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5A784" w14:textId="7ACE5DBE" w:rsidR="00184974" w:rsidRDefault="009069C4" w:rsidP="00184974">
      <w:pPr>
        <w:jc w:val="center"/>
        <w:rPr>
          <w:rFonts w:ascii="TimpaniH" w:hAnsi="TimpaniH"/>
        </w:rPr>
      </w:pPr>
      <w:r w:rsidRPr="004213D1">
        <w:rPr>
          <w:rFonts w:ascii="TimpaniH" w:hAnsi="TimpaniH"/>
          <w:b/>
          <w:noProof/>
        </w:rPr>
        <w:drawing>
          <wp:inline distT="0" distB="0" distL="0" distR="0" wp14:anchorId="0BACCE8F" wp14:editId="4836246A">
            <wp:extent cx="7239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iLevel thresh="50000"/>
                      <a:extLst>
                        <a:ext uri="{BEBA8EAE-BF5A-486C-A8C5-ECC9F3942E4B}">
                          <a14:imgProps xmlns:a14="http://schemas.microsoft.com/office/drawing/2010/main">
                            <a14:imgLayer r:embed="rId9">
                              <a14:imgEffect>
                                <a14:sharpenSoften amount="38000"/>
                              </a14:imgEffect>
                              <a14:imgEffect>
                                <a14:brightnessContrast bright="-2000" contrast="5000"/>
                              </a14:imgEffect>
                            </a14:imgLayer>
                          </a14:imgProps>
                        </a:ex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a:effectLst>
                      <a:glow>
                        <a:schemeClr val="accent1"/>
                      </a:glow>
                      <a:outerShdw sx="1000" sy="1000" algn="ctr" rotWithShape="0">
                        <a:srgbClr val="000000"/>
                      </a:outerShdw>
                      <a:reflection endPos="0" dir="5400000" sy="-100000" algn="bl" rotWithShape="0"/>
                    </a:effectLst>
                  </pic:spPr>
                </pic:pic>
              </a:graphicData>
            </a:graphic>
          </wp:inline>
        </w:drawing>
      </w:r>
    </w:p>
    <w:p w14:paraId="20A84FCB" w14:textId="77777777" w:rsidR="00184974" w:rsidRDefault="00184974" w:rsidP="00184974">
      <w:pPr>
        <w:jc w:val="center"/>
        <w:rPr>
          <w:rFonts w:ascii="TimpaniH" w:hAnsi="TimpaniH"/>
          <w:sz w:val="16"/>
        </w:rPr>
      </w:pPr>
    </w:p>
    <w:p w14:paraId="7409D43E" w14:textId="77777777" w:rsidR="00184974" w:rsidRDefault="00184974" w:rsidP="00184974">
      <w:pPr>
        <w:jc w:val="center"/>
        <w:rPr>
          <w:b/>
          <w:bCs/>
          <w:sz w:val="38"/>
          <w:szCs w:val="38"/>
        </w:rPr>
      </w:pPr>
    </w:p>
    <w:p w14:paraId="382042E3" w14:textId="77777777" w:rsidR="00184974" w:rsidRPr="00BB20E2" w:rsidRDefault="00810808" w:rsidP="00184974">
      <w:pPr>
        <w:jc w:val="center"/>
        <w:rPr>
          <w:b/>
          <w:bCs/>
          <w:sz w:val="38"/>
          <w:szCs w:val="38"/>
        </w:rPr>
      </w:pPr>
      <w:r>
        <w:rPr>
          <w:b/>
          <w:bCs/>
          <w:sz w:val="38"/>
          <w:szCs w:val="38"/>
        </w:rPr>
        <w:t>П О С Т А Н О В Л</w:t>
      </w:r>
      <w:r w:rsidR="00373507">
        <w:rPr>
          <w:b/>
          <w:bCs/>
          <w:sz w:val="38"/>
          <w:szCs w:val="38"/>
        </w:rPr>
        <w:t xml:space="preserve"> Е Н И Е </w:t>
      </w:r>
      <w:r w:rsidR="00184974" w:rsidRPr="00BB20E2">
        <w:rPr>
          <w:b/>
          <w:bCs/>
          <w:sz w:val="38"/>
          <w:szCs w:val="38"/>
        </w:rPr>
        <w:t xml:space="preserve"> </w:t>
      </w:r>
    </w:p>
    <w:p w14:paraId="48B2DBC0" w14:textId="77777777" w:rsidR="00184974" w:rsidRPr="00BB20E2" w:rsidRDefault="00184974" w:rsidP="00184974">
      <w:pPr>
        <w:jc w:val="center"/>
        <w:rPr>
          <w:sz w:val="18"/>
          <w:szCs w:val="18"/>
        </w:rPr>
      </w:pPr>
    </w:p>
    <w:p w14:paraId="10A53410" w14:textId="77777777" w:rsidR="00184974" w:rsidRDefault="00184974" w:rsidP="00392689">
      <w:pPr>
        <w:jc w:val="center"/>
        <w:rPr>
          <w:b/>
          <w:bCs/>
          <w:sz w:val="28"/>
          <w:szCs w:val="28"/>
        </w:rPr>
      </w:pPr>
      <w:r w:rsidRPr="00BB20E2">
        <w:rPr>
          <w:b/>
          <w:bCs/>
          <w:sz w:val="28"/>
          <w:szCs w:val="28"/>
        </w:rPr>
        <w:t xml:space="preserve">АДМИНИСТРАЦИИ </w:t>
      </w:r>
      <w:r w:rsidR="00392689">
        <w:rPr>
          <w:b/>
          <w:bCs/>
          <w:sz w:val="28"/>
          <w:szCs w:val="28"/>
        </w:rPr>
        <w:t>КУРИЛЬСКОГО МУНИЦИПАЛЬНОГО ОКРУГА</w:t>
      </w:r>
      <w:r w:rsidRPr="00BB20E2">
        <w:rPr>
          <w:b/>
          <w:bCs/>
          <w:sz w:val="28"/>
          <w:szCs w:val="28"/>
        </w:rPr>
        <w:t xml:space="preserve"> </w:t>
      </w:r>
      <w:r w:rsidRPr="00BB20E2">
        <w:rPr>
          <w:b/>
          <w:bCs/>
          <w:sz w:val="28"/>
          <w:szCs w:val="28"/>
        </w:rPr>
        <w:br/>
      </w:r>
      <w:r w:rsidR="00392689">
        <w:rPr>
          <w:b/>
          <w:bCs/>
          <w:sz w:val="28"/>
          <w:szCs w:val="28"/>
        </w:rPr>
        <w:t>САХАЛИНСКОЙ ОБЛАСТИ</w:t>
      </w:r>
    </w:p>
    <w:p w14:paraId="2CCAFF17" w14:textId="77777777" w:rsidR="00392689" w:rsidRPr="00BB20E2" w:rsidRDefault="00392689" w:rsidP="00392689">
      <w:pPr>
        <w:jc w:val="center"/>
        <w:rPr>
          <w:sz w:val="28"/>
          <w:szCs w:val="28"/>
        </w:rPr>
      </w:pPr>
    </w:p>
    <w:p w14:paraId="02A8CE74" w14:textId="77777777" w:rsidR="00184974" w:rsidRPr="00BB20E2" w:rsidRDefault="00184974" w:rsidP="00184974">
      <w:pPr>
        <w:rPr>
          <w:sz w:val="28"/>
          <w:szCs w:val="28"/>
        </w:rPr>
      </w:pPr>
    </w:p>
    <w:p w14:paraId="2104FB5B" w14:textId="58C675DB" w:rsidR="00184974" w:rsidRPr="00BB20E2" w:rsidRDefault="00184974" w:rsidP="00184974">
      <w:pPr>
        <w:ind w:right="-1"/>
        <w:rPr>
          <w:sz w:val="28"/>
          <w:szCs w:val="28"/>
        </w:rPr>
      </w:pPr>
      <w:r w:rsidRPr="00BB20E2">
        <w:rPr>
          <w:sz w:val="28"/>
          <w:szCs w:val="28"/>
        </w:rPr>
        <w:t xml:space="preserve">от  </w:t>
      </w:r>
      <w:r w:rsidR="006E517D">
        <w:rPr>
          <w:sz w:val="28"/>
          <w:szCs w:val="28"/>
          <w:u w:val="single"/>
        </w:rPr>
        <w:fldChar w:fldCharType="begin">
          <w:ffData>
            <w:name w:val="Текст1"/>
            <w:enabled/>
            <w:calcOnExit w:val="0"/>
            <w:textInput>
              <w:default w:val="3 февраля 2026 г."/>
            </w:textInput>
          </w:ffData>
        </w:fldChar>
      </w:r>
      <w:bookmarkStart w:id="0" w:name="Текст1"/>
      <w:r w:rsidR="006E517D">
        <w:rPr>
          <w:sz w:val="28"/>
          <w:szCs w:val="28"/>
          <w:u w:val="single"/>
        </w:rPr>
        <w:instrText xml:space="preserve"> FORMTEXT </w:instrText>
      </w:r>
      <w:r w:rsidR="006E517D">
        <w:rPr>
          <w:sz w:val="28"/>
          <w:szCs w:val="28"/>
          <w:u w:val="single"/>
        </w:rPr>
      </w:r>
      <w:r w:rsidR="006E517D">
        <w:rPr>
          <w:sz w:val="28"/>
          <w:szCs w:val="28"/>
          <w:u w:val="single"/>
        </w:rPr>
        <w:fldChar w:fldCharType="separate"/>
      </w:r>
      <w:r w:rsidR="006E517D">
        <w:rPr>
          <w:noProof/>
          <w:sz w:val="28"/>
          <w:szCs w:val="28"/>
          <w:u w:val="single"/>
        </w:rPr>
        <w:t>3 февраля 2026 г.</w:t>
      </w:r>
      <w:r w:rsidR="006E517D">
        <w:rPr>
          <w:sz w:val="28"/>
          <w:szCs w:val="28"/>
          <w:u w:val="single"/>
        </w:rPr>
        <w:fldChar w:fldCharType="end"/>
      </w:r>
      <w:bookmarkEnd w:id="0"/>
      <w:r w:rsidRPr="00BB20E2">
        <w:rPr>
          <w:sz w:val="28"/>
          <w:szCs w:val="28"/>
        </w:rPr>
        <w:t xml:space="preserve">  №  </w:t>
      </w:r>
      <w:r w:rsidR="006E517D">
        <w:rPr>
          <w:sz w:val="28"/>
          <w:szCs w:val="28"/>
          <w:u w:val="single"/>
        </w:rPr>
        <w:fldChar w:fldCharType="begin">
          <w:ffData>
            <w:name w:val="Текст2"/>
            <w:enabled/>
            <w:calcOnExit w:val="0"/>
            <w:textInput>
              <w:default w:val="26"/>
            </w:textInput>
          </w:ffData>
        </w:fldChar>
      </w:r>
      <w:bookmarkStart w:id="1" w:name="Текст2"/>
      <w:r w:rsidR="006E517D">
        <w:rPr>
          <w:sz w:val="28"/>
          <w:szCs w:val="28"/>
          <w:u w:val="single"/>
        </w:rPr>
        <w:instrText xml:space="preserve"> FORMTEXT </w:instrText>
      </w:r>
      <w:r w:rsidR="006E517D">
        <w:rPr>
          <w:sz w:val="28"/>
          <w:szCs w:val="28"/>
          <w:u w:val="single"/>
        </w:rPr>
      </w:r>
      <w:r w:rsidR="006E517D">
        <w:rPr>
          <w:sz w:val="28"/>
          <w:szCs w:val="28"/>
          <w:u w:val="single"/>
        </w:rPr>
        <w:fldChar w:fldCharType="separate"/>
      </w:r>
      <w:r w:rsidR="006E517D">
        <w:rPr>
          <w:noProof/>
          <w:sz w:val="28"/>
          <w:szCs w:val="28"/>
          <w:u w:val="single"/>
        </w:rPr>
        <w:t>26</w:t>
      </w:r>
      <w:r w:rsidR="006E517D">
        <w:rPr>
          <w:sz w:val="28"/>
          <w:szCs w:val="28"/>
          <w:u w:val="single"/>
        </w:rPr>
        <w:fldChar w:fldCharType="end"/>
      </w:r>
      <w:bookmarkEnd w:id="1"/>
    </w:p>
    <w:p w14:paraId="572B82EA" w14:textId="77777777" w:rsidR="00184974" w:rsidRPr="00BB20E2" w:rsidRDefault="00184974" w:rsidP="00184974">
      <w:pPr>
        <w:ind w:right="4818"/>
        <w:rPr>
          <w:sz w:val="28"/>
          <w:szCs w:val="28"/>
        </w:rPr>
      </w:pPr>
    </w:p>
    <w:p w14:paraId="3B4A25F9" w14:textId="440668E5" w:rsidR="00184974" w:rsidRDefault="00184974" w:rsidP="00184974">
      <w:pPr>
        <w:ind w:right="4818"/>
      </w:pPr>
      <w:r w:rsidRPr="00BB20E2">
        <w:t xml:space="preserve">      г. Курильск</w:t>
      </w:r>
    </w:p>
    <w:p w14:paraId="44F2EB9D" w14:textId="77777777" w:rsidR="00226F5F" w:rsidRPr="00BB20E2" w:rsidRDefault="00226F5F" w:rsidP="00184974">
      <w:pPr>
        <w:ind w:right="4818"/>
      </w:pPr>
    </w:p>
    <w:p w14:paraId="5C344397" w14:textId="77777777" w:rsidR="00226F5F" w:rsidRPr="00226F5F" w:rsidRDefault="00226F5F" w:rsidP="00226F5F">
      <w:pPr>
        <w:ind w:right="-5"/>
        <w:jc w:val="center"/>
        <w:rPr>
          <w:b/>
          <w:bCs/>
          <w:sz w:val="28"/>
          <w:szCs w:val="28"/>
        </w:rPr>
      </w:pPr>
      <w:r w:rsidRPr="00226F5F">
        <w:rPr>
          <w:b/>
          <w:bCs/>
          <w:sz w:val="28"/>
          <w:szCs w:val="28"/>
        </w:rPr>
        <w:t>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5C11E8B2" w14:textId="77777777" w:rsidR="00226F5F" w:rsidRPr="00226F5F" w:rsidRDefault="00226F5F" w:rsidP="00226F5F"/>
    <w:p w14:paraId="3618E3A2" w14:textId="6A7A5CB1" w:rsidR="00226F5F" w:rsidRPr="00226F5F" w:rsidRDefault="00226F5F" w:rsidP="00226F5F">
      <w:pPr>
        <w:spacing w:line="360" w:lineRule="auto"/>
        <w:ind w:firstLine="708"/>
        <w:jc w:val="both"/>
        <w:rPr>
          <w:sz w:val="28"/>
          <w:szCs w:val="28"/>
        </w:rPr>
      </w:pPr>
      <w:r w:rsidRPr="00226F5F">
        <w:rPr>
          <w:sz w:val="28"/>
          <w:szCs w:val="28"/>
        </w:rPr>
        <w:t xml:space="preserve">В соответствии с Федеральным </w:t>
      </w:r>
      <w:hyperlink r:id="rId10" w:tooltip="Федеральный закон от 27.07.2010 N 210-ФЗ (ред. от 28.12.2024) &quot;Об организации предоставления государственных и муниципальных услуг&quot; {КонсультантПлюс}">
        <w:r w:rsidRPr="00226F5F">
          <w:rPr>
            <w:sz w:val="28"/>
            <w:szCs w:val="28"/>
          </w:rPr>
          <w:t>законом</w:t>
        </w:r>
      </w:hyperlink>
      <w:r w:rsidRPr="00226F5F">
        <w:rPr>
          <w:sz w:val="28"/>
          <w:szCs w:val="28"/>
        </w:rPr>
        <w:t xml:space="preserve"> от 27.07.2010 № 210-ФЗ «Об организации предоставления государственных и муниципальных услуг</w:t>
      </w:r>
      <w:r w:rsidRPr="00226F5F">
        <w:t xml:space="preserve">», </w:t>
      </w:r>
      <w:r w:rsidRPr="00226F5F">
        <w:rPr>
          <w:sz w:val="28"/>
          <w:szCs w:val="28"/>
        </w:rPr>
        <w:t>Порядком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утвержденным постановлением администрации Курильского муниципального округа Сахалинской области от  27.08.2025 № 430, статьей 44 Устава Курильского муниципального округа Сахалинской области</w:t>
      </w:r>
      <w:r w:rsidR="00A34F6F">
        <w:rPr>
          <w:sz w:val="28"/>
          <w:szCs w:val="28"/>
        </w:rPr>
        <w:t>,</w:t>
      </w:r>
      <w:r w:rsidRPr="00226F5F">
        <w:rPr>
          <w:sz w:val="28"/>
          <w:szCs w:val="28"/>
        </w:rPr>
        <w:t xml:space="preserve"> </w:t>
      </w:r>
      <w:r w:rsidRPr="00226F5F">
        <w:rPr>
          <w:b/>
          <w:bCs/>
          <w:sz w:val="28"/>
          <w:szCs w:val="28"/>
        </w:rPr>
        <w:t>администрация Курильского муниципального округа Сахалинской области</w:t>
      </w:r>
      <w:r w:rsidRPr="00226F5F">
        <w:rPr>
          <w:sz w:val="28"/>
          <w:szCs w:val="28"/>
        </w:rPr>
        <w:t xml:space="preserve"> </w:t>
      </w:r>
    </w:p>
    <w:p w14:paraId="73E19810" w14:textId="77777777" w:rsidR="00226F5F" w:rsidRPr="00226F5F" w:rsidRDefault="00226F5F" w:rsidP="00226F5F">
      <w:pPr>
        <w:spacing w:line="360" w:lineRule="auto"/>
        <w:jc w:val="both"/>
        <w:rPr>
          <w:b/>
          <w:bCs/>
          <w:sz w:val="28"/>
          <w:szCs w:val="28"/>
        </w:rPr>
      </w:pPr>
      <w:r w:rsidRPr="00226F5F">
        <w:rPr>
          <w:b/>
          <w:bCs/>
          <w:sz w:val="28"/>
          <w:szCs w:val="28"/>
        </w:rPr>
        <w:t>ПОСТАНОВЛЯЕТ:</w:t>
      </w:r>
    </w:p>
    <w:p w14:paraId="30939254" w14:textId="77777777" w:rsidR="00226F5F" w:rsidRPr="00226F5F" w:rsidRDefault="00226F5F" w:rsidP="00226F5F">
      <w:pPr>
        <w:spacing w:line="360" w:lineRule="auto"/>
        <w:ind w:firstLine="708"/>
        <w:jc w:val="both"/>
        <w:rPr>
          <w:kern w:val="3"/>
          <w:sz w:val="28"/>
          <w:szCs w:val="28"/>
          <w:lang w:bidi="hi-IN"/>
        </w:rPr>
      </w:pPr>
      <w:r w:rsidRPr="00226F5F">
        <w:rPr>
          <w:sz w:val="28"/>
          <w:szCs w:val="28"/>
        </w:rPr>
        <w:t xml:space="preserve">1. </w:t>
      </w:r>
      <w:r w:rsidRPr="00226F5F">
        <w:rPr>
          <w:kern w:val="3"/>
          <w:sz w:val="28"/>
          <w:szCs w:val="28"/>
          <w:lang w:bidi="hi-IN"/>
        </w:rPr>
        <w:t xml:space="preserve">Утвердить административный </w:t>
      </w:r>
      <w:hyperlink w:anchor="P34" w:tooltip="АДМИНИСТРАТИВНЫЙ РЕГЛАМЕНТ">
        <w:r w:rsidRPr="00226F5F">
          <w:rPr>
            <w:kern w:val="3"/>
            <w:sz w:val="28"/>
            <w:szCs w:val="28"/>
            <w:lang w:bidi="hi-IN"/>
          </w:rPr>
          <w:t>регламент</w:t>
        </w:r>
      </w:hyperlink>
      <w:r w:rsidRPr="00226F5F">
        <w:rPr>
          <w:kern w:val="3"/>
          <w:sz w:val="28"/>
          <w:szCs w:val="28"/>
          <w:lang w:bidi="hi-IN"/>
        </w:rPr>
        <w:t xml:space="preserve">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(прилагается).</w:t>
      </w:r>
    </w:p>
    <w:p w14:paraId="28616560" w14:textId="11685096" w:rsidR="00226F5F" w:rsidRDefault="00226F5F" w:rsidP="00226F5F">
      <w:pPr>
        <w:autoSpaceDE w:val="0"/>
        <w:spacing w:line="360" w:lineRule="auto"/>
        <w:ind w:firstLine="708"/>
        <w:jc w:val="both"/>
        <w:rPr>
          <w:kern w:val="3"/>
          <w:sz w:val="28"/>
          <w:szCs w:val="28"/>
          <w:lang w:bidi="hi-IN"/>
        </w:rPr>
      </w:pPr>
      <w:r w:rsidRPr="00226F5F">
        <w:rPr>
          <w:kern w:val="3"/>
          <w:sz w:val="28"/>
          <w:szCs w:val="28"/>
          <w:lang w:bidi="hi-IN"/>
        </w:rPr>
        <w:t>2</w:t>
      </w:r>
      <w:r w:rsidRPr="00226F5F">
        <w:t>.</w:t>
      </w:r>
      <w:r w:rsidRPr="00226F5F">
        <w:rPr>
          <w:kern w:val="3"/>
          <w:sz w:val="28"/>
          <w:szCs w:val="28"/>
          <w:lang w:bidi="hi-IN"/>
        </w:rPr>
        <w:tab/>
        <w:t>Опубликовать настоящее постановление в сетевом издании ITURUP.NEWS доменное имя ITURUP.NEWS</w:t>
      </w:r>
      <w:r w:rsidR="006E517D">
        <w:rPr>
          <w:kern w:val="3"/>
          <w:sz w:val="28"/>
          <w:szCs w:val="28"/>
          <w:lang w:bidi="hi-IN"/>
        </w:rPr>
        <w:t>,</w:t>
      </w:r>
      <w:r w:rsidRPr="00226F5F">
        <w:rPr>
          <w:kern w:val="3"/>
          <w:sz w:val="28"/>
          <w:szCs w:val="28"/>
          <w:lang w:bidi="hi-IN"/>
        </w:rPr>
        <w:t xml:space="preserve"> разместить на официальном сайте администрации Курильского муниципального округа Сахалинской </w:t>
      </w:r>
      <w:r w:rsidRPr="00226F5F">
        <w:rPr>
          <w:kern w:val="3"/>
          <w:sz w:val="28"/>
          <w:szCs w:val="28"/>
          <w:lang w:bidi="hi-IN"/>
        </w:rPr>
        <w:lastRenderedPageBreak/>
        <w:t>области в информационно-телекоммуникационной сети «Интернет» и в Реестре государственных и муниципальных услуг (функций) Сахалинской области.</w:t>
      </w:r>
    </w:p>
    <w:p w14:paraId="1746D566" w14:textId="3867ABD3" w:rsidR="00226F5F" w:rsidRDefault="00226F5F" w:rsidP="00226F5F">
      <w:pPr>
        <w:autoSpaceDE w:val="0"/>
        <w:spacing w:line="360" w:lineRule="auto"/>
        <w:ind w:firstLine="708"/>
        <w:jc w:val="both"/>
        <w:rPr>
          <w:kern w:val="3"/>
          <w:sz w:val="28"/>
          <w:szCs w:val="28"/>
          <w:lang w:bidi="hi-IN"/>
        </w:rPr>
      </w:pPr>
    </w:p>
    <w:p w14:paraId="7C378EF2" w14:textId="7A73DD2F" w:rsidR="00226F5F" w:rsidRDefault="00226F5F" w:rsidP="00226F5F">
      <w:pPr>
        <w:autoSpaceDE w:val="0"/>
        <w:spacing w:line="360" w:lineRule="auto"/>
        <w:ind w:firstLine="708"/>
        <w:jc w:val="both"/>
        <w:rPr>
          <w:kern w:val="3"/>
          <w:sz w:val="28"/>
          <w:szCs w:val="28"/>
          <w:lang w:bidi="hi-IN"/>
        </w:rPr>
      </w:pPr>
    </w:p>
    <w:p w14:paraId="49F95D45" w14:textId="77777777" w:rsidR="00226F5F" w:rsidRPr="00226F5F" w:rsidRDefault="00226F5F" w:rsidP="00226F5F">
      <w:pPr>
        <w:autoSpaceDE w:val="0"/>
        <w:spacing w:line="360" w:lineRule="auto"/>
        <w:ind w:firstLine="708"/>
        <w:jc w:val="both"/>
        <w:rPr>
          <w:kern w:val="3"/>
          <w:sz w:val="28"/>
          <w:szCs w:val="28"/>
          <w:lang w:bidi="hi-IN"/>
        </w:rPr>
      </w:pPr>
    </w:p>
    <w:p w14:paraId="6E23CE65" w14:textId="77777777" w:rsidR="00226F5F" w:rsidRPr="007F7FDE" w:rsidRDefault="00226F5F" w:rsidP="00226F5F">
      <w:pPr>
        <w:widowControl w:val="0"/>
        <w:autoSpaceDE w:val="0"/>
        <w:autoSpaceDN w:val="0"/>
        <w:rPr>
          <w:sz w:val="28"/>
          <w:szCs w:val="28"/>
        </w:rPr>
      </w:pPr>
      <w:r>
        <w:rPr>
          <w:sz w:val="28"/>
          <w:szCs w:val="28"/>
        </w:rPr>
        <w:t>Г</w:t>
      </w:r>
      <w:r w:rsidRPr="007F7FDE">
        <w:rPr>
          <w:sz w:val="28"/>
          <w:szCs w:val="28"/>
        </w:rPr>
        <w:t>лав</w:t>
      </w:r>
      <w:r>
        <w:rPr>
          <w:sz w:val="28"/>
          <w:szCs w:val="28"/>
        </w:rPr>
        <w:t xml:space="preserve">а </w:t>
      </w:r>
      <w:r w:rsidRPr="007F7FDE">
        <w:rPr>
          <w:sz w:val="28"/>
          <w:szCs w:val="28"/>
        </w:rPr>
        <w:t>Курильского муниципального округа</w:t>
      </w:r>
    </w:p>
    <w:p w14:paraId="6EB1DC91" w14:textId="72CDA65E" w:rsidR="00226F5F" w:rsidRPr="00DA7B62" w:rsidRDefault="00226F5F" w:rsidP="00226F5F">
      <w:pPr>
        <w:widowControl w:val="0"/>
        <w:autoSpaceDE w:val="0"/>
        <w:autoSpaceDN w:val="0"/>
        <w:rPr>
          <w:b/>
          <w:sz w:val="28"/>
          <w:szCs w:val="28"/>
        </w:rPr>
      </w:pPr>
      <w:r w:rsidRPr="007F7FDE">
        <w:rPr>
          <w:sz w:val="28"/>
          <w:szCs w:val="28"/>
        </w:rPr>
        <w:t xml:space="preserve">Сахалинской области                                   </w:t>
      </w:r>
      <w:r>
        <w:rPr>
          <w:sz w:val="28"/>
          <w:szCs w:val="28"/>
        </w:rPr>
        <w:t xml:space="preserve"> </w:t>
      </w:r>
      <w:r w:rsidRPr="007F7FDE">
        <w:rPr>
          <w:sz w:val="28"/>
          <w:szCs w:val="28"/>
        </w:rPr>
        <w:t xml:space="preserve">                       </w:t>
      </w:r>
      <w:r>
        <w:rPr>
          <w:sz w:val="28"/>
          <w:szCs w:val="28"/>
        </w:rPr>
        <w:t xml:space="preserve"> </w:t>
      </w:r>
      <w:r w:rsidRPr="007F7FDE">
        <w:rPr>
          <w:sz w:val="28"/>
          <w:szCs w:val="28"/>
        </w:rPr>
        <w:t xml:space="preserve">     </w:t>
      </w:r>
      <w:r>
        <w:rPr>
          <w:sz w:val="28"/>
          <w:szCs w:val="28"/>
        </w:rPr>
        <w:t xml:space="preserve"> </w:t>
      </w:r>
      <w:r w:rsidRPr="007F7FDE">
        <w:rPr>
          <w:sz w:val="28"/>
          <w:szCs w:val="28"/>
        </w:rPr>
        <w:t xml:space="preserve">          К.Н. Истомин    </w:t>
      </w:r>
    </w:p>
    <w:p w14:paraId="4934FE9A" w14:textId="77777777" w:rsidR="00226F5F" w:rsidRPr="00226F5F" w:rsidRDefault="00226F5F" w:rsidP="00226F5F">
      <w:pPr>
        <w:autoSpaceDE w:val="0"/>
        <w:spacing w:line="276" w:lineRule="auto"/>
        <w:jc w:val="both"/>
        <w:rPr>
          <w:rFonts w:cs="Arial"/>
        </w:rPr>
      </w:pPr>
    </w:p>
    <w:p w14:paraId="111840AD" w14:textId="77777777" w:rsidR="00226F5F" w:rsidRPr="00226F5F" w:rsidRDefault="00226F5F" w:rsidP="00226F5F">
      <w:pPr>
        <w:autoSpaceDE w:val="0"/>
        <w:spacing w:line="276" w:lineRule="auto"/>
        <w:jc w:val="both"/>
        <w:rPr>
          <w:rFonts w:cs="Arial"/>
        </w:rPr>
      </w:pPr>
    </w:p>
    <w:p w14:paraId="48E1B1F6" w14:textId="77777777" w:rsidR="00226F5F" w:rsidRDefault="00226F5F" w:rsidP="00226F5F">
      <w:pPr>
        <w:autoSpaceDE w:val="0"/>
        <w:spacing w:line="276" w:lineRule="auto"/>
        <w:jc w:val="both"/>
        <w:rPr>
          <w:rFonts w:cs="Arial"/>
        </w:rPr>
      </w:pPr>
      <w:r w:rsidRPr="00226F5F">
        <w:rPr>
          <w:rFonts w:cs="Arial"/>
        </w:rPr>
        <w:t xml:space="preserve">                                                                            </w:t>
      </w:r>
    </w:p>
    <w:p w14:paraId="458852EB" w14:textId="77777777" w:rsidR="00226F5F" w:rsidRDefault="00226F5F" w:rsidP="00226F5F">
      <w:pPr>
        <w:autoSpaceDE w:val="0"/>
        <w:spacing w:line="276" w:lineRule="auto"/>
        <w:jc w:val="both"/>
        <w:rPr>
          <w:rFonts w:cs="Arial"/>
        </w:rPr>
      </w:pPr>
    </w:p>
    <w:p w14:paraId="06AC6EED" w14:textId="77777777" w:rsidR="00226F5F" w:rsidRDefault="00226F5F" w:rsidP="00226F5F">
      <w:pPr>
        <w:autoSpaceDE w:val="0"/>
        <w:spacing w:line="276" w:lineRule="auto"/>
        <w:jc w:val="both"/>
        <w:rPr>
          <w:rFonts w:cs="Arial"/>
        </w:rPr>
      </w:pPr>
    </w:p>
    <w:p w14:paraId="3F2FE02C" w14:textId="77777777" w:rsidR="00226F5F" w:rsidRDefault="00226F5F" w:rsidP="00226F5F">
      <w:pPr>
        <w:autoSpaceDE w:val="0"/>
        <w:spacing w:line="276" w:lineRule="auto"/>
        <w:jc w:val="both"/>
        <w:rPr>
          <w:rFonts w:cs="Arial"/>
        </w:rPr>
      </w:pPr>
    </w:p>
    <w:p w14:paraId="673BD15E" w14:textId="77777777" w:rsidR="00226F5F" w:rsidRDefault="00226F5F" w:rsidP="00226F5F">
      <w:pPr>
        <w:autoSpaceDE w:val="0"/>
        <w:spacing w:line="276" w:lineRule="auto"/>
        <w:jc w:val="both"/>
        <w:rPr>
          <w:rFonts w:cs="Arial"/>
        </w:rPr>
      </w:pPr>
    </w:p>
    <w:p w14:paraId="1D659D4B" w14:textId="77777777" w:rsidR="00226F5F" w:rsidRDefault="00226F5F" w:rsidP="00226F5F">
      <w:pPr>
        <w:autoSpaceDE w:val="0"/>
        <w:spacing w:line="276" w:lineRule="auto"/>
        <w:jc w:val="both"/>
        <w:rPr>
          <w:rFonts w:cs="Arial"/>
        </w:rPr>
      </w:pPr>
    </w:p>
    <w:p w14:paraId="422286B8" w14:textId="77777777" w:rsidR="00226F5F" w:rsidRDefault="00226F5F" w:rsidP="00226F5F">
      <w:pPr>
        <w:autoSpaceDE w:val="0"/>
        <w:spacing w:line="276" w:lineRule="auto"/>
        <w:jc w:val="both"/>
        <w:rPr>
          <w:rFonts w:cs="Arial"/>
        </w:rPr>
      </w:pPr>
    </w:p>
    <w:p w14:paraId="5A131DD6" w14:textId="77777777" w:rsidR="00226F5F" w:rsidRDefault="00226F5F" w:rsidP="00226F5F">
      <w:pPr>
        <w:autoSpaceDE w:val="0"/>
        <w:spacing w:line="276" w:lineRule="auto"/>
        <w:jc w:val="both"/>
        <w:rPr>
          <w:rFonts w:cs="Arial"/>
        </w:rPr>
      </w:pPr>
    </w:p>
    <w:p w14:paraId="1E1785EC" w14:textId="77777777" w:rsidR="00226F5F" w:rsidRDefault="00226F5F" w:rsidP="00226F5F">
      <w:pPr>
        <w:autoSpaceDE w:val="0"/>
        <w:spacing w:line="276" w:lineRule="auto"/>
        <w:jc w:val="both"/>
        <w:rPr>
          <w:rFonts w:cs="Arial"/>
        </w:rPr>
      </w:pPr>
    </w:p>
    <w:p w14:paraId="5B205098" w14:textId="77777777" w:rsidR="00226F5F" w:rsidRDefault="00226F5F" w:rsidP="00226F5F">
      <w:pPr>
        <w:autoSpaceDE w:val="0"/>
        <w:spacing w:line="276" w:lineRule="auto"/>
        <w:jc w:val="both"/>
        <w:rPr>
          <w:rFonts w:cs="Arial"/>
        </w:rPr>
      </w:pPr>
    </w:p>
    <w:p w14:paraId="57A32623" w14:textId="77777777" w:rsidR="00226F5F" w:rsidRDefault="00226F5F" w:rsidP="00226F5F">
      <w:pPr>
        <w:autoSpaceDE w:val="0"/>
        <w:spacing w:line="276" w:lineRule="auto"/>
        <w:jc w:val="both"/>
        <w:rPr>
          <w:rFonts w:cs="Arial"/>
        </w:rPr>
      </w:pPr>
    </w:p>
    <w:p w14:paraId="40261353" w14:textId="77777777" w:rsidR="00226F5F" w:rsidRDefault="00226F5F" w:rsidP="00226F5F">
      <w:pPr>
        <w:autoSpaceDE w:val="0"/>
        <w:spacing w:line="276" w:lineRule="auto"/>
        <w:jc w:val="both"/>
        <w:rPr>
          <w:rFonts w:cs="Arial"/>
        </w:rPr>
      </w:pPr>
    </w:p>
    <w:p w14:paraId="5BA5AC20" w14:textId="77777777" w:rsidR="00226F5F" w:rsidRDefault="00226F5F" w:rsidP="00226F5F">
      <w:pPr>
        <w:autoSpaceDE w:val="0"/>
        <w:spacing w:line="276" w:lineRule="auto"/>
        <w:jc w:val="both"/>
        <w:rPr>
          <w:rFonts w:cs="Arial"/>
        </w:rPr>
      </w:pPr>
    </w:p>
    <w:p w14:paraId="28F8B9B0" w14:textId="77777777" w:rsidR="00226F5F" w:rsidRDefault="00226F5F" w:rsidP="00226F5F">
      <w:pPr>
        <w:autoSpaceDE w:val="0"/>
        <w:spacing w:line="276" w:lineRule="auto"/>
        <w:jc w:val="both"/>
        <w:rPr>
          <w:rFonts w:cs="Arial"/>
        </w:rPr>
      </w:pPr>
    </w:p>
    <w:p w14:paraId="1AE47AD1" w14:textId="77777777" w:rsidR="00226F5F" w:rsidRDefault="00226F5F" w:rsidP="00226F5F">
      <w:pPr>
        <w:autoSpaceDE w:val="0"/>
        <w:spacing w:line="276" w:lineRule="auto"/>
        <w:jc w:val="both"/>
        <w:rPr>
          <w:rFonts w:cs="Arial"/>
        </w:rPr>
      </w:pPr>
    </w:p>
    <w:p w14:paraId="55E049FC" w14:textId="77777777" w:rsidR="00226F5F" w:rsidRDefault="00226F5F" w:rsidP="00226F5F">
      <w:pPr>
        <w:autoSpaceDE w:val="0"/>
        <w:spacing w:line="276" w:lineRule="auto"/>
        <w:jc w:val="both"/>
        <w:rPr>
          <w:rFonts w:cs="Arial"/>
        </w:rPr>
      </w:pPr>
    </w:p>
    <w:p w14:paraId="798044FF" w14:textId="77777777" w:rsidR="00226F5F" w:rsidRDefault="00226F5F" w:rsidP="00226F5F">
      <w:pPr>
        <w:autoSpaceDE w:val="0"/>
        <w:spacing w:line="276" w:lineRule="auto"/>
        <w:jc w:val="both"/>
        <w:rPr>
          <w:rFonts w:cs="Arial"/>
        </w:rPr>
      </w:pPr>
    </w:p>
    <w:p w14:paraId="69731A56" w14:textId="77777777" w:rsidR="00226F5F" w:rsidRDefault="00226F5F" w:rsidP="00226F5F">
      <w:pPr>
        <w:autoSpaceDE w:val="0"/>
        <w:spacing w:line="276" w:lineRule="auto"/>
        <w:jc w:val="both"/>
        <w:rPr>
          <w:rFonts w:cs="Arial"/>
        </w:rPr>
      </w:pPr>
    </w:p>
    <w:p w14:paraId="72311CFA" w14:textId="77777777" w:rsidR="00226F5F" w:rsidRDefault="00226F5F" w:rsidP="00226F5F">
      <w:pPr>
        <w:autoSpaceDE w:val="0"/>
        <w:spacing w:line="276" w:lineRule="auto"/>
        <w:jc w:val="both"/>
        <w:rPr>
          <w:rFonts w:cs="Arial"/>
        </w:rPr>
      </w:pPr>
    </w:p>
    <w:p w14:paraId="47DAB3D7" w14:textId="77777777" w:rsidR="00226F5F" w:rsidRDefault="00226F5F" w:rsidP="00226F5F">
      <w:pPr>
        <w:autoSpaceDE w:val="0"/>
        <w:spacing w:line="276" w:lineRule="auto"/>
        <w:jc w:val="both"/>
        <w:rPr>
          <w:rFonts w:cs="Arial"/>
        </w:rPr>
      </w:pPr>
    </w:p>
    <w:p w14:paraId="1A669CE8" w14:textId="77777777" w:rsidR="00226F5F" w:rsidRDefault="00226F5F" w:rsidP="00226F5F">
      <w:pPr>
        <w:autoSpaceDE w:val="0"/>
        <w:spacing w:line="276" w:lineRule="auto"/>
        <w:jc w:val="both"/>
        <w:rPr>
          <w:rFonts w:cs="Arial"/>
        </w:rPr>
      </w:pPr>
    </w:p>
    <w:p w14:paraId="678F327B" w14:textId="77777777" w:rsidR="00226F5F" w:rsidRDefault="00226F5F" w:rsidP="00226F5F">
      <w:pPr>
        <w:autoSpaceDE w:val="0"/>
        <w:spacing w:line="276" w:lineRule="auto"/>
        <w:jc w:val="both"/>
        <w:rPr>
          <w:rFonts w:cs="Arial"/>
        </w:rPr>
      </w:pPr>
    </w:p>
    <w:p w14:paraId="74155BD8" w14:textId="77777777" w:rsidR="00226F5F" w:rsidRDefault="00226F5F" w:rsidP="00226F5F">
      <w:pPr>
        <w:autoSpaceDE w:val="0"/>
        <w:spacing w:line="276" w:lineRule="auto"/>
        <w:jc w:val="both"/>
        <w:rPr>
          <w:rFonts w:cs="Arial"/>
        </w:rPr>
      </w:pPr>
    </w:p>
    <w:p w14:paraId="00F15A9F" w14:textId="77777777" w:rsidR="00226F5F" w:rsidRDefault="00226F5F" w:rsidP="00226F5F">
      <w:pPr>
        <w:autoSpaceDE w:val="0"/>
        <w:spacing w:line="276" w:lineRule="auto"/>
        <w:jc w:val="both"/>
        <w:rPr>
          <w:rFonts w:cs="Arial"/>
        </w:rPr>
      </w:pPr>
    </w:p>
    <w:p w14:paraId="73BBC8D5" w14:textId="77777777" w:rsidR="00226F5F" w:rsidRDefault="00226F5F" w:rsidP="00226F5F">
      <w:pPr>
        <w:autoSpaceDE w:val="0"/>
        <w:spacing w:line="276" w:lineRule="auto"/>
        <w:jc w:val="both"/>
        <w:rPr>
          <w:rFonts w:cs="Arial"/>
        </w:rPr>
      </w:pPr>
    </w:p>
    <w:p w14:paraId="5FA21F1C" w14:textId="77777777" w:rsidR="00226F5F" w:rsidRDefault="00226F5F" w:rsidP="00226F5F">
      <w:pPr>
        <w:autoSpaceDE w:val="0"/>
        <w:spacing w:line="276" w:lineRule="auto"/>
        <w:jc w:val="both"/>
        <w:rPr>
          <w:rFonts w:cs="Arial"/>
        </w:rPr>
      </w:pPr>
    </w:p>
    <w:p w14:paraId="6521DEFC" w14:textId="77777777" w:rsidR="00226F5F" w:rsidRDefault="00226F5F" w:rsidP="00226F5F">
      <w:pPr>
        <w:autoSpaceDE w:val="0"/>
        <w:spacing w:line="276" w:lineRule="auto"/>
        <w:jc w:val="both"/>
        <w:rPr>
          <w:rFonts w:cs="Arial"/>
        </w:rPr>
      </w:pPr>
    </w:p>
    <w:p w14:paraId="0F0FA7AD" w14:textId="77777777" w:rsidR="00226F5F" w:rsidRDefault="00226F5F" w:rsidP="00226F5F">
      <w:pPr>
        <w:autoSpaceDE w:val="0"/>
        <w:spacing w:line="276" w:lineRule="auto"/>
        <w:jc w:val="both"/>
        <w:rPr>
          <w:rFonts w:cs="Arial"/>
        </w:rPr>
      </w:pPr>
    </w:p>
    <w:p w14:paraId="30620AB6" w14:textId="77777777" w:rsidR="00226F5F" w:rsidRDefault="00226F5F" w:rsidP="00226F5F">
      <w:pPr>
        <w:autoSpaceDE w:val="0"/>
        <w:spacing w:line="276" w:lineRule="auto"/>
        <w:jc w:val="both"/>
        <w:rPr>
          <w:rFonts w:cs="Arial"/>
        </w:rPr>
      </w:pPr>
    </w:p>
    <w:p w14:paraId="3F8A1EE5" w14:textId="77777777" w:rsidR="00226F5F" w:rsidRDefault="00226F5F" w:rsidP="00226F5F">
      <w:pPr>
        <w:autoSpaceDE w:val="0"/>
        <w:spacing w:line="276" w:lineRule="auto"/>
        <w:jc w:val="both"/>
        <w:rPr>
          <w:rFonts w:cs="Arial"/>
        </w:rPr>
      </w:pPr>
    </w:p>
    <w:p w14:paraId="38CB55D9" w14:textId="77777777" w:rsidR="00226F5F" w:rsidRDefault="00226F5F" w:rsidP="00226F5F">
      <w:pPr>
        <w:autoSpaceDE w:val="0"/>
        <w:spacing w:line="276" w:lineRule="auto"/>
        <w:jc w:val="both"/>
        <w:rPr>
          <w:rFonts w:cs="Arial"/>
        </w:rPr>
      </w:pPr>
    </w:p>
    <w:p w14:paraId="544D7A10" w14:textId="77777777" w:rsidR="00226F5F" w:rsidRDefault="00226F5F" w:rsidP="00226F5F">
      <w:pPr>
        <w:autoSpaceDE w:val="0"/>
        <w:spacing w:line="276" w:lineRule="auto"/>
        <w:jc w:val="both"/>
        <w:rPr>
          <w:rFonts w:cs="Arial"/>
        </w:rPr>
      </w:pPr>
    </w:p>
    <w:p w14:paraId="20C1D95F" w14:textId="77777777" w:rsidR="00226F5F" w:rsidRDefault="00226F5F" w:rsidP="00226F5F">
      <w:pPr>
        <w:autoSpaceDE w:val="0"/>
        <w:spacing w:line="276" w:lineRule="auto"/>
        <w:jc w:val="both"/>
        <w:rPr>
          <w:rFonts w:cs="Arial"/>
        </w:rPr>
      </w:pPr>
    </w:p>
    <w:p w14:paraId="328A10CE" w14:textId="77777777" w:rsidR="00226F5F" w:rsidRDefault="00226F5F" w:rsidP="00226F5F">
      <w:pPr>
        <w:autoSpaceDE w:val="0"/>
        <w:spacing w:line="276" w:lineRule="auto"/>
        <w:jc w:val="both"/>
        <w:rPr>
          <w:rFonts w:cs="Arial"/>
        </w:rPr>
      </w:pPr>
    </w:p>
    <w:p w14:paraId="003C4CCE" w14:textId="77777777" w:rsidR="00226F5F" w:rsidRDefault="00226F5F" w:rsidP="00226F5F">
      <w:pPr>
        <w:autoSpaceDE w:val="0"/>
        <w:spacing w:line="276" w:lineRule="auto"/>
        <w:jc w:val="both"/>
        <w:rPr>
          <w:rFonts w:cs="Arial"/>
        </w:rPr>
      </w:pPr>
    </w:p>
    <w:p w14:paraId="57D612B4" w14:textId="77777777" w:rsidR="00226F5F" w:rsidRDefault="00226F5F" w:rsidP="00226F5F">
      <w:pPr>
        <w:autoSpaceDE w:val="0"/>
        <w:spacing w:line="276" w:lineRule="auto"/>
        <w:jc w:val="both"/>
        <w:rPr>
          <w:rFonts w:cs="Arial"/>
        </w:rPr>
      </w:pPr>
    </w:p>
    <w:p w14:paraId="6A75E172" w14:textId="4D56F377" w:rsidR="00226F5F" w:rsidRPr="00226F5F" w:rsidRDefault="00A34F6F" w:rsidP="00A34F6F">
      <w:pPr>
        <w:autoSpaceDE w:val="0"/>
        <w:ind w:left="5954" w:hanging="6379"/>
        <w:rPr>
          <w:rFonts w:cs="Arial"/>
        </w:rPr>
      </w:pPr>
      <w:r>
        <w:rPr>
          <w:rFonts w:cs="Arial"/>
        </w:rPr>
        <w:lastRenderedPageBreak/>
        <w:t xml:space="preserve">  </w:t>
      </w:r>
      <w:r>
        <w:rPr>
          <w:rFonts w:cs="Arial"/>
        </w:rPr>
        <w:tab/>
      </w:r>
      <w:r w:rsidR="00226F5F" w:rsidRPr="00226F5F">
        <w:rPr>
          <w:rFonts w:cs="Arial"/>
        </w:rPr>
        <w:t>Утвержден</w:t>
      </w:r>
    </w:p>
    <w:p w14:paraId="4756BFE2" w14:textId="1489C5B0" w:rsidR="00226F5F" w:rsidRPr="00226F5F" w:rsidRDefault="00A34F6F" w:rsidP="00A34F6F">
      <w:pPr>
        <w:tabs>
          <w:tab w:val="left" w:pos="5954"/>
        </w:tabs>
        <w:ind w:left="5954" w:hanging="6379"/>
        <w:rPr>
          <w:rFonts w:cs="Arial"/>
        </w:rPr>
      </w:pPr>
      <w:r>
        <w:rPr>
          <w:rFonts w:cs="Arial"/>
        </w:rPr>
        <w:tab/>
      </w:r>
      <w:r w:rsidR="00226F5F" w:rsidRPr="00226F5F">
        <w:rPr>
          <w:rFonts w:cs="Arial"/>
        </w:rPr>
        <w:t>постановлением администрации</w:t>
      </w:r>
    </w:p>
    <w:p w14:paraId="7B9D2842" w14:textId="4620F7AB" w:rsidR="00226F5F" w:rsidRPr="00226F5F" w:rsidRDefault="00A34F6F" w:rsidP="00A34F6F">
      <w:pPr>
        <w:tabs>
          <w:tab w:val="left" w:pos="5954"/>
        </w:tabs>
        <w:ind w:left="5954" w:hanging="6379"/>
        <w:rPr>
          <w:rFonts w:cs="Arial"/>
        </w:rPr>
      </w:pPr>
      <w:r>
        <w:rPr>
          <w:rFonts w:cs="Arial"/>
        </w:rPr>
        <w:tab/>
      </w:r>
      <w:r w:rsidR="00226F5F" w:rsidRPr="00226F5F">
        <w:rPr>
          <w:rFonts w:cs="Arial"/>
        </w:rPr>
        <w:t>Курильского муниципального округа</w:t>
      </w:r>
      <w:r w:rsidR="006E517D">
        <w:rPr>
          <w:rFonts w:cs="Arial"/>
        </w:rPr>
        <w:t xml:space="preserve"> </w:t>
      </w:r>
      <w:r w:rsidR="00226F5F" w:rsidRPr="00226F5F">
        <w:rPr>
          <w:rFonts w:cs="Arial"/>
        </w:rPr>
        <w:t>Сахалинской области</w:t>
      </w:r>
    </w:p>
    <w:p w14:paraId="571E75FE" w14:textId="119DDE5D" w:rsidR="00226F5F" w:rsidRDefault="00A34F6F" w:rsidP="00A34F6F">
      <w:pPr>
        <w:tabs>
          <w:tab w:val="left" w:pos="5954"/>
        </w:tabs>
        <w:ind w:left="5954" w:hanging="6379"/>
        <w:rPr>
          <w:rFonts w:cs="Arial"/>
        </w:rPr>
      </w:pPr>
      <w:r>
        <w:rPr>
          <w:rFonts w:cs="Arial"/>
        </w:rPr>
        <w:tab/>
      </w:r>
      <w:r w:rsidR="00226F5F" w:rsidRPr="00226F5F">
        <w:rPr>
          <w:rFonts w:cs="Arial"/>
        </w:rPr>
        <w:t xml:space="preserve">от </w:t>
      </w:r>
      <w:r w:rsidR="006E517D">
        <w:rPr>
          <w:rFonts w:cs="Arial"/>
        </w:rPr>
        <w:t xml:space="preserve">3 февраля 2026 г. </w:t>
      </w:r>
      <w:r w:rsidR="00226F5F" w:rsidRPr="00226F5F">
        <w:rPr>
          <w:rFonts w:cs="Arial"/>
        </w:rPr>
        <w:t>№</w:t>
      </w:r>
      <w:r w:rsidR="006E517D">
        <w:rPr>
          <w:rFonts w:cs="Arial"/>
        </w:rPr>
        <w:t xml:space="preserve"> 26</w:t>
      </w:r>
      <w:r w:rsidR="00226F5F" w:rsidRPr="00226F5F">
        <w:rPr>
          <w:rFonts w:cs="Arial"/>
        </w:rPr>
        <w:t xml:space="preserve">  </w:t>
      </w:r>
    </w:p>
    <w:p w14:paraId="1424FFE9" w14:textId="77777777" w:rsidR="00A34F6F" w:rsidRPr="00226F5F" w:rsidRDefault="00A34F6F" w:rsidP="00A34F6F">
      <w:pPr>
        <w:tabs>
          <w:tab w:val="left" w:pos="5954"/>
        </w:tabs>
        <w:ind w:left="5954" w:hanging="6379"/>
        <w:rPr>
          <w:rFonts w:cs="Arial"/>
        </w:rPr>
      </w:pPr>
    </w:p>
    <w:p w14:paraId="46A18197" w14:textId="77777777" w:rsidR="00226F5F" w:rsidRPr="00226F5F" w:rsidRDefault="00226F5F" w:rsidP="00226F5F">
      <w:pPr>
        <w:jc w:val="both"/>
        <w:rPr>
          <w:rFonts w:cs="Arial"/>
        </w:rPr>
      </w:pPr>
    </w:p>
    <w:p w14:paraId="3CF56269" w14:textId="77777777" w:rsidR="00226F5F" w:rsidRPr="00226F5F" w:rsidRDefault="00226F5F" w:rsidP="00226F5F">
      <w:pPr>
        <w:widowControl w:val="0"/>
        <w:autoSpaceDE w:val="0"/>
        <w:autoSpaceDN w:val="0"/>
        <w:jc w:val="center"/>
        <w:rPr>
          <w:rFonts w:eastAsiaTheme="minorEastAsia"/>
          <w:b/>
          <w:sz w:val="28"/>
          <w:szCs w:val="28"/>
        </w:rPr>
      </w:pPr>
      <w:r w:rsidRPr="00226F5F">
        <w:rPr>
          <w:rFonts w:eastAsiaTheme="minorEastAsia"/>
          <w:b/>
          <w:sz w:val="28"/>
          <w:szCs w:val="28"/>
        </w:rPr>
        <w:t>АДМИНИСТРАТИВНЫЙ РЕГЛАМЕНТ</w:t>
      </w:r>
    </w:p>
    <w:p w14:paraId="5557F7FF" w14:textId="4BB103E6" w:rsidR="00226F5F" w:rsidRPr="00226F5F" w:rsidRDefault="00226F5F" w:rsidP="00226F5F">
      <w:pPr>
        <w:widowControl w:val="0"/>
        <w:autoSpaceDE w:val="0"/>
        <w:autoSpaceDN w:val="0"/>
        <w:jc w:val="center"/>
        <w:rPr>
          <w:rFonts w:eastAsiaTheme="minorEastAsia"/>
          <w:b/>
          <w:sz w:val="28"/>
          <w:szCs w:val="28"/>
        </w:rPr>
      </w:pPr>
      <w:r w:rsidRPr="00226F5F">
        <w:rPr>
          <w:rFonts w:eastAsiaTheme="minorEastAsia"/>
          <w:b/>
          <w:sz w:val="28"/>
          <w:szCs w:val="28"/>
        </w:rPr>
        <w:t>ПРЕДОСТАВЛЕНИЯ МУНИЦИПАЛЬНОЙ УСЛУГИ «НАПРАВЛЕНИЕ УВЕДОМЛЕНИЯ</w:t>
      </w:r>
      <w:r w:rsidR="00A34F6F">
        <w:rPr>
          <w:rFonts w:eastAsiaTheme="minorEastAsia"/>
          <w:b/>
          <w:sz w:val="28"/>
          <w:szCs w:val="28"/>
        </w:rPr>
        <w:t xml:space="preserve"> </w:t>
      </w:r>
      <w:r w:rsidRPr="00226F5F">
        <w:rPr>
          <w:rFonts w:eastAsiaTheme="minorEastAsia"/>
          <w:b/>
          <w:sz w:val="28"/>
          <w:szCs w:val="28"/>
        </w:rPr>
        <w:t>О ПЛАНИРУЕМОМ СНОСЕ ОБЪЕКТА КАПИТАЛЬНОГО СТРОИТЕЛЬСТВА И УВЕДОМЛЕНИЯ О ЗАВЕРШЕНИИ СНОСА ОБЪЕКТА КАПИТАЛЬНОГО СТРОИТЕЛЬСТВА»</w:t>
      </w:r>
    </w:p>
    <w:p w14:paraId="2AD1CF13" w14:textId="77777777" w:rsidR="00226F5F" w:rsidRPr="00226F5F" w:rsidRDefault="00226F5F" w:rsidP="00226F5F">
      <w:pPr>
        <w:widowControl w:val="0"/>
        <w:autoSpaceDE w:val="0"/>
        <w:autoSpaceDN w:val="0"/>
        <w:rPr>
          <w:rFonts w:eastAsiaTheme="minorEastAsia"/>
          <w:sz w:val="28"/>
          <w:szCs w:val="28"/>
        </w:rPr>
      </w:pPr>
    </w:p>
    <w:p w14:paraId="4E01D2C9" w14:textId="77777777" w:rsidR="00226F5F" w:rsidRPr="00226F5F" w:rsidRDefault="00226F5F" w:rsidP="00226F5F">
      <w:pPr>
        <w:widowControl w:val="0"/>
        <w:autoSpaceDE w:val="0"/>
        <w:autoSpaceDN w:val="0"/>
        <w:jc w:val="center"/>
        <w:outlineLvl w:val="1"/>
        <w:rPr>
          <w:rFonts w:eastAsiaTheme="minorEastAsia"/>
          <w:b/>
          <w:sz w:val="28"/>
          <w:szCs w:val="28"/>
        </w:rPr>
      </w:pPr>
      <w:r w:rsidRPr="00226F5F">
        <w:rPr>
          <w:rFonts w:eastAsiaTheme="minorEastAsia"/>
          <w:b/>
          <w:sz w:val="28"/>
          <w:szCs w:val="28"/>
        </w:rPr>
        <w:t>Раздел 1. ОБЩИЕ ПОЛОЖЕНИЯ</w:t>
      </w:r>
    </w:p>
    <w:p w14:paraId="37003C6A" w14:textId="77777777" w:rsidR="00226F5F" w:rsidRPr="00226F5F" w:rsidRDefault="00226F5F" w:rsidP="00226F5F">
      <w:pPr>
        <w:widowControl w:val="0"/>
        <w:autoSpaceDE w:val="0"/>
        <w:autoSpaceDN w:val="0"/>
        <w:jc w:val="center"/>
        <w:rPr>
          <w:rFonts w:eastAsiaTheme="minorEastAsia"/>
          <w:sz w:val="28"/>
          <w:szCs w:val="28"/>
        </w:rPr>
      </w:pPr>
    </w:p>
    <w:p w14:paraId="1F1A8EB8" w14:textId="77777777" w:rsidR="00226F5F" w:rsidRPr="00226F5F" w:rsidRDefault="00226F5F" w:rsidP="00226F5F">
      <w:pPr>
        <w:widowControl w:val="0"/>
        <w:autoSpaceDE w:val="0"/>
        <w:autoSpaceDN w:val="0"/>
        <w:jc w:val="center"/>
        <w:outlineLvl w:val="2"/>
        <w:rPr>
          <w:rFonts w:eastAsiaTheme="minorEastAsia"/>
          <w:b/>
          <w:sz w:val="28"/>
          <w:szCs w:val="28"/>
        </w:rPr>
      </w:pPr>
      <w:r w:rsidRPr="00226F5F">
        <w:rPr>
          <w:rFonts w:eastAsiaTheme="minorEastAsia"/>
          <w:b/>
          <w:sz w:val="28"/>
          <w:szCs w:val="28"/>
        </w:rPr>
        <w:t>1.1. Предмет регулирования административного регламента</w:t>
      </w:r>
    </w:p>
    <w:p w14:paraId="58E1E503" w14:textId="77777777" w:rsidR="00226F5F" w:rsidRPr="00226F5F" w:rsidRDefault="00226F5F" w:rsidP="00226F5F">
      <w:pPr>
        <w:widowControl w:val="0"/>
        <w:autoSpaceDE w:val="0"/>
        <w:autoSpaceDN w:val="0"/>
        <w:jc w:val="center"/>
        <w:rPr>
          <w:rFonts w:eastAsiaTheme="minorEastAsia"/>
          <w:sz w:val="28"/>
          <w:szCs w:val="28"/>
        </w:rPr>
      </w:pPr>
    </w:p>
    <w:p w14:paraId="6D1B7875" w14:textId="77777777" w:rsidR="00226F5F" w:rsidRPr="00226F5F" w:rsidRDefault="00226F5F" w:rsidP="00A34F6F">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Настоящий административный регламент (далее - Регламент) устанавливает сроки и последовательность административных процедур и административных действий при предоставлении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51E90E93" w14:textId="77777777" w:rsidR="00226F5F" w:rsidRPr="00226F5F" w:rsidRDefault="00226F5F" w:rsidP="00226F5F">
      <w:pPr>
        <w:widowControl w:val="0"/>
        <w:autoSpaceDE w:val="0"/>
        <w:autoSpaceDN w:val="0"/>
        <w:spacing w:line="276" w:lineRule="auto"/>
        <w:jc w:val="center"/>
        <w:outlineLvl w:val="2"/>
        <w:rPr>
          <w:rFonts w:eastAsiaTheme="minorEastAsia"/>
          <w:b/>
          <w:sz w:val="28"/>
          <w:szCs w:val="28"/>
        </w:rPr>
      </w:pPr>
      <w:r w:rsidRPr="00226F5F">
        <w:rPr>
          <w:rFonts w:eastAsiaTheme="minorEastAsia"/>
          <w:b/>
          <w:sz w:val="28"/>
          <w:szCs w:val="28"/>
        </w:rPr>
        <w:t>1.2. Круг заявителей</w:t>
      </w:r>
    </w:p>
    <w:p w14:paraId="74E0F0CB" w14:textId="77777777" w:rsidR="00226F5F" w:rsidRPr="00226F5F" w:rsidRDefault="00226F5F" w:rsidP="00226F5F">
      <w:pPr>
        <w:widowControl w:val="0"/>
        <w:autoSpaceDE w:val="0"/>
        <w:autoSpaceDN w:val="0"/>
        <w:spacing w:line="360" w:lineRule="auto"/>
        <w:jc w:val="both"/>
        <w:rPr>
          <w:rFonts w:eastAsiaTheme="minorEastAsia"/>
          <w:sz w:val="28"/>
          <w:szCs w:val="28"/>
        </w:rPr>
      </w:pPr>
    </w:p>
    <w:p w14:paraId="7482A250" w14:textId="77777777" w:rsidR="00226F5F" w:rsidRPr="00226F5F" w:rsidRDefault="00226F5F" w:rsidP="00A34F6F">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1.2.1. Заявителями муниципальной услуги являются юридические или физические лица, в том числе индивидуальные предприниматели, являющиеся застройщиками (техническими заказчиками), обратившиеся в уполномоченный орган с уведомлением о планируемом сносе объекта капитального строительства, уведомлением о завершении сноса объекта капитального строительства (далее - заявители).</w:t>
      </w:r>
    </w:p>
    <w:p w14:paraId="5299DFF5" w14:textId="77777777" w:rsidR="00226F5F" w:rsidRPr="00226F5F" w:rsidRDefault="00226F5F" w:rsidP="00A34F6F">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(далее - представители).</w:t>
      </w:r>
    </w:p>
    <w:p w14:paraId="74318E72" w14:textId="77777777" w:rsidR="00226F5F" w:rsidRPr="00226F5F" w:rsidRDefault="00226F5F" w:rsidP="00226F5F">
      <w:pPr>
        <w:widowControl w:val="0"/>
        <w:autoSpaceDE w:val="0"/>
        <w:autoSpaceDN w:val="0"/>
        <w:spacing w:line="360" w:lineRule="auto"/>
        <w:jc w:val="center"/>
        <w:rPr>
          <w:rFonts w:eastAsiaTheme="minorEastAsia"/>
          <w:sz w:val="28"/>
          <w:szCs w:val="28"/>
        </w:rPr>
      </w:pPr>
    </w:p>
    <w:p w14:paraId="2C32A074" w14:textId="77777777" w:rsidR="00226F5F" w:rsidRPr="00226F5F" w:rsidRDefault="00226F5F" w:rsidP="00226F5F">
      <w:pPr>
        <w:suppressAutoHyphens/>
        <w:autoSpaceDE w:val="0"/>
        <w:jc w:val="center"/>
        <w:outlineLvl w:val="2"/>
        <w:rPr>
          <w:b/>
          <w:bCs/>
          <w:sz w:val="28"/>
          <w:szCs w:val="28"/>
          <w:lang w:eastAsia="zh-CN"/>
        </w:rPr>
      </w:pPr>
      <w:r w:rsidRPr="00226F5F">
        <w:rPr>
          <w:b/>
          <w:sz w:val="28"/>
          <w:szCs w:val="28"/>
          <w:lang w:eastAsia="zh-CN"/>
        </w:rPr>
        <w:lastRenderedPageBreak/>
        <w:t>1.3.</w:t>
      </w:r>
      <w:r w:rsidRPr="00226F5F">
        <w:rPr>
          <w:rFonts w:ascii="Arial" w:hAnsi="Arial" w:cs="Arial"/>
          <w:bCs/>
          <w:sz w:val="28"/>
          <w:szCs w:val="28"/>
          <w:lang w:eastAsia="zh-CN"/>
        </w:rPr>
        <w:t xml:space="preserve"> </w:t>
      </w:r>
      <w:r w:rsidRPr="00226F5F">
        <w:rPr>
          <w:b/>
          <w:bCs/>
          <w:sz w:val="28"/>
          <w:szCs w:val="28"/>
          <w:lang w:eastAsia="zh-CN"/>
        </w:rPr>
        <w:t>Требование предоставления заявителю муниципальную услугу</w:t>
      </w:r>
    </w:p>
    <w:p w14:paraId="2D42517E" w14:textId="77777777" w:rsidR="00226F5F" w:rsidRPr="00226F5F" w:rsidRDefault="00226F5F" w:rsidP="00226F5F">
      <w:pPr>
        <w:suppressAutoHyphens/>
        <w:autoSpaceDE w:val="0"/>
        <w:jc w:val="center"/>
        <w:rPr>
          <w:b/>
          <w:bCs/>
          <w:sz w:val="28"/>
          <w:szCs w:val="28"/>
          <w:lang w:eastAsia="zh-CN"/>
        </w:rPr>
      </w:pPr>
      <w:r w:rsidRPr="00226F5F">
        <w:rPr>
          <w:b/>
          <w:bCs/>
          <w:sz w:val="28"/>
          <w:szCs w:val="28"/>
          <w:lang w:eastAsia="zh-CN"/>
        </w:rPr>
        <w:t>в соответствии с вариантом предоставления муниципальной услуги,</w:t>
      </w:r>
    </w:p>
    <w:p w14:paraId="643D0FF6" w14:textId="77777777" w:rsidR="00226F5F" w:rsidRPr="00226F5F" w:rsidRDefault="00226F5F" w:rsidP="00226F5F">
      <w:pPr>
        <w:suppressAutoHyphens/>
        <w:autoSpaceDE w:val="0"/>
        <w:jc w:val="center"/>
        <w:rPr>
          <w:b/>
          <w:bCs/>
          <w:sz w:val="28"/>
          <w:szCs w:val="28"/>
          <w:lang w:eastAsia="zh-CN"/>
        </w:rPr>
      </w:pPr>
      <w:r w:rsidRPr="00226F5F">
        <w:rPr>
          <w:b/>
          <w:bCs/>
          <w:sz w:val="28"/>
          <w:szCs w:val="28"/>
          <w:lang w:eastAsia="zh-CN"/>
        </w:rPr>
        <w:t>соответствующим признакам заявителя, определенным</w:t>
      </w:r>
    </w:p>
    <w:p w14:paraId="159A2B42" w14:textId="77777777" w:rsidR="00226F5F" w:rsidRPr="00226F5F" w:rsidRDefault="00226F5F" w:rsidP="00226F5F">
      <w:pPr>
        <w:suppressAutoHyphens/>
        <w:autoSpaceDE w:val="0"/>
        <w:jc w:val="center"/>
        <w:rPr>
          <w:b/>
          <w:bCs/>
          <w:sz w:val="28"/>
          <w:szCs w:val="28"/>
          <w:lang w:eastAsia="zh-CN"/>
        </w:rPr>
      </w:pPr>
      <w:r w:rsidRPr="00226F5F">
        <w:rPr>
          <w:b/>
          <w:bCs/>
          <w:sz w:val="28"/>
          <w:szCs w:val="28"/>
          <w:lang w:eastAsia="zh-CN"/>
        </w:rPr>
        <w:t>в результате анкетирования, проводимого органом,</w:t>
      </w:r>
    </w:p>
    <w:p w14:paraId="567A431D" w14:textId="77777777" w:rsidR="00226F5F" w:rsidRPr="00226F5F" w:rsidRDefault="00226F5F" w:rsidP="00226F5F">
      <w:pPr>
        <w:suppressAutoHyphens/>
        <w:autoSpaceDE w:val="0"/>
        <w:jc w:val="center"/>
        <w:rPr>
          <w:b/>
          <w:bCs/>
          <w:sz w:val="28"/>
          <w:szCs w:val="28"/>
          <w:lang w:eastAsia="zh-CN"/>
        </w:rPr>
      </w:pPr>
      <w:r w:rsidRPr="00226F5F">
        <w:rPr>
          <w:b/>
          <w:bCs/>
          <w:sz w:val="28"/>
          <w:szCs w:val="28"/>
          <w:lang w:eastAsia="zh-CN"/>
        </w:rPr>
        <w:t>предоставляющим муниципальную услугу, а также результата,</w:t>
      </w:r>
    </w:p>
    <w:p w14:paraId="2B6D9BF5" w14:textId="77777777" w:rsidR="00226F5F" w:rsidRPr="00226F5F" w:rsidRDefault="00226F5F" w:rsidP="00226F5F">
      <w:pPr>
        <w:suppressAutoHyphens/>
        <w:autoSpaceDE w:val="0"/>
        <w:jc w:val="center"/>
        <w:rPr>
          <w:b/>
          <w:bCs/>
          <w:sz w:val="28"/>
          <w:szCs w:val="28"/>
          <w:lang w:eastAsia="zh-CN"/>
        </w:rPr>
      </w:pPr>
      <w:r w:rsidRPr="00226F5F">
        <w:rPr>
          <w:b/>
          <w:bCs/>
          <w:sz w:val="28"/>
          <w:szCs w:val="28"/>
          <w:lang w:eastAsia="zh-CN"/>
        </w:rPr>
        <w:t>за предоставлением которого обратился заявитель</w:t>
      </w:r>
    </w:p>
    <w:p w14:paraId="2704D97A" w14:textId="77777777" w:rsidR="00226F5F" w:rsidRPr="00226F5F" w:rsidRDefault="00226F5F" w:rsidP="00226F5F">
      <w:pPr>
        <w:suppressAutoHyphens/>
        <w:autoSpaceDE w:val="0"/>
        <w:jc w:val="both"/>
        <w:rPr>
          <w:rFonts w:ascii="Arial" w:hAnsi="Arial" w:cs="Arial"/>
          <w:sz w:val="20"/>
          <w:szCs w:val="20"/>
          <w:lang w:eastAsia="zh-CN"/>
        </w:rPr>
      </w:pPr>
    </w:p>
    <w:p w14:paraId="0017DE23" w14:textId="77777777" w:rsidR="00226F5F" w:rsidRPr="00226F5F" w:rsidRDefault="00226F5F" w:rsidP="00A34F6F">
      <w:pPr>
        <w:suppressAutoHyphens/>
        <w:autoSpaceDE w:val="0"/>
        <w:spacing w:line="360" w:lineRule="auto"/>
        <w:ind w:firstLine="708"/>
        <w:jc w:val="both"/>
        <w:rPr>
          <w:sz w:val="28"/>
          <w:szCs w:val="28"/>
          <w:lang w:eastAsia="zh-CN"/>
        </w:rPr>
      </w:pPr>
      <w:r w:rsidRPr="00226F5F">
        <w:rPr>
          <w:sz w:val="28"/>
          <w:szCs w:val="28"/>
          <w:lang w:eastAsia="zh-CN"/>
        </w:rPr>
        <w:t>Муниципальная услуга предоставляется заявителю в соответствии с вариантами предоставления муниципальной услуги (далее - вариант), указанными в подразделе 2.3 настоящего административного регламента.</w:t>
      </w:r>
    </w:p>
    <w:p w14:paraId="2EB19CC3" w14:textId="77777777" w:rsidR="00226F5F" w:rsidRPr="00226F5F" w:rsidRDefault="00226F5F" w:rsidP="00A34F6F">
      <w:pPr>
        <w:suppressAutoHyphens/>
        <w:autoSpaceDE w:val="0"/>
        <w:spacing w:line="360" w:lineRule="auto"/>
        <w:ind w:firstLine="708"/>
        <w:jc w:val="both"/>
        <w:rPr>
          <w:sz w:val="28"/>
          <w:szCs w:val="28"/>
          <w:lang w:eastAsia="zh-CN"/>
        </w:rPr>
      </w:pPr>
      <w:r w:rsidRPr="00226F5F">
        <w:rPr>
          <w:sz w:val="28"/>
          <w:szCs w:val="28"/>
          <w:lang w:eastAsia="zh-CN"/>
        </w:rPr>
        <w:t>Варианты, указанные в подразделе 2.3. административного регламента, соответствуют признакам заявителя, а также результата, за предоставлением которого обратился заявитель, и определяются в соответствии с приложением № 3 «Перечень общих признаков заявителей, а также комбинаций признаков заявителей, соответствующих варианту предоставления муниципальной услуги».</w:t>
      </w:r>
    </w:p>
    <w:p w14:paraId="6ED7B995" w14:textId="77777777" w:rsidR="00226F5F" w:rsidRPr="00226F5F" w:rsidRDefault="00226F5F" w:rsidP="00226F5F">
      <w:pPr>
        <w:spacing w:line="276" w:lineRule="auto"/>
      </w:pPr>
    </w:p>
    <w:p w14:paraId="64F78150" w14:textId="77777777" w:rsidR="00226F5F" w:rsidRPr="00226F5F" w:rsidRDefault="00226F5F" w:rsidP="00226F5F">
      <w:pPr>
        <w:jc w:val="center"/>
        <w:outlineLvl w:val="2"/>
        <w:rPr>
          <w:rFonts w:cs="Arial"/>
          <w:b/>
          <w:sz w:val="28"/>
          <w:szCs w:val="28"/>
        </w:rPr>
      </w:pPr>
      <w:r w:rsidRPr="00226F5F">
        <w:rPr>
          <w:rFonts w:cs="Arial"/>
          <w:b/>
          <w:sz w:val="28"/>
          <w:szCs w:val="28"/>
        </w:rPr>
        <w:t>1.4. Требования к порядку информирования</w:t>
      </w:r>
    </w:p>
    <w:p w14:paraId="0628C164" w14:textId="77777777" w:rsidR="00226F5F" w:rsidRPr="00226F5F" w:rsidRDefault="00226F5F" w:rsidP="00226F5F">
      <w:pPr>
        <w:jc w:val="center"/>
        <w:rPr>
          <w:rFonts w:cs="Arial"/>
          <w:sz w:val="28"/>
          <w:szCs w:val="28"/>
        </w:rPr>
      </w:pPr>
      <w:r w:rsidRPr="00226F5F">
        <w:rPr>
          <w:rFonts w:cs="Arial"/>
          <w:b/>
          <w:sz w:val="28"/>
          <w:szCs w:val="28"/>
        </w:rPr>
        <w:t>о порядке предоставления муниципальной услуги</w:t>
      </w:r>
    </w:p>
    <w:p w14:paraId="648FDF4F" w14:textId="77777777" w:rsidR="00226F5F" w:rsidRPr="00226F5F" w:rsidRDefault="00226F5F" w:rsidP="00226F5F">
      <w:pPr>
        <w:rPr>
          <w:rFonts w:cs="Arial"/>
          <w:color w:val="FF0000"/>
          <w:sz w:val="28"/>
          <w:szCs w:val="28"/>
        </w:rPr>
      </w:pPr>
    </w:p>
    <w:p w14:paraId="7E76CC90" w14:textId="77777777" w:rsidR="00226F5F" w:rsidRPr="00226F5F" w:rsidRDefault="00226F5F" w:rsidP="00A34F6F">
      <w:pPr>
        <w:spacing w:line="360" w:lineRule="auto"/>
        <w:ind w:firstLine="708"/>
        <w:jc w:val="both"/>
        <w:rPr>
          <w:sz w:val="28"/>
          <w:szCs w:val="28"/>
        </w:rPr>
      </w:pPr>
      <w:r w:rsidRPr="00226F5F">
        <w:rPr>
          <w:rFonts w:cs="Arial"/>
          <w:sz w:val="28"/>
          <w:szCs w:val="28"/>
        </w:rPr>
        <w:t xml:space="preserve">1.4.1. </w:t>
      </w:r>
      <w:r w:rsidRPr="00226F5F">
        <w:rPr>
          <w:sz w:val="28"/>
          <w:szCs w:val="28"/>
        </w:rPr>
        <w:t>Справочная информация:</w:t>
      </w:r>
    </w:p>
    <w:p w14:paraId="2E929B9C" w14:textId="3385B9BD" w:rsidR="00226F5F" w:rsidRPr="00226F5F" w:rsidRDefault="00226F5F" w:rsidP="00226F5F">
      <w:pPr>
        <w:suppressAutoHyphens/>
        <w:autoSpaceDE w:val="0"/>
        <w:spacing w:line="360" w:lineRule="auto"/>
        <w:jc w:val="both"/>
        <w:rPr>
          <w:sz w:val="28"/>
          <w:szCs w:val="28"/>
          <w:lang w:eastAsia="zh-CN"/>
        </w:rPr>
      </w:pPr>
      <w:r w:rsidRPr="00226F5F">
        <w:rPr>
          <w:sz w:val="28"/>
          <w:szCs w:val="28"/>
          <w:lang w:eastAsia="zh-CN"/>
        </w:rPr>
        <w:t xml:space="preserve">Адрес местонахождения администрации Курильского муниципального округа Сахалинской области (далее – ОМСУ), уполномоченной на предоставление муниципальной услуги: Российская Федерация, Сахалинская </w:t>
      </w:r>
      <w:proofErr w:type="gramStart"/>
      <w:r w:rsidRPr="00226F5F">
        <w:rPr>
          <w:sz w:val="28"/>
          <w:szCs w:val="28"/>
          <w:lang w:eastAsia="zh-CN"/>
        </w:rPr>
        <w:t xml:space="preserve">область, </w:t>
      </w:r>
      <w:r w:rsidR="00A34F6F">
        <w:rPr>
          <w:sz w:val="28"/>
          <w:szCs w:val="28"/>
          <w:lang w:eastAsia="zh-CN"/>
        </w:rPr>
        <w:t xml:space="preserve">  </w:t>
      </w:r>
      <w:proofErr w:type="gramEnd"/>
      <w:r w:rsidR="00A34F6F">
        <w:rPr>
          <w:sz w:val="28"/>
          <w:szCs w:val="28"/>
          <w:lang w:eastAsia="zh-CN"/>
        </w:rPr>
        <w:t xml:space="preserve">                   </w:t>
      </w:r>
      <w:r w:rsidRPr="00226F5F">
        <w:rPr>
          <w:sz w:val="28"/>
          <w:szCs w:val="28"/>
          <w:lang w:eastAsia="zh-CN"/>
        </w:rPr>
        <w:t>г. Курильск, ул. Приморское шоссе, д. 5/1.</w:t>
      </w:r>
    </w:p>
    <w:p w14:paraId="49688DB5" w14:textId="77777777" w:rsidR="00226F5F" w:rsidRPr="00226F5F" w:rsidRDefault="00226F5F" w:rsidP="00226F5F">
      <w:pPr>
        <w:suppressAutoHyphens/>
        <w:autoSpaceDE w:val="0"/>
        <w:spacing w:line="360" w:lineRule="auto"/>
        <w:jc w:val="both"/>
        <w:rPr>
          <w:sz w:val="28"/>
          <w:szCs w:val="28"/>
          <w:lang w:eastAsia="zh-CN"/>
        </w:rPr>
      </w:pPr>
      <w:r w:rsidRPr="00226F5F">
        <w:rPr>
          <w:sz w:val="28"/>
          <w:szCs w:val="28"/>
          <w:lang w:eastAsia="zh-CN"/>
        </w:rPr>
        <w:t>График работы ОМСУ:</w:t>
      </w:r>
    </w:p>
    <w:p w14:paraId="4B113105" w14:textId="620E5585" w:rsidR="00226F5F" w:rsidRPr="00226F5F" w:rsidRDefault="00226F5F" w:rsidP="00226F5F">
      <w:pPr>
        <w:suppressAutoHyphens/>
        <w:autoSpaceDE w:val="0"/>
        <w:spacing w:line="360" w:lineRule="auto"/>
        <w:jc w:val="both"/>
        <w:rPr>
          <w:sz w:val="28"/>
          <w:szCs w:val="28"/>
          <w:lang w:eastAsia="zh-CN"/>
        </w:rPr>
      </w:pPr>
      <w:r w:rsidRPr="00226F5F">
        <w:rPr>
          <w:sz w:val="28"/>
          <w:szCs w:val="28"/>
          <w:lang w:eastAsia="zh-CN"/>
        </w:rPr>
        <w:t xml:space="preserve">понедельник с 09:00 до 13:00 и с 14:00 до </w:t>
      </w:r>
      <w:r w:rsidR="00A34F6F">
        <w:rPr>
          <w:sz w:val="28"/>
          <w:szCs w:val="28"/>
          <w:lang w:eastAsia="zh-CN"/>
        </w:rPr>
        <w:t>17</w:t>
      </w:r>
      <w:r w:rsidRPr="00226F5F">
        <w:rPr>
          <w:sz w:val="28"/>
          <w:szCs w:val="28"/>
          <w:lang w:eastAsia="zh-CN"/>
        </w:rPr>
        <w:t>:</w:t>
      </w:r>
      <w:r w:rsidR="00A34F6F">
        <w:rPr>
          <w:sz w:val="28"/>
          <w:szCs w:val="28"/>
          <w:lang w:eastAsia="zh-CN"/>
        </w:rPr>
        <w:t>15</w:t>
      </w:r>
    </w:p>
    <w:p w14:paraId="6D92659B" w14:textId="08E39969" w:rsidR="00226F5F" w:rsidRPr="00226F5F" w:rsidRDefault="00226F5F" w:rsidP="00226F5F">
      <w:pPr>
        <w:suppressAutoHyphens/>
        <w:autoSpaceDE w:val="0"/>
        <w:spacing w:line="360" w:lineRule="auto"/>
        <w:jc w:val="both"/>
        <w:rPr>
          <w:sz w:val="28"/>
          <w:szCs w:val="28"/>
          <w:lang w:eastAsia="zh-CN"/>
        </w:rPr>
      </w:pPr>
      <w:r w:rsidRPr="00226F5F">
        <w:rPr>
          <w:sz w:val="28"/>
          <w:szCs w:val="28"/>
          <w:lang w:eastAsia="zh-CN"/>
        </w:rPr>
        <w:t>вторник с 09:00 до 13:00 и с 14:00 до 1</w:t>
      </w:r>
      <w:r w:rsidR="00A34F6F">
        <w:rPr>
          <w:sz w:val="28"/>
          <w:szCs w:val="28"/>
          <w:lang w:eastAsia="zh-CN"/>
        </w:rPr>
        <w:t>7</w:t>
      </w:r>
      <w:r w:rsidRPr="00226F5F">
        <w:rPr>
          <w:sz w:val="28"/>
          <w:szCs w:val="28"/>
          <w:lang w:eastAsia="zh-CN"/>
        </w:rPr>
        <w:t>:</w:t>
      </w:r>
      <w:r w:rsidR="00A34F6F">
        <w:rPr>
          <w:sz w:val="28"/>
          <w:szCs w:val="28"/>
          <w:lang w:eastAsia="zh-CN"/>
        </w:rPr>
        <w:t>15</w:t>
      </w:r>
    </w:p>
    <w:p w14:paraId="2450CE84" w14:textId="16558279" w:rsidR="00226F5F" w:rsidRPr="00226F5F" w:rsidRDefault="00226F5F" w:rsidP="00226F5F">
      <w:pPr>
        <w:suppressAutoHyphens/>
        <w:autoSpaceDE w:val="0"/>
        <w:spacing w:line="360" w:lineRule="auto"/>
        <w:jc w:val="both"/>
        <w:rPr>
          <w:sz w:val="28"/>
          <w:szCs w:val="28"/>
          <w:lang w:eastAsia="zh-CN"/>
        </w:rPr>
      </w:pPr>
      <w:r w:rsidRPr="00226F5F">
        <w:rPr>
          <w:sz w:val="28"/>
          <w:szCs w:val="28"/>
          <w:lang w:eastAsia="zh-CN"/>
        </w:rPr>
        <w:t>среда с 09:00 до 13:00 и с 14:00 до 1</w:t>
      </w:r>
      <w:r w:rsidR="00A34F6F">
        <w:rPr>
          <w:sz w:val="28"/>
          <w:szCs w:val="28"/>
          <w:lang w:eastAsia="zh-CN"/>
        </w:rPr>
        <w:t>7</w:t>
      </w:r>
      <w:r w:rsidRPr="00226F5F">
        <w:rPr>
          <w:sz w:val="28"/>
          <w:szCs w:val="28"/>
          <w:lang w:eastAsia="zh-CN"/>
        </w:rPr>
        <w:t>:</w:t>
      </w:r>
      <w:r w:rsidR="00A34F6F">
        <w:rPr>
          <w:sz w:val="28"/>
          <w:szCs w:val="28"/>
          <w:lang w:eastAsia="zh-CN"/>
        </w:rPr>
        <w:t>15</w:t>
      </w:r>
    </w:p>
    <w:p w14:paraId="4B0F644F" w14:textId="6159E7D6" w:rsidR="00226F5F" w:rsidRPr="00226F5F" w:rsidRDefault="00226F5F" w:rsidP="00226F5F">
      <w:pPr>
        <w:suppressAutoHyphens/>
        <w:autoSpaceDE w:val="0"/>
        <w:spacing w:line="360" w:lineRule="auto"/>
        <w:jc w:val="both"/>
        <w:rPr>
          <w:sz w:val="28"/>
          <w:szCs w:val="28"/>
          <w:lang w:eastAsia="zh-CN"/>
        </w:rPr>
      </w:pPr>
      <w:r w:rsidRPr="00226F5F">
        <w:rPr>
          <w:sz w:val="28"/>
          <w:szCs w:val="28"/>
          <w:lang w:eastAsia="zh-CN"/>
        </w:rPr>
        <w:t xml:space="preserve">четверг с 09:00 до 13:00 и с 14:00 до </w:t>
      </w:r>
      <w:r w:rsidR="00A34F6F">
        <w:rPr>
          <w:sz w:val="28"/>
          <w:szCs w:val="28"/>
          <w:lang w:eastAsia="zh-CN"/>
        </w:rPr>
        <w:t>17</w:t>
      </w:r>
      <w:r w:rsidRPr="00226F5F">
        <w:rPr>
          <w:sz w:val="28"/>
          <w:szCs w:val="28"/>
          <w:lang w:eastAsia="zh-CN"/>
        </w:rPr>
        <w:t>:</w:t>
      </w:r>
      <w:r w:rsidR="00A34F6F">
        <w:rPr>
          <w:sz w:val="28"/>
          <w:szCs w:val="28"/>
          <w:lang w:eastAsia="zh-CN"/>
        </w:rPr>
        <w:t>15</w:t>
      </w:r>
    </w:p>
    <w:p w14:paraId="28881A0B" w14:textId="4FBF698C" w:rsidR="00226F5F" w:rsidRPr="00226F5F" w:rsidRDefault="00226F5F" w:rsidP="00226F5F">
      <w:pPr>
        <w:suppressAutoHyphens/>
        <w:autoSpaceDE w:val="0"/>
        <w:spacing w:line="360" w:lineRule="auto"/>
        <w:jc w:val="both"/>
        <w:rPr>
          <w:sz w:val="28"/>
          <w:szCs w:val="28"/>
          <w:lang w:eastAsia="zh-CN"/>
        </w:rPr>
      </w:pPr>
      <w:r w:rsidRPr="00226F5F">
        <w:rPr>
          <w:sz w:val="28"/>
          <w:szCs w:val="28"/>
          <w:lang w:eastAsia="zh-CN"/>
        </w:rPr>
        <w:t>пятница с 09:00 до 13:00 и с 14:00 до 1</w:t>
      </w:r>
      <w:r w:rsidR="00A34F6F">
        <w:rPr>
          <w:sz w:val="28"/>
          <w:szCs w:val="28"/>
          <w:lang w:eastAsia="zh-CN"/>
        </w:rPr>
        <w:t>7</w:t>
      </w:r>
      <w:r w:rsidRPr="00226F5F">
        <w:rPr>
          <w:sz w:val="28"/>
          <w:szCs w:val="28"/>
          <w:lang w:eastAsia="zh-CN"/>
        </w:rPr>
        <w:t>:00</w:t>
      </w:r>
    </w:p>
    <w:p w14:paraId="085BEEB1" w14:textId="77777777" w:rsidR="00226F5F" w:rsidRPr="00226F5F" w:rsidRDefault="00226F5F" w:rsidP="00226F5F">
      <w:pPr>
        <w:suppressAutoHyphens/>
        <w:autoSpaceDE w:val="0"/>
        <w:spacing w:line="360" w:lineRule="auto"/>
        <w:jc w:val="both"/>
        <w:rPr>
          <w:sz w:val="28"/>
          <w:szCs w:val="28"/>
          <w:lang w:eastAsia="zh-CN"/>
        </w:rPr>
      </w:pPr>
      <w:r w:rsidRPr="00226F5F">
        <w:rPr>
          <w:sz w:val="28"/>
          <w:szCs w:val="28"/>
          <w:lang w:eastAsia="zh-CN"/>
        </w:rPr>
        <w:t>суббота, воскресенье – выходной</w:t>
      </w:r>
    </w:p>
    <w:p w14:paraId="49E0B5D8" w14:textId="77777777" w:rsidR="00226F5F" w:rsidRPr="00226F5F" w:rsidRDefault="00226F5F" w:rsidP="00A34F6F">
      <w:pPr>
        <w:suppressAutoHyphens/>
        <w:autoSpaceDE w:val="0"/>
        <w:spacing w:line="360" w:lineRule="auto"/>
        <w:ind w:firstLine="708"/>
        <w:jc w:val="both"/>
        <w:rPr>
          <w:sz w:val="28"/>
          <w:szCs w:val="28"/>
          <w:lang w:eastAsia="zh-CN"/>
        </w:rPr>
      </w:pPr>
      <w:r w:rsidRPr="00226F5F">
        <w:rPr>
          <w:sz w:val="28"/>
          <w:szCs w:val="28"/>
          <w:lang w:eastAsia="zh-CN"/>
        </w:rPr>
        <w:t>Дни и часы приема граждан для проведения консультаций:</w:t>
      </w:r>
    </w:p>
    <w:p w14:paraId="4CAD0C7D" w14:textId="77777777" w:rsidR="00226F5F" w:rsidRPr="00226F5F" w:rsidRDefault="00226F5F" w:rsidP="00226F5F">
      <w:pPr>
        <w:suppressAutoHyphens/>
        <w:autoSpaceDE w:val="0"/>
        <w:spacing w:line="360" w:lineRule="auto"/>
        <w:jc w:val="both"/>
        <w:rPr>
          <w:sz w:val="28"/>
          <w:szCs w:val="28"/>
          <w:lang w:eastAsia="zh-CN"/>
        </w:rPr>
      </w:pPr>
      <w:r w:rsidRPr="00226F5F">
        <w:rPr>
          <w:sz w:val="28"/>
          <w:szCs w:val="28"/>
          <w:lang w:eastAsia="zh-CN"/>
        </w:rPr>
        <w:t>вторник с 14:00 до 17:00</w:t>
      </w:r>
    </w:p>
    <w:p w14:paraId="25C4FC44" w14:textId="77777777" w:rsidR="00226F5F" w:rsidRPr="00226F5F" w:rsidRDefault="00226F5F" w:rsidP="00226F5F">
      <w:pPr>
        <w:suppressAutoHyphens/>
        <w:autoSpaceDE w:val="0"/>
        <w:spacing w:line="360" w:lineRule="auto"/>
        <w:jc w:val="both"/>
        <w:rPr>
          <w:sz w:val="28"/>
          <w:szCs w:val="28"/>
          <w:lang w:eastAsia="zh-CN"/>
        </w:rPr>
      </w:pPr>
      <w:r w:rsidRPr="00226F5F">
        <w:rPr>
          <w:sz w:val="28"/>
          <w:szCs w:val="28"/>
          <w:lang w:eastAsia="zh-CN"/>
        </w:rPr>
        <w:t>четверг с 09:00 до 13:00</w:t>
      </w:r>
    </w:p>
    <w:p w14:paraId="110E82EA" w14:textId="77777777" w:rsidR="00226F5F" w:rsidRPr="00226F5F" w:rsidRDefault="00226F5F" w:rsidP="00226F5F">
      <w:pPr>
        <w:suppressAutoHyphens/>
        <w:autoSpaceDE w:val="0"/>
        <w:spacing w:line="360" w:lineRule="auto"/>
        <w:jc w:val="both"/>
        <w:rPr>
          <w:sz w:val="28"/>
          <w:szCs w:val="28"/>
          <w:lang w:eastAsia="zh-CN"/>
        </w:rPr>
      </w:pPr>
      <w:r w:rsidRPr="00226F5F">
        <w:rPr>
          <w:sz w:val="28"/>
          <w:szCs w:val="28"/>
          <w:lang w:eastAsia="zh-CN"/>
        </w:rPr>
        <w:lastRenderedPageBreak/>
        <w:t>Телефон: 8(42454)42467, 8(42454)42234.</w:t>
      </w:r>
    </w:p>
    <w:p w14:paraId="74C1060C" w14:textId="77777777" w:rsidR="00226F5F" w:rsidRPr="00226F5F" w:rsidRDefault="00226F5F" w:rsidP="00226F5F">
      <w:pPr>
        <w:suppressAutoHyphens/>
        <w:autoSpaceDE w:val="0"/>
        <w:spacing w:line="360" w:lineRule="auto"/>
        <w:jc w:val="both"/>
        <w:rPr>
          <w:sz w:val="28"/>
          <w:szCs w:val="28"/>
          <w:lang w:eastAsia="zh-CN"/>
        </w:rPr>
      </w:pPr>
      <w:r w:rsidRPr="00226F5F">
        <w:rPr>
          <w:sz w:val="28"/>
          <w:szCs w:val="28"/>
          <w:lang w:eastAsia="zh-CN"/>
        </w:rPr>
        <w:t xml:space="preserve">Адрес официального сайта ОМСУ: </w:t>
      </w:r>
      <w:bookmarkStart w:id="2" w:name="_Hlk90384774"/>
      <w:r w:rsidRPr="00226F5F">
        <w:rPr>
          <w:color w:val="0000FF"/>
          <w:sz w:val="28"/>
          <w:szCs w:val="28"/>
          <w:u w:val="single"/>
          <w:lang w:eastAsia="zh-CN"/>
        </w:rPr>
        <w:t>http://курильск-адм.рф</w:t>
      </w:r>
      <w:bookmarkEnd w:id="2"/>
    </w:p>
    <w:p w14:paraId="2C11FFA9" w14:textId="77777777" w:rsidR="00226F5F" w:rsidRPr="00226F5F" w:rsidRDefault="00226F5F" w:rsidP="00226F5F">
      <w:pPr>
        <w:suppressAutoHyphens/>
        <w:autoSpaceDE w:val="0"/>
        <w:spacing w:line="360" w:lineRule="auto"/>
        <w:jc w:val="both"/>
        <w:rPr>
          <w:sz w:val="28"/>
          <w:szCs w:val="28"/>
          <w:lang w:eastAsia="zh-CN"/>
        </w:rPr>
      </w:pPr>
      <w:r w:rsidRPr="00226F5F">
        <w:rPr>
          <w:sz w:val="28"/>
          <w:szCs w:val="28"/>
          <w:lang w:eastAsia="zh-CN"/>
        </w:rPr>
        <w:t xml:space="preserve">Адрес электронной почты: </w:t>
      </w:r>
      <w:proofErr w:type="spellStart"/>
      <w:r w:rsidRPr="00226F5F">
        <w:rPr>
          <w:color w:val="0000FF"/>
          <w:sz w:val="28"/>
          <w:szCs w:val="28"/>
          <w:u w:val="single"/>
          <w:lang w:eastAsia="zh-CN"/>
        </w:rPr>
        <w:t>kurilsk@sakhali</w:t>
      </w:r>
      <w:proofErr w:type="spellEnd"/>
      <w:r w:rsidRPr="00226F5F">
        <w:rPr>
          <w:color w:val="0000FF"/>
          <w:sz w:val="28"/>
          <w:szCs w:val="28"/>
          <w:u w:val="single"/>
          <w:lang w:val="en-US" w:eastAsia="zh-CN"/>
        </w:rPr>
        <w:t>n</w:t>
      </w:r>
      <w:r w:rsidRPr="00226F5F">
        <w:rPr>
          <w:color w:val="0000FF"/>
          <w:sz w:val="28"/>
          <w:szCs w:val="28"/>
          <w:u w:val="single"/>
          <w:lang w:eastAsia="zh-CN"/>
        </w:rPr>
        <w:t>.gov.ru</w:t>
      </w:r>
    </w:p>
    <w:p w14:paraId="4989AF44" w14:textId="60D8FB62" w:rsidR="00226F5F" w:rsidRPr="00226F5F" w:rsidRDefault="00226F5F" w:rsidP="00A34F6F">
      <w:pPr>
        <w:widowControl w:val="0"/>
        <w:autoSpaceDE w:val="0"/>
        <w:autoSpaceDN w:val="0"/>
        <w:spacing w:line="360" w:lineRule="auto"/>
        <w:ind w:firstLine="708"/>
        <w:jc w:val="both"/>
        <w:outlineLvl w:val="0"/>
        <w:rPr>
          <w:rFonts w:eastAsia="Calibri"/>
          <w:sz w:val="28"/>
          <w:szCs w:val="28"/>
          <w:lang w:eastAsia="en-US"/>
        </w:rPr>
      </w:pPr>
      <w:bookmarkStart w:id="3" w:name="_Hlk120626423"/>
      <w:r w:rsidRPr="00226F5F">
        <w:rPr>
          <w:rFonts w:eastAsia="Calibri"/>
          <w:sz w:val="28"/>
          <w:szCs w:val="28"/>
          <w:lang w:eastAsia="en-US"/>
        </w:rPr>
        <w:t xml:space="preserve">Адрес места нахождения Департамента по управлению муниципальным имуществом Курильского муниципального округа Сахалинской области (далее – </w:t>
      </w:r>
      <w:bookmarkStart w:id="4" w:name="_Hlk172205448"/>
      <w:r w:rsidRPr="00226F5F">
        <w:rPr>
          <w:rFonts w:eastAsia="Calibri"/>
          <w:sz w:val="28"/>
          <w:szCs w:val="28"/>
          <w:lang w:eastAsia="en-US"/>
        </w:rPr>
        <w:t>ДУМИ Курильского муниципального округа</w:t>
      </w:r>
      <w:bookmarkEnd w:id="4"/>
      <w:r w:rsidRPr="00226F5F">
        <w:rPr>
          <w:rFonts w:eastAsia="Calibri"/>
          <w:sz w:val="28"/>
          <w:szCs w:val="28"/>
          <w:lang w:eastAsia="en-US"/>
        </w:rPr>
        <w:t xml:space="preserve">), обеспечивающего деятельность по предоставлению муниципальной услуги: 694530, Сахалинская </w:t>
      </w:r>
      <w:proofErr w:type="gramStart"/>
      <w:r w:rsidRPr="00226F5F">
        <w:rPr>
          <w:rFonts w:eastAsia="Calibri"/>
          <w:sz w:val="28"/>
          <w:szCs w:val="28"/>
          <w:lang w:eastAsia="en-US"/>
        </w:rPr>
        <w:t>область,</w:t>
      </w:r>
      <w:r w:rsidR="00A34F6F">
        <w:rPr>
          <w:rFonts w:eastAsia="Calibri"/>
          <w:sz w:val="28"/>
          <w:szCs w:val="28"/>
          <w:lang w:eastAsia="en-US"/>
        </w:rPr>
        <w:t xml:space="preserve">   </w:t>
      </w:r>
      <w:proofErr w:type="gramEnd"/>
      <w:r w:rsidR="00A34F6F">
        <w:rPr>
          <w:rFonts w:eastAsia="Calibri"/>
          <w:sz w:val="28"/>
          <w:szCs w:val="28"/>
          <w:lang w:eastAsia="en-US"/>
        </w:rPr>
        <w:t xml:space="preserve">                </w:t>
      </w:r>
      <w:r w:rsidRPr="00226F5F">
        <w:rPr>
          <w:rFonts w:eastAsia="Calibri"/>
          <w:sz w:val="28"/>
          <w:szCs w:val="28"/>
          <w:lang w:eastAsia="en-US"/>
        </w:rPr>
        <w:t xml:space="preserve"> г. Курильск, ул. Приморское шоссе, 5/1.</w:t>
      </w:r>
    </w:p>
    <w:bookmarkEnd w:id="3"/>
    <w:p w14:paraId="4215985F" w14:textId="4F0A6C9A" w:rsidR="00226F5F" w:rsidRPr="00226F5F" w:rsidRDefault="00226F5F" w:rsidP="00A34F6F">
      <w:pPr>
        <w:widowControl w:val="0"/>
        <w:autoSpaceDE w:val="0"/>
        <w:autoSpaceDN w:val="0"/>
        <w:spacing w:line="360" w:lineRule="auto"/>
        <w:ind w:firstLine="708"/>
        <w:jc w:val="both"/>
        <w:outlineLvl w:val="0"/>
        <w:rPr>
          <w:rFonts w:eastAsia="Calibri"/>
          <w:sz w:val="28"/>
          <w:szCs w:val="28"/>
          <w:lang w:eastAsia="en-US"/>
        </w:rPr>
      </w:pPr>
      <w:r w:rsidRPr="00226F5F">
        <w:rPr>
          <w:rFonts w:eastAsia="Calibri"/>
          <w:sz w:val="28"/>
          <w:szCs w:val="28"/>
          <w:lang w:eastAsia="en-US"/>
        </w:rPr>
        <w:t>График работы ДУМИ Курильского муниципального округа: понедельник-пятница с 09.00 ч. до 1</w:t>
      </w:r>
      <w:r w:rsidR="00A34F6F">
        <w:rPr>
          <w:rFonts w:eastAsia="Calibri"/>
          <w:sz w:val="28"/>
          <w:szCs w:val="28"/>
          <w:lang w:eastAsia="en-US"/>
        </w:rPr>
        <w:t>7</w:t>
      </w:r>
      <w:r w:rsidRPr="00226F5F">
        <w:rPr>
          <w:rFonts w:eastAsia="Calibri"/>
          <w:sz w:val="28"/>
          <w:szCs w:val="28"/>
          <w:lang w:eastAsia="en-US"/>
        </w:rPr>
        <w:t>.</w:t>
      </w:r>
      <w:r w:rsidR="00A34F6F">
        <w:rPr>
          <w:rFonts w:eastAsia="Calibri"/>
          <w:sz w:val="28"/>
          <w:szCs w:val="28"/>
          <w:lang w:eastAsia="en-US"/>
        </w:rPr>
        <w:t>15</w:t>
      </w:r>
      <w:r w:rsidRPr="00226F5F">
        <w:rPr>
          <w:rFonts w:eastAsia="Calibri"/>
          <w:sz w:val="28"/>
          <w:szCs w:val="28"/>
          <w:lang w:eastAsia="en-US"/>
        </w:rPr>
        <w:t xml:space="preserve"> ч., приёмные дни: вторник, четверг с 09.00 ч. до 17.00 ч., перерыв на обед с 13.00 ч. до 14.00 ч. </w:t>
      </w:r>
    </w:p>
    <w:p w14:paraId="51835817" w14:textId="77777777" w:rsidR="00226F5F" w:rsidRPr="00226F5F" w:rsidRDefault="00226F5F" w:rsidP="00A34F6F">
      <w:pPr>
        <w:widowControl w:val="0"/>
        <w:autoSpaceDE w:val="0"/>
        <w:autoSpaceDN w:val="0"/>
        <w:spacing w:line="360" w:lineRule="auto"/>
        <w:ind w:firstLine="708"/>
        <w:jc w:val="both"/>
        <w:outlineLvl w:val="0"/>
        <w:rPr>
          <w:rFonts w:eastAsia="Calibri"/>
          <w:sz w:val="28"/>
          <w:szCs w:val="28"/>
          <w:lang w:eastAsia="en-US"/>
        </w:rPr>
      </w:pPr>
      <w:r w:rsidRPr="00226F5F">
        <w:rPr>
          <w:rFonts w:eastAsia="Calibri"/>
          <w:sz w:val="28"/>
          <w:szCs w:val="28"/>
          <w:lang w:eastAsia="en-US"/>
        </w:rPr>
        <w:t xml:space="preserve">Справочные телефоны ДУМИ Курильского муниципального округа: (42454) 42-166; (42454) 42-786;   </w:t>
      </w:r>
    </w:p>
    <w:p w14:paraId="36D7538E" w14:textId="77777777" w:rsidR="00226F5F" w:rsidRPr="00226F5F" w:rsidRDefault="00226F5F" w:rsidP="00A34F6F">
      <w:pPr>
        <w:widowControl w:val="0"/>
        <w:autoSpaceDE w:val="0"/>
        <w:autoSpaceDN w:val="0"/>
        <w:spacing w:line="360" w:lineRule="auto"/>
        <w:ind w:firstLine="708"/>
        <w:jc w:val="both"/>
        <w:outlineLvl w:val="0"/>
        <w:rPr>
          <w:rFonts w:eastAsia="Calibri"/>
          <w:sz w:val="28"/>
          <w:szCs w:val="28"/>
          <w:lang w:eastAsia="en-US"/>
        </w:rPr>
      </w:pPr>
      <w:r w:rsidRPr="00226F5F">
        <w:rPr>
          <w:rFonts w:eastAsia="Calibri"/>
          <w:sz w:val="28"/>
          <w:szCs w:val="28"/>
          <w:lang w:eastAsia="en-US"/>
        </w:rPr>
        <w:t xml:space="preserve">Адрес электронной почты ДУМИ Курильского муниципального округа: </w:t>
      </w:r>
      <w:proofErr w:type="spellStart"/>
      <w:r w:rsidRPr="00226F5F">
        <w:rPr>
          <w:rFonts w:eastAsia="Calibri"/>
          <w:sz w:val="28"/>
          <w:szCs w:val="28"/>
          <w:lang w:val="en-US" w:eastAsia="en-US"/>
        </w:rPr>
        <w:t>kumskurilsk</w:t>
      </w:r>
      <w:proofErr w:type="spellEnd"/>
      <w:r w:rsidRPr="00226F5F">
        <w:rPr>
          <w:rFonts w:eastAsia="Calibri"/>
          <w:sz w:val="28"/>
          <w:szCs w:val="28"/>
          <w:lang w:eastAsia="en-US"/>
        </w:rPr>
        <w:t>@</w:t>
      </w:r>
      <w:r w:rsidRPr="00226F5F">
        <w:rPr>
          <w:rFonts w:eastAsia="Calibri"/>
          <w:sz w:val="28"/>
          <w:szCs w:val="28"/>
          <w:lang w:val="en-US" w:eastAsia="en-US"/>
        </w:rPr>
        <w:t>rambler</w:t>
      </w:r>
      <w:r w:rsidRPr="00226F5F">
        <w:rPr>
          <w:rFonts w:eastAsia="Calibri"/>
          <w:sz w:val="28"/>
          <w:szCs w:val="28"/>
          <w:lang w:eastAsia="en-US"/>
        </w:rPr>
        <w:t>.</w:t>
      </w:r>
      <w:proofErr w:type="spellStart"/>
      <w:r w:rsidRPr="00226F5F">
        <w:rPr>
          <w:rFonts w:eastAsia="Calibri"/>
          <w:sz w:val="28"/>
          <w:szCs w:val="28"/>
          <w:lang w:val="en-US" w:eastAsia="en-US"/>
        </w:rPr>
        <w:t>ru</w:t>
      </w:r>
      <w:proofErr w:type="spellEnd"/>
    </w:p>
    <w:p w14:paraId="7DAD4952" w14:textId="77777777" w:rsidR="00226F5F" w:rsidRPr="00226F5F" w:rsidRDefault="00226F5F" w:rsidP="00A34F6F">
      <w:pPr>
        <w:suppressAutoHyphens/>
        <w:autoSpaceDE w:val="0"/>
        <w:spacing w:line="360" w:lineRule="auto"/>
        <w:ind w:firstLine="708"/>
        <w:jc w:val="both"/>
        <w:rPr>
          <w:sz w:val="28"/>
          <w:szCs w:val="28"/>
          <w:lang w:eastAsia="zh-CN"/>
        </w:rPr>
      </w:pPr>
      <w:r w:rsidRPr="00226F5F">
        <w:rPr>
          <w:sz w:val="28"/>
          <w:szCs w:val="28"/>
          <w:lang w:eastAsia="zh-CN"/>
        </w:rPr>
        <w:t>1.4.2. Информация по вопросам предоставления муниципальной услуги сообщается заявителям:</w:t>
      </w:r>
    </w:p>
    <w:p w14:paraId="7BE2CDB7" w14:textId="77777777" w:rsidR="00226F5F" w:rsidRPr="00226F5F" w:rsidRDefault="00226F5F" w:rsidP="00226F5F">
      <w:pPr>
        <w:widowControl w:val="0"/>
        <w:autoSpaceDE w:val="0"/>
        <w:autoSpaceDN w:val="0"/>
        <w:spacing w:line="360" w:lineRule="auto"/>
        <w:jc w:val="both"/>
        <w:outlineLvl w:val="0"/>
        <w:rPr>
          <w:rFonts w:eastAsia="Calibri"/>
          <w:sz w:val="28"/>
          <w:szCs w:val="28"/>
          <w:lang w:eastAsia="en-US"/>
        </w:rPr>
      </w:pPr>
      <w:r w:rsidRPr="00226F5F">
        <w:rPr>
          <w:rFonts w:eastAsia="Calibri"/>
          <w:sz w:val="28"/>
          <w:szCs w:val="28"/>
          <w:lang w:eastAsia="en-US"/>
        </w:rPr>
        <w:t>при личном обращении в ДУМИ Курильского муниципального округа;</w:t>
      </w:r>
    </w:p>
    <w:p w14:paraId="46FADA4B" w14:textId="77777777" w:rsidR="00226F5F" w:rsidRPr="00226F5F" w:rsidRDefault="00226F5F" w:rsidP="00226F5F">
      <w:pPr>
        <w:widowControl w:val="0"/>
        <w:autoSpaceDE w:val="0"/>
        <w:autoSpaceDN w:val="0"/>
        <w:spacing w:line="360" w:lineRule="auto"/>
        <w:jc w:val="both"/>
        <w:outlineLvl w:val="0"/>
        <w:rPr>
          <w:rFonts w:eastAsia="Calibri"/>
          <w:sz w:val="28"/>
          <w:szCs w:val="28"/>
          <w:lang w:eastAsia="en-US"/>
        </w:rPr>
      </w:pPr>
      <w:r w:rsidRPr="00226F5F">
        <w:rPr>
          <w:rFonts w:eastAsia="Calibri"/>
          <w:sz w:val="28"/>
          <w:szCs w:val="28"/>
          <w:lang w:eastAsia="en-US"/>
        </w:rPr>
        <w:t>при обращении с использованием средств телефонной связи по номерам телефонов (42454) 42-166; (42454) 42-786;</w:t>
      </w:r>
    </w:p>
    <w:p w14:paraId="20954FFB" w14:textId="77777777" w:rsidR="00226F5F" w:rsidRPr="00226F5F" w:rsidRDefault="00226F5F" w:rsidP="00226F5F">
      <w:pPr>
        <w:widowControl w:val="0"/>
        <w:autoSpaceDE w:val="0"/>
        <w:autoSpaceDN w:val="0"/>
        <w:spacing w:line="360" w:lineRule="auto"/>
        <w:jc w:val="both"/>
        <w:outlineLvl w:val="0"/>
        <w:rPr>
          <w:rFonts w:eastAsia="Calibri"/>
          <w:sz w:val="28"/>
          <w:szCs w:val="28"/>
          <w:lang w:eastAsia="en-US"/>
        </w:rPr>
      </w:pPr>
      <w:r w:rsidRPr="00226F5F">
        <w:rPr>
          <w:rFonts w:eastAsia="Calibri"/>
          <w:sz w:val="28"/>
          <w:szCs w:val="28"/>
          <w:lang w:eastAsia="en-US"/>
        </w:rPr>
        <w:t>при письменном обращении в ДУМИ Курильского муниципального округа по почте либо в электронном виде;</w:t>
      </w:r>
    </w:p>
    <w:p w14:paraId="1B2A16C5" w14:textId="77777777" w:rsidR="00226F5F" w:rsidRPr="00226F5F" w:rsidRDefault="00226F5F" w:rsidP="00226F5F">
      <w:pPr>
        <w:widowControl w:val="0"/>
        <w:autoSpaceDE w:val="0"/>
        <w:autoSpaceDN w:val="0"/>
        <w:spacing w:line="360" w:lineRule="auto"/>
        <w:jc w:val="both"/>
        <w:outlineLvl w:val="0"/>
        <w:rPr>
          <w:rFonts w:eastAsia="Calibri"/>
          <w:sz w:val="28"/>
          <w:szCs w:val="28"/>
          <w:lang w:eastAsia="en-US"/>
        </w:rPr>
      </w:pPr>
      <w:r w:rsidRPr="00226F5F">
        <w:rPr>
          <w:rFonts w:eastAsia="Calibri"/>
          <w:sz w:val="28"/>
          <w:szCs w:val="28"/>
          <w:lang w:eastAsia="en-US"/>
        </w:rPr>
        <w:t>посредством размещения сведений:</w:t>
      </w:r>
    </w:p>
    <w:p w14:paraId="38B83B17" w14:textId="77777777" w:rsidR="00226F5F" w:rsidRPr="00226F5F" w:rsidRDefault="00226F5F" w:rsidP="00A34F6F">
      <w:pPr>
        <w:widowControl w:val="0"/>
        <w:autoSpaceDE w:val="0"/>
        <w:autoSpaceDN w:val="0"/>
        <w:spacing w:line="360" w:lineRule="auto"/>
        <w:ind w:firstLine="708"/>
        <w:jc w:val="both"/>
        <w:outlineLvl w:val="0"/>
        <w:rPr>
          <w:rFonts w:eastAsia="Calibri"/>
          <w:sz w:val="28"/>
          <w:szCs w:val="28"/>
          <w:lang w:eastAsia="en-US"/>
        </w:rPr>
      </w:pPr>
      <w:r w:rsidRPr="00226F5F">
        <w:rPr>
          <w:rFonts w:eastAsia="Calibri"/>
          <w:sz w:val="28"/>
          <w:szCs w:val="28"/>
          <w:lang w:eastAsia="en-US"/>
        </w:rPr>
        <w:t xml:space="preserve">1) </w:t>
      </w:r>
      <w:bookmarkStart w:id="5" w:name="_Hlk64290456"/>
      <w:r w:rsidRPr="00226F5F">
        <w:rPr>
          <w:rFonts w:eastAsia="Calibri"/>
          <w:sz w:val="28"/>
          <w:szCs w:val="28"/>
          <w:lang w:eastAsia="en-US"/>
        </w:rPr>
        <w:t xml:space="preserve">На официальном интернет-сайте ОМСУ: </w:t>
      </w:r>
      <w:proofErr w:type="spellStart"/>
      <w:r w:rsidRPr="00226F5F">
        <w:rPr>
          <w:rFonts w:eastAsia="Calibri"/>
          <w:sz w:val="28"/>
          <w:szCs w:val="28"/>
          <w:lang w:eastAsia="en-US"/>
        </w:rPr>
        <w:t>курильск-</w:t>
      </w:r>
      <w:proofErr w:type="gramStart"/>
      <w:r w:rsidRPr="00226F5F">
        <w:rPr>
          <w:rFonts w:eastAsia="Calibri"/>
          <w:sz w:val="28"/>
          <w:szCs w:val="28"/>
          <w:lang w:eastAsia="en-US"/>
        </w:rPr>
        <w:t>адм.рф</w:t>
      </w:r>
      <w:bookmarkEnd w:id="5"/>
      <w:proofErr w:type="spellEnd"/>
      <w:proofErr w:type="gramEnd"/>
    </w:p>
    <w:p w14:paraId="0EBFABB0" w14:textId="77777777" w:rsidR="00226F5F" w:rsidRPr="00226F5F" w:rsidRDefault="00226F5F" w:rsidP="00A34F6F">
      <w:pPr>
        <w:widowControl w:val="0"/>
        <w:autoSpaceDE w:val="0"/>
        <w:autoSpaceDN w:val="0"/>
        <w:spacing w:line="360" w:lineRule="auto"/>
        <w:ind w:firstLine="708"/>
        <w:jc w:val="both"/>
        <w:outlineLvl w:val="0"/>
        <w:rPr>
          <w:rFonts w:eastAsia="Calibri"/>
          <w:sz w:val="28"/>
          <w:szCs w:val="28"/>
          <w:lang w:eastAsia="en-US"/>
        </w:rPr>
      </w:pPr>
      <w:r w:rsidRPr="00226F5F">
        <w:rPr>
          <w:rFonts w:eastAsia="Calibri"/>
          <w:sz w:val="28"/>
          <w:szCs w:val="28"/>
          <w:lang w:eastAsia="en-US"/>
        </w:rPr>
        <w:t>2) в региональной государственной информационной системе «Портал государственных и муниципальных услуг (функций) Сахалинской области» (далее - РПГУ) https://uslugi.admsakhalin.ru;</w:t>
      </w:r>
    </w:p>
    <w:p w14:paraId="6A2A399B" w14:textId="77777777" w:rsidR="00226F5F" w:rsidRPr="00226F5F" w:rsidRDefault="00226F5F" w:rsidP="00A34F6F">
      <w:pPr>
        <w:widowControl w:val="0"/>
        <w:autoSpaceDE w:val="0"/>
        <w:autoSpaceDN w:val="0"/>
        <w:spacing w:line="360" w:lineRule="auto"/>
        <w:ind w:firstLine="708"/>
        <w:jc w:val="both"/>
        <w:outlineLvl w:val="0"/>
        <w:rPr>
          <w:rFonts w:eastAsia="Calibri"/>
          <w:sz w:val="28"/>
          <w:szCs w:val="28"/>
          <w:lang w:eastAsia="en-US"/>
        </w:rPr>
      </w:pPr>
      <w:r w:rsidRPr="00226F5F">
        <w:rPr>
          <w:rFonts w:eastAsia="Calibri"/>
          <w:sz w:val="28"/>
          <w:szCs w:val="28"/>
          <w:lang w:eastAsia="en-US"/>
        </w:rPr>
        <w:t>3) в федеральной государственной информационной системе «Единый портал государственных и муниципальных услуг (функций)» (далее - ЕПГУ) www.gosuslugi.ru;</w:t>
      </w:r>
    </w:p>
    <w:p w14:paraId="70F0D1C3" w14:textId="77777777" w:rsidR="00226F5F" w:rsidRPr="00226F5F" w:rsidRDefault="00226F5F" w:rsidP="00A34F6F">
      <w:pPr>
        <w:widowControl w:val="0"/>
        <w:autoSpaceDE w:val="0"/>
        <w:autoSpaceDN w:val="0"/>
        <w:spacing w:line="360" w:lineRule="auto"/>
        <w:ind w:firstLine="708"/>
        <w:jc w:val="both"/>
        <w:outlineLvl w:val="0"/>
        <w:rPr>
          <w:rFonts w:eastAsia="Calibri"/>
          <w:sz w:val="28"/>
          <w:szCs w:val="28"/>
          <w:lang w:eastAsia="en-US"/>
        </w:rPr>
      </w:pPr>
      <w:r w:rsidRPr="00226F5F">
        <w:rPr>
          <w:rFonts w:eastAsia="Calibri"/>
          <w:sz w:val="28"/>
          <w:szCs w:val="28"/>
          <w:lang w:eastAsia="en-US"/>
        </w:rPr>
        <w:t>4) на информационном стенде, расположенном в ОМСУ.</w:t>
      </w:r>
    </w:p>
    <w:p w14:paraId="61AC199A" w14:textId="77777777" w:rsidR="00226F5F" w:rsidRPr="00226F5F" w:rsidRDefault="00226F5F" w:rsidP="00A34F6F">
      <w:pPr>
        <w:spacing w:line="360" w:lineRule="auto"/>
        <w:ind w:firstLine="708"/>
        <w:jc w:val="both"/>
        <w:rPr>
          <w:sz w:val="28"/>
          <w:szCs w:val="28"/>
        </w:rPr>
      </w:pPr>
      <w:r w:rsidRPr="00226F5F">
        <w:rPr>
          <w:rFonts w:cs="Arial"/>
          <w:sz w:val="28"/>
          <w:szCs w:val="28"/>
        </w:rPr>
        <w:lastRenderedPageBreak/>
        <w:t>1.4.3. Сведения о ходе предоставления муниципальной услуги сообщаются заявителям:</w:t>
      </w:r>
    </w:p>
    <w:p w14:paraId="225F1B37" w14:textId="77777777" w:rsidR="00226F5F" w:rsidRPr="00226F5F" w:rsidRDefault="00226F5F" w:rsidP="00A34F6F">
      <w:pPr>
        <w:widowControl w:val="0"/>
        <w:autoSpaceDE w:val="0"/>
        <w:autoSpaceDN w:val="0"/>
        <w:spacing w:line="360" w:lineRule="auto"/>
        <w:ind w:firstLine="708"/>
        <w:jc w:val="both"/>
        <w:outlineLvl w:val="0"/>
        <w:rPr>
          <w:rFonts w:eastAsia="Calibri"/>
          <w:sz w:val="28"/>
          <w:szCs w:val="28"/>
          <w:lang w:eastAsia="en-US"/>
        </w:rPr>
      </w:pPr>
      <w:r w:rsidRPr="00226F5F">
        <w:rPr>
          <w:rFonts w:eastAsia="Calibri"/>
          <w:sz w:val="28"/>
          <w:szCs w:val="28"/>
          <w:lang w:eastAsia="en-US"/>
        </w:rPr>
        <w:t>при личном обращении в ДУМИ Курильского муниципального округа;</w:t>
      </w:r>
    </w:p>
    <w:p w14:paraId="35A3C088" w14:textId="77777777" w:rsidR="00226F5F" w:rsidRPr="00226F5F" w:rsidRDefault="00226F5F" w:rsidP="00A34F6F">
      <w:pPr>
        <w:widowControl w:val="0"/>
        <w:autoSpaceDE w:val="0"/>
        <w:autoSpaceDN w:val="0"/>
        <w:spacing w:line="360" w:lineRule="auto"/>
        <w:ind w:firstLine="708"/>
        <w:jc w:val="both"/>
        <w:outlineLvl w:val="0"/>
        <w:rPr>
          <w:rFonts w:eastAsia="Calibri"/>
          <w:sz w:val="28"/>
          <w:szCs w:val="28"/>
          <w:lang w:eastAsia="en-US"/>
        </w:rPr>
      </w:pPr>
      <w:r w:rsidRPr="00226F5F">
        <w:rPr>
          <w:rFonts w:eastAsia="Calibri"/>
          <w:sz w:val="28"/>
          <w:szCs w:val="28"/>
          <w:lang w:eastAsia="en-US"/>
        </w:rPr>
        <w:t>при обращении в ДУМИ Курильского муниципального округа с использованием средств телефонной связи;</w:t>
      </w:r>
    </w:p>
    <w:p w14:paraId="661DFA0B" w14:textId="77777777" w:rsidR="00226F5F" w:rsidRPr="00226F5F" w:rsidRDefault="00226F5F" w:rsidP="00A34F6F">
      <w:pPr>
        <w:widowControl w:val="0"/>
        <w:autoSpaceDE w:val="0"/>
        <w:autoSpaceDN w:val="0"/>
        <w:spacing w:line="360" w:lineRule="auto"/>
        <w:ind w:firstLine="708"/>
        <w:jc w:val="both"/>
        <w:outlineLvl w:val="0"/>
        <w:rPr>
          <w:rFonts w:eastAsia="Calibri"/>
          <w:sz w:val="28"/>
          <w:szCs w:val="28"/>
          <w:lang w:eastAsia="en-US"/>
        </w:rPr>
      </w:pPr>
      <w:r w:rsidRPr="00226F5F">
        <w:rPr>
          <w:rFonts w:eastAsia="Calibri"/>
          <w:sz w:val="28"/>
          <w:szCs w:val="28"/>
          <w:lang w:eastAsia="en-US"/>
        </w:rPr>
        <w:t>при письменном обращении в ДУМИ Курильского муниципального округа по почте либо в электронном виде.</w:t>
      </w:r>
    </w:p>
    <w:p w14:paraId="270E73A1"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1.4.4. Информирование проводится в форме:</w:t>
      </w:r>
    </w:p>
    <w:p w14:paraId="7076B616" w14:textId="77777777" w:rsidR="00226F5F" w:rsidRPr="00226F5F" w:rsidRDefault="00226F5F" w:rsidP="00226F5F">
      <w:pPr>
        <w:spacing w:line="360" w:lineRule="auto"/>
        <w:jc w:val="both"/>
        <w:rPr>
          <w:rFonts w:cs="Arial"/>
          <w:sz w:val="28"/>
          <w:szCs w:val="28"/>
        </w:rPr>
      </w:pPr>
      <w:r w:rsidRPr="00226F5F">
        <w:rPr>
          <w:rFonts w:cs="Arial"/>
          <w:sz w:val="28"/>
          <w:szCs w:val="28"/>
        </w:rPr>
        <w:t>- устного информирования;</w:t>
      </w:r>
    </w:p>
    <w:p w14:paraId="15345897" w14:textId="77777777" w:rsidR="00226F5F" w:rsidRPr="00226F5F" w:rsidRDefault="00226F5F" w:rsidP="00226F5F">
      <w:pPr>
        <w:spacing w:line="360" w:lineRule="auto"/>
        <w:jc w:val="both"/>
        <w:rPr>
          <w:rFonts w:cs="Arial"/>
          <w:sz w:val="28"/>
          <w:szCs w:val="28"/>
        </w:rPr>
      </w:pPr>
      <w:r w:rsidRPr="00226F5F">
        <w:rPr>
          <w:rFonts w:cs="Arial"/>
          <w:sz w:val="28"/>
          <w:szCs w:val="28"/>
        </w:rPr>
        <w:t>- письменного информирования.</w:t>
      </w:r>
    </w:p>
    <w:p w14:paraId="1437503B"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 xml:space="preserve">1.4.4.1. Устное информирование осуществляется специалистами </w:t>
      </w:r>
      <w:r w:rsidRPr="00226F5F">
        <w:rPr>
          <w:rFonts w:eastAsia="Calibri"/>
          <w:sz w:val="28"/>
          <w:szCs w:val="28"/>
          <w:lang w:eastAsia="en-US"/>
        </w:rPr>
        <w:t>ДУМИ Курильского муниципального округа</w:t>
      </w:r>
      <w:r w:rsidRPr="00226F5F">
        <w:rPr>
          <w:rFonts w:cs="Arial"/>
          <w:sz w:val="28"/>
          <w:szCs w:val="28"/>
        </w:rPr>
        <w:t xml:space="preserve"> и (или) МФЦ при обращении заявителей за информацией лично или по телефону.</w:t>
      </w:r>
    </w:p>
    <w:p w14:paraId="290DA3D4" w14:textId="77777777" w:rsidR="00226F5F" w:rsidRPr="00226F5F" w:rsidRDefault="00226F5F" w:rsidP="00226F5F">
      <w:pPr>
        <w:spacing w:line="360" w:lineRule="auto"/>
        <w:jc w:val="both"/>
        <w:rPr>
          <w:rFonts w:cs="Arial"/>
          <w:sz w:val="28"/>
          <w:szCs w:val="28"/>
        </w:rPr>
      </w:pPr>
      <w:r w:rsidRPr="00226F5F">
        <w:rPr>
          <w:rFonts w:cs="Arial"/>
          <w:sz w:val="28"/>
          <w:szCs w:val="28"/>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14:paraId="0B52BEEE"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Устное информирование каждого заявителя осуществляется в течение времени, необходимого для его информирования.</w:t>
      </w:r>
    </w:p>
    <w:p w14:paraId="00736BCF"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 xml:space="preserve">1.4.4.2. При ответах на телефонные звонки специалисты </w:t>
      </w:r>
      <w:r w:rsidRPr="00226F5F">
        <w:rPr>
          <w:rFonts w:eastAsia="Calibri"/>
          <w:sz w:val="28"/>
          <w:szCs w:val="28"/>
          <w:lang w:eastAsia="en-US"/>
        </w:rPr>
        <w:t>ДУМИ Курильского муниципального округа</w:t>
      </w:r>
      <w:r w:rsidRPr="00226F5F">
        <w:rPr>
          <w:rFonts w:cs="Arial"/>
          <w:sz w:val="28"/>
          <w:szCs w:val="28"/>
        </w:rPr>
        <w:t xml:space="preserve">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местного самоуправления, в который обратился заявитель, фамилии, имени, отчестве и должности специалиста, принявшего телефонный звонок.</w:t>
      </w:r>
    </w:p>
    <w:p w14:paraId="66FB9247"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 xml:space="preserve">При устном обращении заявителя (по телефону) специалисты </w:t>
      </w:r>
      <w:r w:rsidRPr="00226F5F">
        <w:rPr>
          <w:rFonts w:eastAsia="Calibri"/>
          <w:sz w:val="28"/>
          <w:szCs w:val="28"/>
          <w:lang w:eastAsia="en-US"/>
        </w:rPr>
        <w:t>ДУМИ Курильского муниципального округа</w:t>
      </w:r>
      <w:r w:rsidRPr="00226F5F">
        <w:rPr>
          <w:rFonts w:cs="Arial"/>
          <w:sz w:val="28"/>
          <w:szCs w:val="28"/>
        </w:rPr>
        <w:t xml:space="preserve">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14:paraId="5C27A2D5"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lastRenderedPageBreak/>
        <w:t>1.4.4.3.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14:paraId="779EA00A" w14:textId="77777777" w:rsidR="00226F5F" w:rsidRPr="00226F5F" w:rsidRDefault="00226F5F" w:rsidP="00226F5F">
      <w:pPr>
        <w:spacing w:line="360" w:lineRule="auto"/>
        <w:jc w:val="both"/>
        <w:rPr>
          <w:rFonts w:cs="Arial"/>
          <w:sz w:val="28"/>
          <w:szCs w:val="28"/>
        </w:rPr>
      </w:pPr>
      <w:r w:rsidRPr="00226F5F">
        <w:rPr>
          <w:rFonts w:cs="Arial"/>
          <w:sz w:val="28"/>
          <w:szCs w:val="28"/>
        </w:rPr>
        <w:t xml:space="preserve">Ответ на обращение заявителя предоставляется в простой, четкой и понятной форме с указанием фамилии, инициалов, номера телефона специалиста </w:t>
      </w:r>
      <w:r w:rsidRPr="00226F5F">
        <w:rPr>
          <w:rFonts w:eastAsia="Calibri"/>
          <w:sz w:val="28"/>
          <w:szCs w:val="28"/>
          <w:lang w:eastAsia="en-US"/>
        </w:rPr>
        <w:t>ДУМИ Курильского муниципального округа</w:t>
      </w:r>
      <w:r w:rsidRPr="00226F5F">
        <w:rPr>
          <w:rFonts w:cs="Arial"/>
          <w:sz w:val="28"/>
          <w:szCs w:val="28"/>
        </w:rPr>
        <w:t>.</w:t>
      </w:r>
    </w:p>
    <w:p w14:paraId="1B6E9798"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14:paraId="7CBA74B6"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14:paraId="181C69CC"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 xml:space="preserve">1.4.5. Информация, указанная в пунктах 1.4.1 - 1.4.2 настоящего Регламента, образцы заполнения заявления, извлечения из нормативных правовых актов, содержащих нормы, регулирующие деятельность по предоставлению муниципальной услуги, размещаются </w:t>
      </w:r>
      <w:r w:rsidRPr="00226F5F">
        <w:rPr>
          <w:rFonts w:eastAsia="Calibri"/>
          <w:sz w:val="28"/>
          <w:szCs w:val="28"/>
          <w:lang w:eastAsia="en-US"/>
        </w:rPr>
        <w:t>ДУМИ Курильского муниципального округа</w:t>
      </w:r>
      <w:r w:rsidRPr="00226F5F">
        <w:rPr>
          <w:rFonts w:cs="Arial"/>
          <w:sz w:val="28"/>
          <w:szCs w:val="28"/>
        </w:rPr>
        <w:t xml:space="preserve"> на информационном стенде ОМСУ, официальном Интернет-сайте, РПГУ и ЕПГУ.</w:t>
      </w:r>
    </w:p>
    <w:p w14:paraId="15137E5E"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1.4.6. Информирование заявителей специалистами МФЦ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соглашения и нормативных актов МФЦ.</w:t>
      </w:r>
    </w:p>
    <w:p w14:paraId="27E3AC06"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1.4.7. На ЕПГУ и РПГУ размещается следующая информация:</w:t>
      </w:r>
    </w:p>
    <w:p w14:paraId="644B2DC8"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 xml:space="preserve">1) исчерпывающий перечень документов, необходимых для предоставления муниципальной услуги, требования к оформлению указанных </w:t>
      </w:r>
      <w:r w:rsidRPr="00226F5F">
        <w:rPr>
          <w:rFonts w:cs="Arial"/>
          <w:sz w:val="28"/>
          <w:szCs w:val="28"/>
        </w:rPr>
        <w:lastRenderedPageBreak/>
        <w:t>документов, а также перечень документов, которые заявитель вправе представить по собственной инициативе;</w:t>
      </w:r>
    </w:p>
    <w:p w14:paraId="33283610"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2) круг заявителей;</w:t>
      </w:r>
    </w:p>
    <w:p w14:paraId="28AEC693"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3) срок предоставления муниципальной услуги;</w:t>
      </w:r>
    </w:p>
    <w:p w14:paraId="5404C92C"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14:paraId="56A679AB"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5) размер государственной пошлины, взимаемой с заявителя при предоставлении муниципальной услуги;</w:t>
      </w:r>
    </w:p>
    <w:p w14:paraId="4B968969"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6) исчерпывающий перечень оснований для приостановления или отказа в предоставлении муниципальной услуги;</w:t>
      </w:r>
    </w:p>
    <w:p w14:paraId="69225763"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57F4D6D"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8) формы заявлений (уведомлений, сообщений), используемые при предоставлении муниципальной услуги.</w:t>
      </w:r>
    </w:p>
    <w:p w14:paraId="5FCA2DFB"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Информация на ЕПГУ и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6A52D8C9" w14:textId="5DF5248A" w:rsidR="00226F5F" w:rsidRDefault="00226F5F" w:rsidP="00A34F6F">
      <w:pPr>
        <w:spacing w:line="360" w:lineRule="auto"/>
        <w:ind w:firstLine="708"/>
        <w:jc w:val="both"/>
        <w:rPr>
          <w:rFonts w:cs="Arial"/>
          <w:sz w:val="28"/>
          <w:szCs w:val="28"/>
        </w:rPr>
      </w:pPr>
      <w:r w:rsidRPr="00226F5F">
        <w:rPr>
          <w:rFonts w:cs="Arial"/>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0879EBF" w14:textId="0DE1CC59" w:rsidR="00A34F6F" w:rsidRDefault="00A34F6F" w:rsidP="00A34F6F">
      <w:pPr>
        <w:spacing w:line="360" w:lineRule="auto"/>
        <w:ind w:firstLine="708"/>
        <w:jc w:val="both"/>
        <w:rPr>
          <w:rFonts w:cs="Arial"/>
          <w:sz w:val="28"/>
          <w:szCs w:val="28"/>
        </w:rPr>
      </w:pPr>
    </w:p>
    <w:p w14:paraId="2A692655" w14:textId="1EF066F8" w:rsidR="00A34F6F" w:rsidRDefault="00A34F6F" w:rsidP="00A34F6F">
      <w:pPr>
        <w:spacing w:line="360" w:lineRule="auto"/>
        <w:ind w:firstLine="708"/>
        <w:jc w:val="both"/>
        <w:rPr>
          <w:rFonts w:cs="Arial"/>
          <w:sz w:val="28"/>
          <w:szCs w:val="28"/>
        </w:rPr>
      </w:pPr>
    </w:p>
    <w:p w14:paraId="07AAF4A4" w14:textId="77777777" w:rsidR="00A34F6F" w:rsidRPr="00226F5F" w:rsidRDefault="00A34F6F" w:rsidP="00A34F6F">
      <w:pPr>
        <w:spacing w:line="360" w:lineRule="auto"/>
        <w:ind w:firstLine="708"/>
        <w:jc w:val="both"/>
        <w:rPr>
          <w:rFonts w:cs="Arial"/>
          <w:sz w:val="28"/>
          <w:szCs w:val="28"/>
        </w:rPr>
      </w:pPr>
    </w:p>
    <w:p w14:paraId="075398B9" w14:textId="77777777" w:rsidR="00226F5F" w:rsidRPr="00226F5F" w:rsidRDefault="00226F5F" w:rsidP="00226F5F">
      <w:pPr>
        <w:jc w:val="both"/>
        <w:rPr>
          <w:rFonts w:cs="Arial"/>
          <w:sz w:val="28"/>
          <w:szCs w:val="28"/>
        </w:rPr>
      </w:pPr>
    </w:p>
    <w:p w14:paraId="2D16B4CB" w14:textId="77777777" w:rsidR="00226F5F" w:rsidRPr="00226F5F" w:rsidRDefault="00226F5F" w:rsidP="00226F5F">
      <w:pPr>
        <w:widowControl w:val="0"/>
        <w:autoSpaceDE w:val="0"/>
        <w:autoSpaceDN w:val="0"/>
        <w:jc w:val="center"/>
        <w:outlineLvl w:val="1"/>
        <w:rPr>
          <w:rFonts w:eastAsiaTheme="minorEastAsia"/>
          <w:b/>
          <w:sz w:val="28"/>
          <w:szCs w:val="28"/>
        </w:rPr>
      </w:pPr>
      <w:r w:rsidRPr="00226F5F">
        <w:rPr>
          <w:rFonts w:eastAsiaTheme="minorEastAsia"/>
          <w:b/>
          <w:sz w:val="28"/>
          <w:szCs w:val="28"/>
        </w:rPr>
        <w:t>Раздел 2. СТАНДАРТ ПРЕДОСТАВЛЕНИЯ МУНИЦИПАЛЬНОЙ УСЛУГИ</w:t>
      </w:r>
    </w:p>
    <w:p w14:paraId="5B22A371" w14:textId="77777777" w:rsidR="00226F5F" w:rsidRPr="00226F5F" w:rsidRDefault="00226F5F" w:rsidP="00226F5F">
      <w:pPr>
        <w:widowControl w:val="0"/>
        <w:autoSpaceDE w:val="0"/>
        <w:autoSpaceDN w:val="0"/>
        <w:jc w:val="center"/>
        <w:rPr>
          <w:rFonts w:eastAsiaTheme="minorEastAsia"/>
          <w:sz w:val="28"/>
          <w:szCs w:val="28"/>
        </w:rPr>
      </w:pPr>
    </w:p>
    <w:p w14:paraId="5AE4FBC4" w14:textId="77777777" w:rsidR="00226F5F" w:rsidRPr="00226F5F" w:rsidRDefault="00226F5F" w:rsidP="00226F5F">
      <w:pPr>
        <w:widowControl w:val="0"/>
        <w:autoSpaceDE w:val="0"/>
        <w:autoSpaceDN w:val="0"/>
        <w:jc w:val="center"/>
        <w:outlineLvl w:val="2"/>
        <w:rPr>
          <w:rFonts w:eastAsiaTheme="minorEastAsia"/>
          <w:b/>
          <w:sz w:val="28"/>
          <w:szCs w:val="28"/>
        </w:rPr>
      </w:pPr>
      <w:r w:rsidRPr="00226F5F">
        <w:rPr>
          <w:rFonts w:eastAsiaTheme="minorEastAsia"/>
          <w:b/>
          <w:sz w:val="28"/>
          <w:szCs w:val="28"/>
        </w:rPr>
        <w:t>2.1. Наименование муниципальной услуги</w:t>
      </w:r>
    </w:p>
    <w:p w14:paraId="1D9B869E" w14:textId="77777777" w:rsidR="00226F5F" w:rsidRPr="00226F5F" w:rsidRDefault="00226F5F" w:rsidP="00226F5F">
      <w:pPr>
        <w:widowControl w:val="0"/>
        <w:autoSpaceDE w:val="0"/>
        <w:autoSpaceDN w:val="0"/>
        <w:jc w:val="center"/>
        <w:rPr>
          <w:rFonts w:eastAsiaTheme="minorEastAsia"/>
          <w:sz w:val="28"/>
          <w:szCs w:val="28"/>
        </w:rPr>
      </w:pPr>
    </w:p>
    <w:p w14:paraId="72880AE6" w14:textId="77777777" w:rsidR="00226F5F" w:rsidRPr="00226F5F" w:rsidRDefault="00226F5F" w:rsidP="00A34F6F">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68171FE6" w14:textId="77777777" w:rsidR="00226F5F" w:rsidRPr="00226F5F" w:rsidRDefault="00226F5F" w:rsidP="00226F5F">
      <w:pPr>
        <w:widowControl w:val="0"/>
        <w:autoSpaceDE w:val="0"/>
        <w:autoSpaceDN w:val="0"/>
        <w:jc w:val="both"/>
        <w:rPr>
          <w:rFonts w:eastAsiaTheme="minorEastAsia"/>
          <w:sz w:val="28"/>
          <w:szCs w:val="28"/>
        </w:rPr>
      </w:pPr>
    </w:p>
    <w:p w14:paraId="5A2FAE9E" w14:textId="77777777" w:rsidR="00226F5F" w:rsidRPr="00226F5F" w:rsidRDefault="00226F5F" w:rsidP="00226F5F">
      <w:pPr>
        <w:widowControl w:val="0"/>
        <w:autoSpaceDE w:val="0"/>
        <w:autoSpaceDN w:val="0"/>
        <w:jc w:val="center"/>
        <w:outlineLvl w:val="2"/>
        <w:rPr>
          <w:rFonts w:eastAsiaTheme="minorEastAsia"/>
          <w:b/>
          <w:sz w:val="28"/>
          <w:szCs w:val="28"/>
        </w:rPr>
      </w:pPr>
      <w:r w:rsidRPr="00226F5F">
        <w:rPr>
          <w:rFonts w:eastAsiaTheme="minorEastAsia"/>
          <w:b/>
          <w:sz w:val="28"/>
          <w:szCs w:val="28"/>
        </w:rPr>
        <w:t>2.2. Наименование органа местного самоуправления</w:t>
      </w:r>
    </w:p>
    <w:p w14:paraId="724ACB19" w14:textId="77777777" w:rsidR="00226F5F" w:rsidRPr="00226F5F" w:rsidRDefault="00226F5F" w:rsidP="00226F5F">
      <w:pPr>
        <w:widowControl w:val="0"/>
        <w:autoSpaceDE w:val="0"/>
        <w:autoSpaceDN w:val="0"/>
        <w:jc w:val="center"/>
        <w:rPr>
          <w:rFonts w:eastAsiaTheme="minorEastAsia"/>
          <w:b/>
          <w:sz w:val="28"/>
          <w:szCs w:val="28"/>
        </w:rPr>
      </w:pPr>
      <w:r w:rsidRPr="00226F5F">
        <w:rPr>
          <w:rFonts w:eastAsiaTheme="minorEastAsia"/>
          <w:b/>
          <w:sz w:val="28"/>
          <w:szCs w:val="28"/>
        </w:rPr>
        <w:t>Сахалинской области, предоставляющего</w:t>
      </w:r>
    </w:p>
    <w:p w14:paraId="3A5E66E8" w14:textId="77777777" w:rsidR="00226F5F" w:rsidRPr="00226F5F" w:rsidRDefault="00226F5F" w:rsidP="00226F5F">
      <w:pPr>
        <w:widowControl w:val="0"/>
        <w:autoSpaceDE w:val="0"/>
        <w:autoSpaceDN w:val="0"/>
        <w:jc w:val="center"/>
        <w:rPr>
          <w:rFonts w:eastAsiaTheme="minorEastAsia"/>
          <w:b/>
          <w:sz w:val="28"/>
          <w:szCs w:val="28"/>
        </w:rPr>
      </w:pPr>
      <w:r w:rsidRPr="00226F5F">
        <w:rPr>
          <w:rFonts w:eastAsiaTheme="minorEastAsia"/>
          <w:b/>
          <w:sz w:val="28"/>
          <w:szCs w:val="28"/>
        </w:rPr>
        <w:t>муниципальную услугу</w:t>
      </w:r>
    </w:p>
    <w:p w14:paraId="529EB09D" w14:textId="77777777" w:rsidR="00226F5F" w:rsidRPr="00226F5F" w:rsidRDefault="00226F5F" w:rsidP="00226F5F">
      <w:pPr>
        <w:widowControl w:val="0"/>
        <w:autoSpaceDE w:val="0"/>
        <w:autoSpaceDN w:val="0"/>
        <w:spacing w:line="276" w:lineRule="auto"/>
        <w:jc w:val="center"/>
        <w:rPr>
          <w:rFonts w:eastAsiaTheme="minorEastAsia"/>
          <w:b/>
          <w:sz w:val="28"/>
          <w:szCs w:val="28"/>
        </w:rPr>
      </w:pPr>
    </w:p>
    <w:p w14:paraId="2CEA6B2D" w14:textId="77777777" w:rsidR="00226F5F" w:rsidRPr="00226F5F" w:rsidRDefault="00226F5F" w:rsidP="00A34F6F">
      <w:pPr>
        <w:autoSpaceDE w:val="0"/>
        <w:autoSpaceDN w:val="0"/>
        <w:adjustRightInd w:val="0"/>
        <w:spacing w:line="360" w:lineRule="auto"/>
        <w:ind w:firstLine="708"/>
        <w:jc w:val="both"/>
        <w:rPr>
          <w:sz w:val="28"/>
          <w:szCs w:val="28"/>
        </w:rPr>
      </w:pPr>
      <w:r w:rsidRPr="00226F5F">
        <w:rPr>
          <w:sz w:val="28"/>
          <w:szCs w:val="28"/>
        </w:rPr>
        <w:t>Предоставление муниципальной услуги осуществляется администрацией Курильского муниципального округа Сахалинской области (далее - ОМСУ) через департамент по управлению муниципальным имуществом Курильского муниципального округа Сахалинской области (далее – ДУМИ Курильского муниципального округа).</w:t>
      </w:r>
    </w:p>
    <w:p w14:paraId="381E65A7" w14:textId="77777777" w:rsidR="00226F5F" w:rsidRPr="00226F5F" w:rsidRDefault="00226F5F" w:rsidP="00A34F6F">
      <w:pPr>
        <w:spacing w:line="360" w:lineRule="auto"/>
        <w:ind w:firstLine="708"/>
        <w:jc w:val="both"/>
        <w:rPr>
          <w:rFonts w:cs="Arial"/>
          <w:sz w:val="28"/>
          <w:szCs w:val="28"/>
        </w:rPr>
      </w:pPr>
      <w:r w:rsidRPr="00226F5F">
        <w:rPr>
          <w:rFonts w:cs="Arial"/>
          <w:sz w:val="28"/>
          <w:szCs w:val="28"/>
        </w:rPr>
        <w:t>При предоставлении муниципальной услуги ДУМИ Курильского муниципального округа взаимодействует в порядке межведомственного информационного взаимодействия с:</w:t>
      </w:r>
    </w:p>
    <w:p w14:paraId="012E9C60" w14:textId="77777777" w:rsidR="00226F5F" w:rsidRPr="00226F5F" w:rsidRDefault="00226F5F" w:rsidP="00226F5F">
      <w:pPr>
        <w:spacing w:line="360" w:lineRule="auto"/>
        <w:jc w:val="both"/>
        <w:rPr>
          <w:rFonts w:cs="Arial"/>
          <w:sz w:val="28"/>
          <w:szCs w:val="28"/>
        </w:rPr>
      </w:pPr>
      <w:r w:rsidRPr="00226F5F">
        <w:rPr>
          <w:rFonts w:cs="Arial"/>
          <w:sz w:val="28"/>
          <w:szCs w:val="28"/>
        </w:rPr>
        <w:t>- Управление Федеральной налоговой службы по Сахалинской области (далее - УФНС);</w:t>
      </w:r>
    </w:p>
    <w:p w14:paraId="7431C725" w14:textId="77777777" w:rsidR="00226F5F" w:rsidRPr="00226F5F" w:rsidRDefault="00226F5F" w:rsidP="00226F5F">
      <w:pPr>
        <w:spacing w:line="360" w:lineRule="auto"/>
        <w:jc w:val="both"/>
        <w:rPr>
          <w:rFonts w:cs="Arial"/>
          <w:sz w:val="28"/>
          <w:szCs w:val="28"/>
        </w:rPr>
      </w:pPr>
      <w:r w:rsidRPr="00226F5F">
        <w:rPr>
          <w:rFonts w:cs="Arial"/>
          <w:sz w:val="28"/>
          <w:szCs w:val="28"/>
        </w:rPr>
        <w:t>- Управление Росреестра по Сахалинской области (далее - Росреестр);</w:t>
      </w:r>
    </w:p>
    <w:p w14:paraId="34B1C018" w14:textId="77777777" w:rsidR="00226F5F" w:rsidRPr="00226F5F" w:rsidRDefault="00226F5F" w:rsidP="00226F5F">
      <w:pPr>
        <w:spacing w:line="360" w:lineRule="auto"/>
        <w:jc w:val="both"/>
        <w:rPr>
          <w:rFonts w:cs="Arial"/>
          <w:sz w:val="28"/>
          <w:szCs w:val="28"/>
        </w:rPr>
      </w:pPr>
      <w:r w:rsidRPr="00226F5F">
        <w:rPr>
          <w:rFonts w:cs="Arial"/>
          <w:sz w:val="28"/>
          <w:szCs w:val="28"/>
        </w:rPr>
        <w:t>- Федеральное казначейство России.</w:t>
      </w:r>
    </w:p>
    <w:p w14:paraId="22231C15" w14:textId="77777777" w:rsidR="00226F5F" w:rsidRPr="00226F5F" w:rsidRDefault="00226F5F" w:rsidP="00A34F6F">
      <w:pPr>
        <w:spacing w:line="360" w:lineRule="auto"/>
        <w:ind w:firstLine="708"/>
        <w:jc w:val="both"/>
        <w:rPr>
          <w:rFonts w:cs="Arial"/>
          <w:sz w:val="28"/>
          <w:szCs w:val="28"/>
        </w:rPr>
      </w:pPr>
      <w:r w:rsidRPr="00226F5F">
        <w:rPr>
          <w:rFonts w:eastAsia="Calibri"/>
          <w:color w:val="000000"/>
          <w:sz w:val="28"/>
          <w:szCs w:val="28"/>
          <w:lang w:eastAsia="en-US"/>
        </w:rPr>
        <w:t>2.2.1 ДУМИ Курильского муниципального округа</w:t>
      </w:r>
      <w:r w:rsidRPr="00226F5F">
        <w:rPr>
          <w:rFonts w:cs="Arial"/>
          <w:sz w:val="28"/>
          <w:szCs w:val="28"/>
        </w:rPr>
        <w:t xml:space="preserve">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которые являются необходимыми и обязательными для предоставления государственных и муниципальных услуг.</w:t>
      </w:r>
    </w:p>
    <w:p w14:paraId="37F9106B" w14:textId="77777777" w:rsidR="00226F5F" w:rsidRPr="00226F5F" w:rsidRDefault="00226F5F" w:rsidP="00226F5F">
      <w:pPr>
        <w:spacing w:before="200" w:line="276" w:lineRule="auto"/>
        <w:jc w:val="both"/>
        <w:rPr>
          <w:rFonts w:cs="Arial"/>
          <w:sz w:val="28"/>
          <w:szCs w:val="28"/>
        </w:rPr>
      </w:pPr>
    </w:p>
    <w:p w14:paraId="68F7BAF3" w14:textId="77777777" w:rsidR="00226F5F" w:rsidRPr="00226F5F" w:rsidRDefault="00226F5F" w:rsidP="00226F5F">
      <w:pPr>
        <w:widowControl w:val="0"/>
        <w:autoSpaceDE w:val="0"/>
        <w:autoSpaceDN w:val="0"/>
        <w:jc w:val="center"/>
        <w:outlineLvl w:val="2"/>
        <w:rPr>
          <w:rFonts w:eastAsiaTheme="minorEastAsia"/>
          <w:b/>
          <w:sz w:val="28"/>
          <w:szCs w:val="28"/>
        </w:rPr>
      </w:pPr>
      <w:r w:rsidRPr="00226F5F">
        <w:rPr>
          <w:rFonts w:eastAsiaTheme="minorEastAsia"/>
          <w:b/>
          <w:sz w:val="28"/>
          <w:szCs w:val="28"/>
        </w:rPr>
        <w:t>2.3. Результат предоставления муниципальной услуги</w:t>
      </w:r>
    </w:p>
    <w:p w14:paraId="02CBF391" w14:textId="77777777" w:rsidR="00226F5F" w:rsidRPr="00226F5F" w:rsidRDefault="00226F5F" w:rsidP="00226F5F">
      <w:pPr>
        <w:widowControl w:val="0"/>
        <w:autoSpaceDE w:val="0"/>
        <w:autoSpaceDN w:val="0"/>
        <w:jc w:val="center"/>
        <w:outlineLvl w:val="2"/>
        <w:rPr>
          <w:rFonts w:eastAsiaTheme="minorEastAsia"/>
          <w:b/>
          <w:sz w:val="28"/>
          <w:szCs w:val="28"/>
        </w:rPr>
      </w:pPr>
    </w:p>
    <w:p w14:paraId="654BBBBE"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2.3.1. Результатом предоставления муниципальной услуги являются:</w:t>
      </w:r>
    </w:p>
    <w:p w14:paraId="256E5F77"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1) при положительном решении:</w:t>
      </w:r>
    </w:p>
    <w:p w14:paraId="165110E1" w14:textId="77777777" w:rsidR="00226F5F" w:rsidRPr="00226F5F" w:rsidRDefault="00226F5F" w:rsidP="00226F5F">
      <w:pPr>
        <w:autoSpaceDE w:val="0"/>
        <w:autoSpaceDN w:val="0"/>
        <w:adjustRightInd w:val="0"/>
        <w:spacing w:line="360" w:lineRule="auto"/>
        <w:jc w:val="both"/>
        <w:rPr>
          <w:rFonts w:eastAsiaTheme="minorHAnsi"/>
          <w:sz w:val="28"/>
          <w:szCs w:val="28"/>
          <w:lang w:eastAsia="en-US"/>
        </w:rPr>
      </w:pPr>
      <w:r w:rsidRPr="00226F5F">
        <w:rPr>
          <w:rFonts w:eastAsiaTheme="minorHAnsi"/>
          <w:sz w:val="28"/>
          <w:szCs w:val="28"/>
          <w:lang w:eastAsia="en-US"/>
        </w:rPr>
        <w:t>- размещение уведомления о планируемом сносе и прилагаемых к нему документов в информационной системе обеспечения градостроительной деятельности и уведомление о таком размещении государственной инспекции строительного надзора по Сахалинской области;</w:t>
      </w:r>
    </w:p>
    <w:p w14:paraId="3F014781" w14:textId="77777777" w:rsidR="00226F5F" w:rsidRPr="00226F5F" w:rsidRDefault="00226F5F" w:rsidP="00226F5F">
      <w:pPr>
        <w:autoSpaceDE w:val="0"/>
        <w:autoSpaceDN w:val="0"/>
        <w:adjustRightInd w:val="0"/>
        <w:spacing w:line="360" w:lineRule="auto"/>
        <w:jc w:val="both"/>
        <w:rPr>
          <w:rFonts w:eastAsiaTheme="minorHAnsi"/>
          <w:sz w:val="28"/>
          <w:szCs w:val="28"/>
          <w:lang w:eastAsia="en-US"/>
        </w:rPr>
      </w:pPr>
      <w:r w:rsidRPr="00226F5F">
        <w:rPr>
          <w:rFonts w:eastAsiaTheme="minorHAnsi"/>
          <w:sz w:val="28"/>
          <w:szCs w:val="28"/>
          <w:lang w:eastAsia="en-US"/>
        </w:rPr>
        <w:t>- размещение уведомления о завершении сноса в информационной системе обеспечения градостроительной деятельности и уведомление о таком размещении государственной инспекции строительного надзора по Сахалинской области;</w:t>
      </w:r>
    </w:p>
    <w:p w14:paraId="2F20E972"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2) при отрицательном решении отказ в предоставлении муниципальной услуги.</w:t>
      </w:r>
    </w:p>
    <w:p w14:paraId="1CA87C21"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2.3.2. Результат предоставления муниципальной услуги направляется (выдается) одним из следующих способов:</w:t>
      </w:r>
    </w:p>
    <w:p w14:paraId="06AEBCEF" w14:textId="77777777" w:rsidR="00226F5F" w:rsidRPr="00226F5F" w:rsidRDefault="00226F5F" w:rsidP="00226F5F">
      <w:pPr>
        <w:autoSpaceDE w:val="0"/>
        <w:autoSpaceDN w:val="0"/>
        <w:adjustRightInd w:val="0"/>
        <w:spacing w:line="360" w:lineRule="auto"/>
        <w:jc w:val="both"/>
        <w:rPr>
          <w:rFonts w:eastAsiaTheme="minorHAnsi"/>
          <w:sz w:val="28"/>
          <w:szCs w:val="28"/>
          <w:lang w:eastAsia="en-US"/>
        </w:rPr>
      </w:pPr>
      <w:r w:rsidRPr="00226F5F">
        <w:rPr>
          <w:rFonts w:eastAsiaTheme="minorHAnsi"/>
          <w:sz w:val="28"/>
          <w:szCs w:val="28"/>
          <w:lang w:eastAsia="en-US"/>
        </w:rPr>
        <w:t>- в виде бумажного документа, который заявитель (представитель) получает непосредственно при личном обращении в ОМСУ;</w:t>
      </w:r>
    </w:p>
    <w:p w14:paraId="7892C01D" w14:textId="77777777" w:rsidR="00226F5F" w:rsidRPr="00226F5F" w:rsidRDefault="00226F5F" w:rsidP="00226F5F">
      <w:pPr>
        <w:autoSpaceDE w:val="0"/>
        <w:autoSpaceDN w:val="0"/>
        <w:adjustRightInd w:val="0"/>
        <w:spacing w:line="360" w:lineRule="auto"/>
        <w:jc w:val="both"/>
        <w:rPr>
          <w:rFonts w:eastAsiaTheme="minorHAnsi"/>
          <w:sz w:val="28"/>
          <w:szCs w:val="28"/>
          <w:lang w:eastAsia="en-US"/>
        </w:rPr>
      </w:pPr>
      <w:r w:rsidRPr="00226F5F">
        <w:rPr>
          <w:rFonts w:eastAsiaTheme="minorHAnsi"/>
          <w:sz w:val="28"/>
          <w:szCs w:val="28"/>
          <w:lang w:eastAsia="en-US"/>
        </w:rPr>
        <w:t>- в виде бумажного документа, который направляется ОМСУ заявителю (представителю) посредством почтового отправления;</w:t>
      </w:r>
    </w:p>
    <w:p w14:paraId="30E10795" w14:textId="77777777" w:rsidR="00226F5F" w:rsidRPr="00226F5F" w:rsidRDefault="00226F5F" w:rsidP="00226F5F">
      <w:pPr>
        <w:autoSpaceDE w:val="0"/>
        <w:autoSpaceDN w:val="0"/>
        <w:adjustRightInd w:val="0"/>
        <w:spacing w:line="360" w:lineRule="auto"/>
        <w:jc w:val="both"/>
        <w:rPr>
          <w:rFonts w:eastAsiaTheme="minorHAnsi"/>
          <w:sz w:val="28"/>
          <w:szCs w:val="28"/>
          <w:lang w:eastAsia="en-US"/>
        </w:rPr>
      </w:pPr>
      <w:r w:rsidRPr="00226F5F">
        <w:rPr>
          <w:rFonts w:eastAsiaTheme="minorHAnsi"/>
          <w:sz w:val="28"/>
          <w:szCs w:val="28"/>
          <w:lang w:eastAsia="en-US"/>
        </w:rPr>
        <w:t>- в виде электронного документа через личный кабинет заявителя (представителя) на ЕПГУ, РПГУ - в случае подачи запроса на получение муниципальной услуги через ЕПГУ, РПГУ.</w:t>
      </w:r>
    </w:p>
    <w:p w14:paraId="43EC9A19" w14:textId="77777777" w:rsidR="00226F5F" w:rsidRPr="00226F5F" w:rsidRDefault="00226F5F" w:rsidP="00226F5F">
      <w:pPr>
        <w:autoSpaceDE w:val="0"/>
        <w:autoSpaceDN w:val="0"/>
        <w:adjustRightInd w:val="0"/>
        <w:jc w:val="both"/>
        <w:rPr>
          <w:rFonts w:eastAsiaTheme="minorHAnsi"/>
          <w:sz w:val="28"/>
          <w:szCs w:val="28"/>
          <w:lang w:eastAsia="en-US"/>
        </w:rPr>
      </w:pPr>
    </w:p>
    <w:p w14:paraId="66E0890C" w14:textId="77777777" w:rsidR="00226F5F" w:rsidRPr="00226F5F" w:rsidRDefault="00226F5F" w:rsidP="00226F5F">
      <w:pPr>
        <w:autoSpaceDE w:val="0"/>
        <w:autoSpaceDN w:val="0"/>
        <w:adjustRightInd w:val="0"/>
        <w:jc w:val="center"/>
        <w:outlineLvl w:val="0"/>
        <w:rPr>
          <w:rFonts w:eastAsiaTheme="minorHAnsi"/>
          <w:b/>
          <w:bCs/>
          <w:sz w:val="28"/>
          <w:szCs w:val="28"/>
          <w:lang w:eastAsia="en-US"/>
        </w:rPr>
      </w:pPr>
      <w:r w:rsidRPr="00226F5F">
        <w:rPr>
          <w:rFonts w:eastAsiaTheme="minorHAnsi"/>
          <w:b/>
          <w:bCs/>
          <w:sz w:val="28"/>
          <w:szCs w:val="28"/>
          <w:lang w:eastAsia="en-US"/>
        </w:rPr>
        <w:t>2.4. Срок предоставления муниципальной услуги</w:t>
      </w:r>
    </w:p>
    <w:p w14:paraId="4EF674A4" w14:textId="77777777" w:rsidR="00226F5F" w:rsidRPr="00226F5F" w:rsidRDefault="00226F5F" w:rsidP="00226F5F">
      <w:pPr>
        <w:autoSpaceDE w:val="0"/>
        <w:autoSpaceDN w:val="0"/>
        <w:adjustRightInd w:val="0"/>
        <w:spacing w:line="276" w:lineRule="auto"/>
        <w:jc w:val="both"/>
        <w:rPr>
          <w:rFonts w:eastAsiaTheme="minorHAnsi"/>
          <w:sz w:val="28"/>
          <w:szCs w:val="28"/>
          <w:lang w:eastAsia="en-US"/>
        </w:rPr>
      </w:pPr>
    </w:p>
    <w:p w14:paraId="5FE584E7"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Муниципальная услуга предоставляется в срок, не превышающий 7 рабочих дней со дня поступления уведомления о планируемом сносе объекта капитального строительства либо уведомления о завершении сноса объекта капитального строительства.</w:t>
      </w:r>
    </w:p>
    <w:p w14:paraId="03287D25" w14:textId="77777777" w:rsidR="00226F5F" w:rsidRPr="00226F5F" w:rsidRDefault="00226F5F" w:rsidP="00226F5F">
      <w:pPr>
        <w:autoSpaceDE w:val="0"/>
        <w:autoSpaceDN w:val="0"/>
        <w:adjustRightInd w:val="0"/>
        <w:spacing w:line="276" w:lineRule="auto"/>
        <w:jc w:val="both"/>
        <w:rPr>
          <w:rFonts w:eastAsiaTheme="minorHAnsi"/>
          <w:sz w:val="28"/>
          <w:szCs w:val="28"/>
          <w:lang w:eastAsia="en-US"/>
        </w:rPr>
      </w:pPr>
    </w:p>
    <w:p w14:paraId="4355A525" w14:textId="77777777" w:rsidR="00226F5F" w:rsidRPr="00226F5F" w:rsidRDefault="00226F5F" w:rsidP="00226F5F">
      <w:pPr>
        <w:autoSpaceDE w:val="0"/>
        <w:autoSpaceDN w:val="0"/>
        <w:adjustRightInd w:val="0"/>
        <w:spacing w:line="276" w:lineRule="auto"/>
        <w:jc w:val="center"/>
        <w:rPr>
          <w:rFonts w:eastAsiaTheme="minorHAnsi"/>
          <w:b/>
          <w:bCs/>
          <w:sz w:val="28"/>
          <w:szCs w:val="28"/>
          <w:lang w:eastAsia="en-US"/>
        </w:rPr>
      </w:pPr>
      <w:r w:rsidRPr="00226F5F">
        <w:rPr>
          <w:rFonts w:eastAsiaTheme="minorHAnsi"/>
          <w:b/>
          <w:bCs/>
          <w:sz w:val="28"/>
          <w:szCs w:val="28"/>
          <w:lang w:eastAsia="en-US"/>
        </w:rPr>
        <w:lastRenderedPageBreak/>
        <w:t>2.5. Размер платы, взимаемой с заявителя при предоставлении муниципальной услуги</w:t>
      </w:r>
    </w:p>
    <w:p w14:paraId="47AD58D5" w14:textId="77777777" w:rsidR="00226F5F" w:rsidRPr="00226F5F" w:rsidRDefault="00226F5F" w:rsidP="00226F5F">
      <w:pPr>
        <w:autoSpaceDE w:val="0"/>
        <w:autoSpaceDN w:val="0"/>
        <w:adjustRightInd w:val="0"/>
        <w:spacing w:line="276" w:lineRule="auto"/>
        <w:jc w:val="both"/>
        <w:rPr>
          <w:rFonts w:eastAsiaTheme="minorHAnsi"/>
          <w:sz w:val="28"/>
          <w:szCs w:val="28"/>
          <w:lang w:eastAsia="en-US"/>
        </w:rPr>
      </w:pPr>
    </w:p>
    <w:p w14:paraId="6035AC6F" w14:textId="77777777" w:rsidR="00226F5F" w:rsidRPr="00226F5F" w:rsidRDefault="00226F5F" w:rsidP="00A34F6F">
      <w:pPr>
        <w:autoSpaceDE w:val="0"/>
        <w:autoSpaceDN w:val="0"/>
        <w:adjustRightInd w:val="0"/>
        <w:spacing w:line="276" w:lineRule="auto"/>
        <w:ind w:firstLine="708"/>
        <w:jc w:val="both"/>
        <w:rPr>
          <w:rFonts w:eastAsiaTheme="minorHAnsi"/>
          <w:sz w:val="28"/>
          <w:szCs w:val="28"/>
          <w:lang w:eastAsia="en-US"/>
        </w:rPr>
      </w:pPr>
      <w:r w:rsidRPr="00226F5F">
        <w:rPr>
          <w:rFonts w:eastAsiaTheme="minorHAnsi"/>
          <w:sz w:val="28"/>
          <w:szCs w:val="28"/>
          <w:lang w:eastAsia="en-US"/>
        </w:rPr>
        <w:t>Предоставление муниципальной услуги осуществляется бесплатно.</w:t>
      </w:r>
    </w:p>
    <w:p w14:paraId="0624FBFD" w14:textId="77777777" w:rsidR="00226F5F" w:rsidRPr="00226F5F" w:rsidRDefault="00226F5F" w:rsidP="00226F5F">
      <w:pPr>
        <w:autoSpaceDE w:val="0"/>
        <w:autoSpaceDN w:val="0"/>
        <w:adjustRightInd w:val="0"/>
        <w:spacing w:line="276" w:lineRule="auto"/>
        <w:jc w:val="center"/>
        <w:rPr>
          <w:rFonts w:eastAsiaTheme="minorHAnsi"/>
          <w:sz w:val="28"/>
          <w:szCs w:val="28"/>
          <w:lang w:eastAsia="en-US"/>
        </w:rPr>
      </w:pPr>
    </w:p>
    <w:p w14:paraId="53E3CE55" w14:textId="77777777" w:rsidR="00226F5F" w:rsidRPr="00226F5F" w:rsidRDefault="00226F5F" w:rsidP="00226F5F">
      <w:pPr>
        <w:autoSpaceDE w:val="0"/>
        <w:autoSpaceDN w:val="0"/>
        <w:adjustRightInd w:val="0"/>
        <w:spacing w:line="276" w:lineRule="auto"/>
        <w:jc w:val="center"/>
        <w:rPr>
          <w:rFonts w:eastAsiaTheme="minorHAnsi"/>
          <w:b/>
          <w:bCs/>
          <w:sz w:val="28"/>
          <w:szCs w:val="28"/>
          <w:lang w:eastAsia="en-US"/>
        </w:rPr>
      </w:pPr>
      <w:r w:rsidRPr="00226F5F">
        <w:rPr>
          <w:rFonts w:eastAsiaTheme="minorHAnsi"/>
          <w:b/>
          <w:bCs/>
          <w:sz w:val="28"/>
          <w:szCs w:val="28"/>
          <w:lang w:eastAsia="en-US"/>
        </w:rPr>
        <w:t>2.6.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56F8046" w14:textId="77777777" w:rsidR="00226F5F" w:rsidRPr="00226F5F" w:rsidRDefault="00226F5F" w:rsidP="00226F5F">
      <w:pPr>
        <w:autoSpaceDE w:val="0"/>
        <w:autoSpaceDN w:val="0"/>
        <w:adjustRightInd w:val="0"/>
        <w:spacing w:line="276" w:lineRule="auto"/>
        <w:jc w:val="both"/>
        <w:rPr>
          <w:rFonts w:eastAsiaTheme="minorHAnsi"/>
          <w:sz w:val="28"/>
          <w:szCs w:val="28"/>
          <w:lang w:eastAsia="en-US"/>
        </w:rPr>
      </w:pPr>
    </w:p>
    <w:p w14:paraId="0198DEC4" w14:textId="77777777" w:rsidR="00226F5F" w:rsidRPr="00226F5F" w:rsidRDefault="00226F5F" w:rsidP="00226F5F">
      <w:pPr>
        <w:autoSpaceDE w:val="0"/>
        <w:autoSpaceDN w:val="0"/>
        <w:adjustRightInd w:val="0"/>
        <w:spacing w:line="360" w:lineRule="auto"/>
        <w:jc w:val="both"/>
        <w:rPr>
          <w:rFonts w:eastAsiaTheme="minorHAnsi"/>
          <w:sz w:val="28"/>
          <w:szCs w:val="28"/>
          <w:lang w:eastAsia="en-US"/>
        </w:rPr>
      </w:pPr>
      <w:r w:rsidRPr="00226F5F">
        <w:rPr>
          <w:rFonts w:eastAsiaTheme="minorHAnsi"/>
          <w:sz w:val="28"/>
          <w:szCs w:val="28"/>
          <w:lang w:eastAsia="en-US"/>
        </w:rPr>
        <w:t xml:space="preserve">         Максимальный срок ожидания в очереди при подаче запроса о предоставлении муниципальной услуги и при получении результата муниципальной услуги в ДУМИ Курильского муниципального округа и (или) ОМСУ не должен превышать 15 минут.</w:t>
      </w:r>
      <w:r w:rsidRPr="00226F5F">
        <w:rPr>
          <w:rFonts w:eastAsiaTheme="minorHAnsi"/>
          <w:sz w:val="28"/>
          <w:szCs w:val="28"/>
          <w:lang w:eastAsia="en-US"/>
        </w:rPr>
        <w:br/>
        <w:t xml:space="preserve">        При подаче заявления через ЕПГУ, РПГУ необходимость ожидания в очереди исключается.</w:t>
      </w:r>
    </w:p>
    <w:p w14:paraId="60A6B6CE" w14:textId="77777777" w:rsidR="00226F5F" w:rsidRPr="00226F5F" w:rsidRDefault="00226F5F" w:rsidP="00226F5F">
      <w:pPr>
        <w:shd w:val="clear" w:color="auto" w:fill="FFFFFF"/>
        <w:spacing w:before="240" w:after="240"/>
        <w:jc w:val="center"/>
        <w:rPr>
          <w:color w:val="0F1115"/>
          <w:sz w:val="28"/>
          <w:szCs w:val="28"/>
        </w:rPr>
      </w:pPr>
      <w:r w:rsidRPr="00226F5F">
        <w:rPr>
          <w:b/>
          <w:bCs/>
          <w:color w:val="0F1115"/>
          <w:sz w:val="28"/>
          <w:szCs w:val="28"/>
        </w:rPr>
        <w:t>2.7. Срок регистрации запроса заявителя о предоставлении муниципальной услуги</w:t>
      </w:r>
    </w:p>
    <w:p w14:paraId="76BFE01D" w14:textId="77777777" w:rsidR="00226F5F" w:rsidRPr="00226F5F" w:rsidRDefault="00226F5F" w:rsidP="00A34F6F">
      <w:pPr>
        <w:shd w:val="clear" w:color="auto" w:fill="FFFFFF"/>
        <w:spacing w:line="360" w:lineRule="auto"/>
        <w:ind w:firstLine="708"/>
        <w:jc w:val="both"/>
        <w:rPr>
          <w:color w:val="0F1115"/>
          <w:sz w:val="28"/>
          <w:szCs w:val="28"/>
        </w:rPr>
      </w:pPr>
      <w:r w:rsidRPr="00226F5F">
        <w:rPr>
          <w:color w:val="0F1115"/>
          <w:sz w:val="28"/>
          <w:szCs w:val="28"/>
        </w:rPr>
        <w:t>Регистрация запроса заявителя о предоставлении муниципальной услуги осуществляется в день поступления запроса в ДУМИ Курильского муниципального округа и (или) ОМСУ или МФЦ.</w:t>
      </w:r>
    </w:p>
    <w:p w14:paraId="3A05B7B0" w14:textId="77777777" w:rsidR="00226F5F" w:rsidRPr="00226F5F" w:rsidRDefault="00226F5F" w:rsidP="00226F5F">
      <w:pPr>
        <w:autoSpaceDE w:val="0"/>
        <w:autoSpaceDN w:val="0"/>
        <w:adjustRightInd w:val="0"/>
        <w:jc w:val="both"/>
        <w:rPr>
          <w:rFonts w:eastAsiaTheme="minorHAnsi"/>
          <w:sz w:val="28"/>
          <w:szCs w:val="28"/>
          <w:lang w:eastAsia="en-US"/>
        </w:rPr>
      </w:pPr>
    </w:p>
    <w:p w14:paraId="0864BE39" w14:textId="77777777" w:rsidR="00226F5F" w:rsidRPr="00226F5F" w:rsidRDefault="00226F5F" w:rsidP="00226F5F">
      <w:pPr>
        <w:jc w:val="center"/>
        <w:rPr>
          <w:b/>
          <w:bCs/>
          <w:sz w:val="28"/>
          <w:szCs w:val="28"/>
        </w:rPr>
      </w:pPr>
      <w:r w:rsidRPr="00226F5F">
        <w:rPr>
          <w:b/>
          <w:bCs/>
          <w:sz w:val="28"/>
          <w:szCs w:val="28"/>
        </w:rPr>
        <w:t>2.8. Требования к помещениям, в которых предоставляется муниципальная услуга</w:t>
      </w:r>
    </w:p>
    <w:p w14:paraId="1BE237AC" w14:textId="77777777" w:rsidR="00226F5F" w:rsidRPr="00226F5F" w:rsidRDefault="00226F5F" w:rsidP="00226F5F">
      <w:pPr>
        <w:suppressAutoHyphens/>
        <w:spacing w:line="276" w:lineRule="auto"/>
        <w:rPr>
          <w:rFonts w:cs="Arial"/>
          <w:sz w:val="28"/>
          <w:szCs w:val="28"/>
          <w:lang w:eastAsia="zh-CN"/>
        </w:rPr>
      </w:pPr>
    </w:p>
    <w:p w14:paraId="507E8658" w14:textId="77777777" w:rsidR="00226F5F" w:rsidRPr="00226F5F" w:rsidRDefault="00226F5F" w:rsidP="00A34F6F">
      <w:pPr>
        <w:suppressAutoHyphens/>
        <w:spacing w:line="360" w:lineRule="auto"/>
        <w:ind w:firstLine="708"/>
        <w:jc w:val="both"/>
        <w:rPr>
          <w:rFonts w:cs="Arial"/>
          <w:sz w:val="28"/>
          <w:szCs w:val="28"/>
          <w:lang w:eastAsia="zh-CN"/>
        </w:rPr>
      </w:pPr>
      <w:r w:rsidRPr="00226F5F">
        <w:rPr>
          <w:rFonts w:cs="Arial"/>
          <w:sz w:val="28"/>
          <w:szCs w:val="28"/>
          <w:lang w:eastAsia="zh-CN"/>
        </w:rPr>
        <w:t>2.8.1.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14:paraId="20F4B50A" w14:textId="77777777" w:rsidR="00226F5F" w:rsidRPr="00226F5F" w:rsidRDefault="00226F5F" w:rsidP="00226F5F">
      <w:pPr>
        <w:suppressAutoHyphens/>
        <w:spacing w:line="360" w:lineRule="auto"/>
        <w:jc w:val="both"/>
        <w:rPr>
          <w:rFonts w:cs="Arial"/>
          <w:sz w:val="28"/>
          <w:szCs w:val="28"/>
          <w:lang w:eastAsia="zh-CN"/>
        </w:rPr>
      </w:pPr>
      <w:r w:rsidRPr="00226F5F">
        <w:rPr>
          <w:rFonts w:cs="Arial"/>
          <w:sz w:val="28"/>
          <w:szCs w:val="28"/>
          <w:lang w:eastAsia="zh-CN"/>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14:paraId="66D1F6A7" w14:textId="77777777" w:rsidR="00226F5F" w:rsidRPr="00226F5F" w:rsidRDefault="00226F5F" w:rsidP="00226F5F">
      <w:pPr>
        <w:suppressAutoHyphens/>
        <w:spacing w:line="360" w:lineRule="auto"/>
        <w:jc w:val="both"/>
        <w:rPr>
          <w:rFonts w:cs="Arial"/>
          <w:sz w:val="28"/>
          <w:szCs w:val="28"/>
          <w:lang w:eastAsia="zh-CN"/>
        </w:rPr>
      </w:pPr>
      <w:r w:rsidRPr="00226F5F">
        <w:rPr>
          <w:rFonts w:cs="Arial"/>
          <w:sz w:val="28"/>
          <w:szCs w:val="28"/>
          <w:lang w:eastAsia="zh-CN"/>
        </w:rPr>
        <w:t>В здании, где организуется прием заявителей, предусматриваются места общественного пользования (туалеты).</w:t>
      </w:r>
    </w:p>
    <w:p w14:paraId="1FF06373" w14:textId="77777777" w:rsidR="00226F5F" w:rsidRPr="00226F5F" w:rsidRDefault="00226F5F" w:rsidP="00A34F6F">
      <w:pPr>
        <w:suppressAutoHyphens/>
        <w:spacing w:line="360" w:lineRule="auto"/>
        <w:ind w:firstLine="708"/>
        <w:jc w:val="both"/>
        <w:rPr>
          <w:rFonts w:cs="Arial"/>
          <w:sz w:val="28"/>
          <w:szCs w:val="28"/>
          <w:lang w:eastAsia="zh-CN"/>
        </w:rPr>
      </w:pPr>
      <w:r w:rsidRPr="00226F5F">
        <w:rPr>
          <w:rFonts w:cs="Arial"/>
          <w:sz w:val="28"/>
          <w:szCs w:val="28"/>
          <w:lang w:eastAsia="zh-CN"/>
        </w:rPr>
        <w:lastRenderedPageBreak/>
        <w:t>2.8.2.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14:paraId="6423F324" w14:textId="77777777" w:rsidR="00226F5F" w:rsidRPr="00226F5F" w:rsidRDefault="00226F5F" w:rsidP="00A34F6F">
      <w:pPr>
        <w:suppressAutoHyphens/>
        <w:spacing w:line="360" w:lineRule="auto"/>
        <w:ind w:firstLine="708"/>
        <w:jc w:val="both"/>
        <w:rPr>
          <w:rFonts w:cs="Arial"/>
          <w:sz w:val="28"/>
          <w:szCs w:val="28"/>
          <w:lang w:eastAsia="zh-CN"/>
        </w:rPr>
      </w:pPr>
      <w:r w:rsidRPr="00226F5F">
        <w:rPr>
          <w:rFonts w:cs="Arial"/>
          <w:sz w:val="28"/>
          <w:szCs w:val="28"/>
          <w:lang w:eastAsia="zh-CN"/>
        </w:rPr>
        <w:t>2.8.3. Места для информирования заявителей оборудуются информационными стендами, на которых размещается визуальная и текстовая информация.</w:t>
      </w:r>
    </w:p>
    <w:p w14:paraId="5233870A" w14:textId="77777777" w:rsidR="00226F5F" w:rsidRPr="00226F5F" w:rsidRDefault="00226F5F" w:rsidP="00A34F6F">
      <w:pPr>
        <w:suppressAutoHyphens/>
        <w:spacing w:line="360" w:lineRule="auto"/>
        <w:ind w:firstLine="708"/>
        <w:jc w:val="both"/>
        <w:rPr>
          <w:rFonts w:cs="Arial"/>
          <w:sz w:val="28"/>
          <w:szCs w:val="28"/>
          <w:lang w:eastAsia="zh-CN"/>
        </w:rPr>
      </w:pPr>
      <w:r w:rsidRPr="00226F5F">
        <w:rPr>
          <w:rFonts w:cs="Arial"/>
          <w:sz w:val="28"/>
          <w:szCs w:val="28"/>
          <w:lang w:eastAsia="zh-CN"/>
        </w:rPr>
        <w:t>2.8.4.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14:paraId="1DD0781B" w14:textId="77777777" w:rsidR="00226F5F" w:rsidRPr="00226F5F" w:rsidRDefault="00226F5F" w:rsidP="00A34F6F">
      <w:pPr>
        <w:suppressAutoHyphens/>
        <w:spacing w:line="360" w:lineRule="auto"/>
        <w:ind w:firstLine="708"/>
        <w:jc w:val="both"/>
        <w:rPr>
          <w:rFonts w:cs="Arial"/>
          <w:sz w:val="28"/>
          <w:szCs w:val="28"/>
          <w:lang w:eastAsia="zh-CN"/>
        </w:rPr>
      </w:pPr>
      <w:r w:rsidRPr="00226F5F">
        <w:rPr>
          <w:rFonts w:cs="Arial"/>
          <w:sz w:val="28"/>
          <w:szCs w:val="28"/>
          <w:lang w:eastAsia="zh-CN"/>
        </w:rPr>
        <w:t>2.8.5. В целях обеспечения доступности муниципальной услуги для инвалидов должны быть обеспечены:</w:t>
      </w:r>
    </w:p>
    <w:p w14:paraId="619C65BE" w14:textId="77777777" w:rsidR="00226F5F" w:rsidRPr="00226F5F" w:rsidRDefault="00226F5F" w:rsidP="00226F5F">
      <w:pPr>
        <w:suppressAutoHyphens/>
        <w:spacing w:line="360" w:lineRule="auto"/>
        <w:jc w:val="both"/>
        <w:rPr>
          <w:rFonts w:cs="Arial"/>
          <w:sz w:val="28"/>
          <w:szCs w:val="28"/>
          <w:lang w:eastAsia="zh-CN"/>
        </w:rPr>
      </w:pPr>
      <w:r w:rsidRPr="00226F5F">
        <w:rPr>
          <w:rFonts w:cs="Arial"/>
          <w:sz w:val="28"/>
          <w:szCs w:val="28"/>
          <w:lang w:eastAsia="zh-CN"/>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14:paraId="47F8243B" w14:textId="77777777" w:rsidR="00226F5F" w:rsidRPr="00226F5F" w:rsidRDefault="00226F5F" w:rsidP="00226F5F">
      <w:pPr>
        <w:suppressAutoHyphens/>
        <w:spacing w:line="360" w:lineRule="auto"/>
        <w:jc w:val="both"/>
        <w:rPr>
          <w:rFonts w:cs="Arial"/>
          <w:sz w:val="28"/>
          <w:szCs w:val="28"/>
          <w:lang w:eastAsia="zh-CN"/>
        </w:rPr>
      </w:pPr>
      <w:r w:rsidRPr="00226F5F">
        <w:rPr>
          <w:rFonts w:cs="Arial"/>
          <w:sz w:val="28"/>
          <w:szCs w:val="28"/>
          <w:lang w:eastAsia="zh-CN"/>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14:paraId="1592CF17" w14:textId="77777777" w:rsidR="00226F5F" w:rsidRPr="00226F5F" w:rsidRDefault="00226F5F" w:rsidP="00226F5F">
      <w:pPr>
        <w:suppressAutoHyphens/>
        <w:spacing w:line="360" w:lineRule="auto"/>
        <w:jc w:val="both"/>
        <w:rPr>
          <w:rFonts w:cs="Arial"/>
          <w:sz w:val="28"/>
          <w:szCs w:val="28"/>
          <w:lang w:eastAsia="zh-CN"/>
        </w:rPr>
      </w:pPr>
      <w:r w:rsidRPr="00226F5F">
        <w:rPr>
          <w:rFonts w:cs="Arial"/>
          <w:sz w:val="28"/>
          <w:szCs w:val="28"/>
          <w:lang w:eastAsia="zh-CN"/>
        </w:rPr>
        <w:t>- сопровождение инвалидов, имеющих стойкие расстройства функции зрения и самостоятельного передвижения;</w:t>
      </w:r>
    </w:p>
    <w:p w14:paraId="3C1F6F29" w14:textId="77777777" w:rsidR="00226F5F" w:rsidRPr="00226F5F" w:rsidRDefault="00226F5F" w:rsidP="00226F5F">
      <w:pPr>
        <w:suppressAutoHyphens/>
        <w:spacing w:line="360" w:lineRule="auto"/>
        <w:jc w:val="both"/>
        <w:rPr>
          <w:rFonts w:cs="Arial"/>
          <w:sz w:val="28"/>
          <w:szCs w:val="28"/>
          <w:lang w:eastAsia="zh-CN"/>
        </w:rPr>
      </w:pPr>
      <w:r w:rsidRPr="00226F5F">
        <w:rPr>
          <w:rFonts w:cs="Arial"/>
          <w:sz w:val="28"/>
          <w:szCs w:val="28"/>
          <w:lang w:eastAsia="zh-CN"/>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14:paraId="1CF84E84" w14:textId="77777777" w:rsidR="00226F5F" w:rsidRPr="00226F5F" w:rsidRDefault="00226F5F" w:rsidP="00226F5F">
      <w:pPr>
        <w:suppressAutoHyphens/>
        <w:spacing w:line="360" w:lineRule="auto"/>
        <w:jc w:val="both"/>
        <w:rPr>
          <w:rFonts w:cs="Arial"/>
          <w:sz w:val="28"/>
          <w:szCs w:val="28"/>
          <w:lang w:eastAsia="zh-CN"/>
        </w:rPr>
      </w:pPr>
      <w:r w:rsidRPr="00226F5F">
        <w:rPr>
          <w:rFonts w:cs="Arial"/>
          <w:sz w:val="28"/>
          <w:szCs w:val="28"/>
          <w:lang w:eastAsia="zh-CN"/>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CE8D087" w14:textId="77777777" w:rsidR="00226F5F" w:rsidRPr="00226F5F" w:rsidRDefault="00226F5F" w:rsidP="00226F5F">
      <w:pPr>
        <w:suppressAutoHyphens/>
        <w:spacing w:line="360" w:lineRule="auto"/>
        <w:jc w:val="both"/>
        <w:rPr>
          <w:rFonts w:cs="Arial"/>
          <w:sz w:val="28"/>
          <w:szCs w:val="28"/>
          <w:lang w:eastAsia="zh-CN"/>
        </w:rPr>
      </w:pPr>
      <w:r w:rsidRPr="00226F5F">
        <w:rPr>
          <w:rFonts w:cs="Arial"/>
          <w:sz w:val="28"/>
          <w:szCs w:val="28"/>
          <w:lang w:eastAsia="zh-CN"/>
        </w:rPr>
        <w:lastRenderedPageBreak/>
        <w:t xml:space="preserve">- допуск сурдопереводчика и </w:t>
      </w:r>
      <w:proofErr w:type="spellStart"/>
      <w:r w:rsidRPr="00226F5F">
        <w:rPr>
          <w:rFonts w:cs="Arial"/>
          <w:sz w:val="28"/>
          <w:szCs w:val="28"/>
          <w:lang w:eastAsia="zh-CN"/>
        </w:rPr>
        <w:t>тифлосурдопереводчика</w:t>
      </w:r>
      <w:proofErr w:type="spellEnd"/>
      <w:r w:rsidRPr="00226F5F">
        <w:rPr>
          <w:rFonts w:cs="Arial"/>
          <w:sz w:val="28"/>
          <w:szCs w:val="28"/>
          <w:lang w:eastAsia="zh-CN"/>
        </w:rPr>
        <w:t>;</w:t>
      </w:r>
    </w:p>
    <w:p w14:paraId="0A94BC30" w14:textId="77777777" w:rsidR="00226F5F" w:rsidRPr="00226F5F" w:rsidRDefault="00226F5F" w:rsidP="00226F5F">
      <w:pPr>
        <w:suppressAutoHyphens/>
        <w:spacing w:line="360" w:lineRule="auto"/>
        <w:jc w:val="both"/>
        <w:rPr>
          <w:rFonts w:cs="Arial"/>
          <w:sz w:val="28"/>
          <w:szCs w:val="28"/>
          <w:lang w:eastAsia="zh-CN"/>
        </w:rPr>
      </w:pPr>
      <w:r w:rsidRPr="00226F5F">
        <w:rPr>
          <w:rFonts w:cs="Arial"/>
          <w:sz w:val="28"/>
          <w:szCs w:val="28"/>
          <w:lang w:eastAsia="zh-CN"/>
        </w:rP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873400E" w14:textId="553012FB" w:rsidR="00226F5F" w:rsidRPr="00226F5F" w:rsidRDefault="00226F5F" w:rsidP="00A34F6F">
      <w:pPr>
        <w:suppressAutoHyphens/>
        <w:spacing w:line="360" w:lineRule="auto"/>
        <w:jc w:val="both"/>
        <w:rPr>
          <w:rFonts w:cs="Arial"/>
          <w:sz w:val="28"/>
          <w:szCs w:val="28"/>
          <w:lang w:eastAsia="zh-CN"/>
        </w:rPr>
      </w:pPr>
      <w:r w:rsidRPr="00226F5F">
        <w:rPr>
          <w:rFonts w:cs="Arial"/>
          <w:sz w:val="28"/>
          <w:szCs w:val="28"/>
          <w:lang w:eastAsia="zh-CN"/>
        </w:rPr>
        <w:t>- оказание инвалидам помощи в преодолении барьеров, мешающих получению ими услуг наравне с другими лицами.</w:t>
      </w:r>
    </w:p>
    <w:p w14:paraId="086D46DC" w14:textId="77777777" w:rsidR="00226F5F" w:rsidRPr="00226F5F" w:rsidRDefault="00226F5F" w:rsidP="00A34F6F">
      <w:pPr>
        <w:suppressAutoHyphens/>
        <w:spacing w:line="360" w:lineRule="auto"/>
        <w:ind w:firstLine="708"/>
        <w:jc w:val="both"/>
        <w:rPr>
          <w:rFonts w:cs="Arial"/>
          <w:sz w:val="28"/>
          <w:szCs w:val="28"/>
          <w:lang w:eastAsia="zh-CN"/>
        </w:rPr>
      </w:pPr>
      <w:r w:rsidRPr="00226F5F">
        <w:rPr>
          <w:rFonts w:cs="Arial"/>
          <w:sz w:val="28"/>
          <w:szCs w:val="28"/>
          <w:lang w:eastAsia="zh-CN"/>
        </w:rPr>
        <w:t>2.8.6. Требования к помещениям, в которых предоставляется муниципальная услуга, размещены на официальном сайте ОМСУ и ЕПГУ в течение 5 рабочих дней с даты вступления в силу настоящего административного регламента.</w:t>
      </w:r>
    </w:p>
    <w:p w14:paraId="63441D5E" w14:textId="77777777" w:rsidR="00226F5F" w:rsidRPr="00226F5F" w:rsidRDefault="00226F5F" w:rsidP="00226F5F">
      <w:pPr>
        <w:autoSpaceDE w:val="0"/>
        <w:autoSpaceDN w:val="0"/>
        <w:adjustRightInd w:val="0"/>
        <w:spacing w:line="276" w:lineRule="auto"/>
        <w:jc w:val="both"/>
        <w:rPr>
          <w:rFonts w:eastAsiaTheme="minorHAnsi"/>
          <w:sz w:val="28"/>
          <w:szCs w:val="28"/>
          <w:lang w:eastAsia="en-US"/>
        </w:rPr>
      </w:pPr>
    </w:p>
    <w:p w14:paraId="472788DF" w14:textId="77777777" w:rsidR="00226F5F" w:rsidRPr="00226F5F" w:rsidRDefault="00226F5F" w:rsidP="00226F5F">
      <w:pPr>
        <w:autoSpaceDE w:val="0"/>
        <w:autoSpaceDN w:val="0"/>
        <w:adjustRightInd w:val="0"/>
        <w:spacing w:line="276" w:lineRule="auto"/>
        <w:jc w:val="center"/>
        <w:rPr>
          <w:rFonts w:eastAsiaTheme="minorHAnsi"/>
          <w:b/>
          <w:bCs/>
          <w:sz w:val="28"/>
          <w:szCs w:val="28"/>
          <w:lang w:eastAsia="en-US"/>
        </w:rPr>
      </w:pPr>
      <w:r w:rsidRPr="00226F5F">
        <w:rPr>
          <w:rFonts w:eastAsiaTheme="minorHAnsi"/>
          <w:b/>
          <w:bCs/>
          <w:sz w:val="28"/>
          <w:szCs w:val="28"/>
          <w:lang w:eastAsia="en-US"/>
        </w:rPr>
        <w:t>2.9. Показатели доступности и качества муниципальных услуг</w:t>
      </w:r>
    </w:p>
    <w:p w14:paraId="52BAB82A" w14:textId="77777777" w:rsidR="00226F5F" w:rsidRPr="00226F5F" w:rsidRDefault="00226F5F" w:rsidP="00226F5F">
      <w:pPr>
        <w:autoSpaceDE w:val="0"/>
        <w:autoSpaceDN w:val="0"/>
        <w:adjustRightInd w:val="0"/>
        <w:spacing w:line="276" w:lineRule="auto"/>
        <w:jc w:val="center"/>
        <w:rPr>
          <w:rFonts w:eastAsiaTheme="minorHAnsi"/>
          <w:sz w:val="28"/>
          <w:szCs w:val="28"/>
          <w:lang w:eastAsia="en-US"/>
        </w:rPr>
      </w:pPr>
    </w:p>
    <w:p w14:paraId="60380556"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2.9.1. Показатели доступности и качества муниципальных услуг:</w:t>
      </w:r>
    </w:p>
    <w:p w14:paraId="6031AB87"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1) доступность информации о порядке предоставления муниципальной услуги;</w:t>
      </w:r>
    </w:p>
    <w:p w14:paraId="6C8E3A79"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27662B65"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3) возможность получения муниципальной услуги в электронном виде с использованием ЕПГУ, РПГУ;</w:t>
      </w:r>
    </w:p>
    <w:p w14:paraId="159B89DA"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4) возможность получения муниципальной услуги в МФЦ;</w:t>
      </w:r>
    </w:p>
    <w:p w14:paraId="0B04209A"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5) количество взаимодействий заявителя с должностными лицами при предоставлении муниципальной услуги и их продолжительность;</w:t>
      </w:r>
    </w:p>
    <w:p w14:paraId="38637476"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6) соблюдение сроков предоставления муниципальной услуги;</w:t>
      </w:r>
    </w:p>
    <w:p w14:paraId="5A779567"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7) достоверность предоставляемой заявителям информации о порядке предоставления муниципальной услуги;</w:t>
      </w:r>
    </w:p>
    <w:p w14:paraId="38AB75A6"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lastRenderedPageBreak/>
        <w:t>8) отсутствие обоснованных жалоб со стороны заявителей на решения и (или) действия (бездействие) ДУМИ Курильского муниципального округа или муниципальных служащих ОМСУ при предоставлении муниципальной услуги.</w:t>
      </w:r>
    </w:p>
    <w:p w14:paraId="24CD23FE"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2.9.2. Показатели доступности и качества муниципальных услуг при предоставлении в электронном виде:</w:t>
      </w:r>
    </w:p>
    <w:p w14:paraId="6CEA9413"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1) возможность получения информации о порядке и сроках предоставления услуги с использованием ЕПГУ, РПГУ;</w:t>
      </w:r>
    </w:p>
    <w:p w14:paraId="7E3F7DB5"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2) возможность записи на прием в ДУМИ Курильского муниципального округа и (или) ОМСУ для подачи запроса о предоставлении муниципальной услуги посредством ЕПГУ, РПГУ;</w:t>
      </w:r>
    </w:p>
    <w:p w14:paraId="64C67CAB"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3) возможность формирования запроса заявителем на ЕПГУ, РПГУ;</w:t>
      </w:r>
    </w:p>
    <w:p w14:paraId="2DA985F6"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4) возможность приема и регистрации ДУМИ Курильского муниципального округа и (или) ОМСУ запроса и иных документов, необходимых для предоставления муниципальной услуги, поданных посредством ЕПГУ, РПГУ;</w:t>
      </w:r>
    </w:p>
    <w:p w14:paraId="5B85000A"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5) возможность получения результата предоставления муниципальной услуги в форме документа на бумажном носителе или в форме электронного документа;</w:t>
      </w:r>
    </w:p>
    <w:p w14:paraId="185F5906"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6) возможность оценить доступность и качество муниципальной услуги на ЕПГУ, РПГУ;</w:t>
      </w:r>
    </w:p>
    <w:p w14:paraId="1CE70968"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7) возможность направления в электронной форме жалобы на решения и действия (бездействие) должностного лица ДУМИ Курильского муниципального округа, предоставляющего муниципальную услугу или должностного лица ОМСУ в ходе предоставления услуги;</w:t>
      </w:r>
    </w:p>
    <w:p w14:paraId="6660A688"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8) возможность оплаты государственной пошлины за предоставление муниципальной услуги с использованием ЕПГУ, РПГУ.</w:t>
      </w:r>
    </w:p>
    <w:p w14:paraId="24E1A1C0" w14:textId="77777777" w:rsidR="00226F5F" w:rsidRPr="00226F5F" w:rsidRDefault="00226F5F" w:rsidP="00A34F6F">
      <w:pPr>
        <w:suppressAutoHyphens/>
        <w:spacing w:line="360" w:lineRule="auto"/>
        <w:ind w:firstLine="708"/>
        <w:rPr>
          <w:rFonts w:eastAsiaTheme="minorHAnsi"/>
          <w:sz w:val="28"/>
          <w:szCs w:val="28"/>
          <w:lang w:eastAsia="en-US"/>
        </w:rPr>
      </w:pPr>
      <w:r w:rsidRPr="00226F5F">
        <w:rPr>
          <w:rFonts w:eastAsiaTheme="minorHAnsi"/>
          <w:sz w:val="28"/>
          <w:szCs w:val="28"/>
          <w:lang w:eastAsia="en-US"/>
        </w:rPr>
        <w:t>2.9.3. Перечень показателей доступности и качества муниципальной услуги размещен на официальном сайте ОМСУ и ЕПГУ в течение 5 рабочих дней с даты вступления в силу настоящего административного регламента.</w:t>
      </w:r>
    </w:p>
    <w:p w14:paraId="7F06FD44" w14:textId="475FB7E8" w:rsidR="00226F5F" w:rsidRDefault="00226F5F" w:rsidP="00226F5F">
      <w:pPr>
        <w:suppressAutoHyphens/>
        <w:rPr>
          <w:rFonts w:cs="Arial"/>
          <w:sz w:val="28"/>
          <w:szCs w:val="28"/>
          <w:lang w:eastAsia="zh-CN"/>
        </w:rPr>
      </w:pPr>
    </w:p>
    <w:p w14:paraId="3E1F24F6" w14:textId="4BD9B780" w:rsidR="00A34F6F" w:rsidRDefault="00A34F6F" w:rsidP="00226F5F">
      <w:pPr>
        <w:suppressAutoHyphens/>
        <w:rPr>
          <w:rFonts w:cs="Arial"/>
          <w:sz w:val="28"/>
          <w:szCs w:val="28"/>
          <w:lang w:eastAsia="zh-CN"/>
        </w:rPr>
      </w:pPr>
    </w:p>
    <w:p w14:paraId="7A6183EF" w14:textId="77777777" w:rsidR="00A34F6F" w:rsidRPr="00226F5F" w:rsidRDefault="00A34F6F" w:rsidP="00226F5F">
      <w:pPr>
        <w:suppressAutoHyphens/>
        <w:rPr>
          <w:rFonts w:cs="Arial"/>
          <w:sz w:val="28"/>
          <w:szCs w:val="28"/>
          <w:lang w:eastAsia="zh-CN"/>
        </w:rPr>
      </w:pPr>
    </w:p>
    <w:p w14:paraId="4A2F1496" w14:textId="77777777" w:rsidR="00226F5F" w:rsidRPr="00226F5F" w:rsidRDefault="00226F5F" w:rsidP="00226F5F">
      <w:pPr>
        <w:suppressAutoHyphens/>
        <w:spacing w:line="276" w:lineRule="auto"/>
        <w:jc w:val="center"/>
        <w:outlineLvl w:val="2"/>
        <w:rPr>
          <w:rFonts w:cs="Arial"/>
          <w:b/>
          <w:sz w:val="28"/>
          <w:szCs w:val="28"/>
          <w:lang w:eastAsia="zh-CN"/>
        </w:rPr>
      </w:pPr>
      <w:r w:rsidRPr="00226F5F">
        <w:rPr>
          <w:rFonts w:cs="Arial"/>
          <w:b/>
          <w:sz w:val="28"/>
          <w:szCs w:val="28"/>
          <w:lang w:eastAsia="zh-CN"/>
        </w:rPr>
        <w:lastRenderedPageBreak/>
        <w:t>2.10. Иные требования, в том числе учитывающие возможность</w:t>
      </w:r>
    </w:p>
    <w:p w14:paraId="0B359424" w14:textId="77777777" w:rsidR="00226F5F" w:rsidRPr="00226F5F" w:rsidRDefault="00226F5F" w:rsidP="00226F5F">
      <w:pPr>
        <w:suppressAutoHyphens/>
        <w:spacing w:line="276" w:lineRule="auto"/>
        <w:jc w:val="center"/>
        <w:rPr>
          <w:rFonts w:cs="Arial"/>
          <w:b/>
          <w:sz w:val="28"/>
          <w:szCs w:val="28"/>
          <w:lang w:eastAsia="zh-CN"/>
        </w:rPr>
      </w:pPr>
      <w:r w:rsidRPr="00226F5F">
        <w:rPr>
          <w:rFonts w:cs="Arial"/>
          <w:b/>
          <w:sz w:val="28"/>
          <w:szCs w:val="28"/>
          <w:lang w:eastAsia="zh-CN"/>
        </w:rPr>
        <w:t>и особенности предоставления муниципальной услуги в МФЦ</w:t>
      </w:r>
    </w:p>
    <w:p w14:paraId="2180CDCC" w14:textId="77777777" w:rsidR="00226F5F" w:rsidRPr="00226F5F" w:rsidRDefault="00226F5F" w:rsidP="00226F5F">
      <w:pPr>
        <w:suppressAutoHyphens/>
        <w:spacing w:line="276" w:lineRule="auto"/>
        <w:jc w:val="center"/>
        <w:rPr>
          <w:rFonts w:cs="Arial"/>
          <w:b/>
          <w:sz w:val="28"/>
          <w:szCs w:val="28"/>
          <w:lang w:eastAsia="zh-CN"/>
        </w:rPr>
      </w:pPr>
      <w:r w:rsidRPr="00226F5F">
        <w:rPr>
          <w:rFonts w:cs="Arial"/>
          <w:b/>
          <w:sz w:val="28"/>
          <w:szCs w:val="28"/>
          <w:lang w:eastAsia="zh-CN"/>
        </w:rPr>
        <w:t>и особенности предоставления муниципальной услуги</w:t>
      </w:r>
    </w:p>
    <w:p w14:paraId="6563BEBC" w14:textId="77777777" w:rsidR="00226F5F" w:rsidRPr="00226F5F" w:rsidRDefault="00226F5F" w:rsidP="00226F5F">
      <w:pPr>
        <w:suppressAutoHyphens/>
        <w:spacing w:line="276" w:lineRule="auto"/>
        <w:jc w:val="center"/>
        <w:rPr>
          <w:rFonts w:cs="Arial"/>
          <w:b/>
          <w:sz w:val="28"/>
          <w:szCs w:val="28"/>
          <w:lang w:eastAsia="zh-CN"/>
        </w:rPr>
      </w:pPr>
      <w:r w:rsidRPr="00226F5F">
        <w:rPr>
          <w:rFonts w:cs="Arial"/>
          <w:b/>
          <w:sz w:val="28"/>
          <w:szCs w:val="28"/>
          <w:lang w:eastAsia="zh-CN"/>
        </w:rPr>
        <w:t>в электронной форме</w:t>
      </w:r>
    </w:p>
    <w:p w14:paraId="3E9911E8" w14:textId="77777777" w:rsidR="00226F5F" w:rsidRPr="00226F5F" w:rsidRDefault="00226F5F" w:rsidP="00226F5F">
      <w:pPr>
        <w:suppressAutoHyphens/>
        <w:jc w:val="center"/>
        <w:rPr>
          <w:rFonts w:cs="Arial"/>
          <w:sz w:val="28"/>
          <w:szCs w:val="28"/>
          <w:lang w:eastAsia="zh-CN"/>
        </w:rPr>
      </w:pPr>
    </w:p>
    <w:p w14:paraId="1150C26F" w14:textId="77777777" w:rsidR="00226F5F" w:rsidRPr="00226F5F" w:rsidRDefault="00226F5F" w:rsidP="00A34F6F">
      <w:pPr>
        <w:suppressAutoHyphens/>
        <w:spacing w:line="360" w:lineRule="auto"/>
        <w:ind w:firstLine="708"/>
        <w:jc w:val="both"/>
        <w:rPr>
          <w:rFonts w:cs="Arial"/>
          <w:sz w:val="28"/>
          <w:szCs w:val="28"/>
          <w:lang w:eastAsia="zh-CN"/>
        </w:rPr>
      </w:pPr>
      <w:r w:rsidRPr="00226F5F">
        <w:rPr>
          <w:rFonts w:cs="Arial"/>
          <w:sz w:val="28"/>
          <w:szCs w:val="28"/>
          <w:lang w:eastAsia="zh-CN"/>
        </w:rPr>
        <w:t>2.10.1. Предоставление муниципальной услуги в МФЦ осуществляется в соответствии с соглашением о взаимодействии, заключенным между ОМСУ и МФЦ, с момента вступления в силу указанного соглашения.</w:t>
      </w:r>
    </w:p>
    <w:p w14:paraId="623FC4EF" w14:textId="77777777" w:rsidR="00226F5F" w:rsidRPr="00226F5F" w:rsidRDefault="00226F5F" w:rsidP="00A34F6F">
      <w:pPr>
        <w:suppressAutoHyphens/>
        <w:spacing w:line="360" w:lineRule="auto"/>
        <w:ind w:firstLine="708"/>
        <w:jc w:val="both"/>
        <w:rPr>
          <w:rFonts w:cs="Arial"/>
          <w:sz w:val="28"/>
          <w:szCs w:val="28"/>
          <w:lang w:eastAsia="zh-CN"/>
        </w:rPr>
      </w:pPr>
      <w:r w:rsidRPr="00226F5F">
        <w:rPr>
          <w:rFonts w:cs="Arial"/>
          <w:sz w:val="28"/>
          <w:szCs w:val="28"/>
          <w:lang w:eastAsia="zh-CN"/>
        </w:rPr>
        <w:t xml:space="preserve">2.10.2. Предоставление муниципальной услуги при наличии технической возможности может осуществляться в электронной форме через «Личный кабинет« на РПГУ или ЕПГУ с использованием электронных документов, подписанных электронной подписью в соответствии с требованиями Федерального </w:t>
      </w:r>
      <w:hyperlink r:id="rId11" w:history="1">
        <w:r w:rsidRPr="00226F5F">
          <w:rPr>
            <w:rFonts w:cs="Arial"/>
            <w:color w:val="0000FF"/>
            <w:sz w:val="28"/>
            <w:szCs w:val="28"/>
            <w:lang w:eastAsia="zh-CN"/>
          </w:rPr>
          <w:t>закона</w:t>
        </w:r>
      </w:hyperlink>
      <w:r w:rsidRPr="00226F5F">
        <w:rPr>
          <w:rFonts w:cs="Arial"/>
          <w:sz w:val="28"/>
          <w:szCs w:val="28"/>
          <w:lang w:eastAsia="zh-CN"/>
        </w:rPr>
        <w:t xml:space="preserve"> от 06.04.2011 № 63-ФЗ «Об электронной подписи».</w:t>
      </w:r>
    </w:p>
    <w:p w14:paraId="4372EFE6" w14:textId="77777777" w:rsidR="00226F5F" w:rsidRPr="00226F5F" w:rsidRDefault="00226F5F" w:rsidP="00A34F6F">
      <w:pPr>
        <w:suppressAutoHyphens/>
        <w:spacing w:line="360" w:lineRule="auto"/>
        <w:ind w:firstLine="708"/>
        <w:jc w:val="both"/>
        <w:rPr>
          <w:rFonts w:cs="Arial"/>
          <w:sz w:val="28"/>
          <w:szCs w:val="28"/>
          <w:lang w:eastAsia="zh-CN"/>
        </w:rPr>
      </w:pPr>
      <w:r w:rsidRPr="00226F5F">
        <w:rPr>
          <w:rFonts w:cs="Arial"/>
          <w:sz w:val="28"/>
          <w:szCs w:val="28"/>
          <w:lang w:eastAsia="zh-CN"/>
        </w:rPr>
        <w:t>2.10.3. Требования к электронным документам и электронным образам документов, предоставляемым через «Личный кабинет»:</w:t>
      </w:r>
    </w:p>
    <w:p w14:paraId="2B6A13B0" w14:textId="77777777" w:rsidR="00226F5F" w:rsidRPr="00226F5F" w:rsidRDefault="00226F5F" w:rsidP="00A34F6F">
      <w:pPr>
        <w:suppressAutoHyphens/>
        <w:spacing w:line="360" w:lineRule="auto"/>
        <w:ind w:firstLine="708"/>
        <w:jc w:val="both"/>
        <w:rPr>
          <w:rFonts w:cs="Arial"/>
          <w:sz w:val="28"/>
          <w:szCs w:val="28"/>
          <w:lang w:eastAsia="zh-CN"/>
        </w:rPr>
      </w:pPr>
      <w:r w:rsidRPr="00226F5F">
        <w:rPr>
          <w:rFonts w:cs="Arial"/>
          <w:sz w:val="28"/>
          <w:szCs w:val="28"/>
          <w:lang w:eastAsia="zh-CN"/>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14:paraId="1F820535" w14:textId="77777777" w:rsidR="00226F5F" w:rsidRPr="00226F5F" w:rsidRDefault="00226F5F" w:rsidP="00A34F6F">
      <w:pPr>
        <w:suppressAutoHyphens/>
        <w:spacing w:line="360" w:lineRule="auto"/>
        <w:ind w:firstLine="708"/>
        <w:jc w:val="both"/>
        <w:rPr>
          <w:rFonts w:cs="Arial"/>
          <w:sz w:val="28"/>
          <w:szCs w:val="28"/>
          <w:lang w:eastAsia="zh-CN"/>
        </w:rPr>
      </w:pPr>
      <w:r w:rsidRPr="00226F5F">
        <w:rPr>
          <w:rFonts w:cs="Arial"/>
          <w:sz w:val="28"/>
          <w:szCs w:val="28"/>
          <w:lang w:eastAsia="zh-CN"/>
        </w:rPr>
        <w:t xml:space="preserve">2) допускается предоставлять файлы следующих форматов: </w:t>
      </w:r>
      <w:proofErr w:type="spellStart"/>
      <w:r w:rsidRPr="00226F5F">
        <w:rPr>
          <w:rFonts w:cs="Arial"/>
          <w:sz w:val="28"/>
          <w:szCs w:val="28"/>
          <w:lang w:eastAsia="zh-CN"/>
        </w:rPr>
        <w:t>txt</w:t>
      </w:r>
      <w:proofErr w:type="spellEnd"/>
      <w:r w:rsidRPr="00226F5F">
        <w:rPr>
          <w:rFonts w:cs="Arial"/>
          <w:sz w:val="28"/>
          <w:szCs w:val="28"/>
          <w:lang w:eastAsia="zh-CN"/>
        </w:rPr>
        <w:t xml:space="preserve">, </w:t>
      </w:r>
      <w:proofErr w:type="spellStart"/>
      <w:r w:rsidRPr="00226F5F">
        <w:rPr>
          <w:rFonts w:cs="Arial"/>
          <w:sz w:val="28"/>
          <w:szCs w:val="28"/>
          <w:lang w:eastAsia="zh-CN"/>
        </w:rPr>
        <w:t>rtf</w:t>
      </w:r>
      <w:proofErr w:type="spellEnd"/>
      <w:r w:rsidRPr="00226F5F">
        <w:rPr>
          <w:rFonts w:cs="Arial"/>
          <w:sz w:val="28"/>
          <w:szCs w:val="28"/>
          <w:lang w:eastAsia="zh-CN"/>
        </w:rPr>
        <w:t xml:space="preserve">, </w:t>
      </w:r>
      <w:proofErr w:type="spellStart"/>
      <w:r w:rsidRPr="00226F5F">
        <w:rPr>
          <w:rFonts w:cs="Arial"/>
          <w:sz w:val="28"/>
          <w:szCs w:val="28"/>
          <w:lang w:eastAsia="zh-CN"/>
        </w:rPr>
        <w:t>doc</w:t>
      </w:r>
      <w:proofErr w:type="spellEnd"/>
      <w:r w:rsidRPr="00226F5F">
        <w:rPr>
          <w:rFonts w:cs="Arial"/>
          <w:sz w:val="28"/>
          <w:szCs w:val="28"/>
          <w:lang w:eastAsia="zh-CN"/>
        </w:rPr>
        <w:t xml:space="preserve">, </w:t>
      </w:r>
      <w:proofErr w:type="spellStart"/>
      <w:r w:rsidRPr="00226F5F">
        <w:rPr>
          <w:rFonts w:cs="Arial"/>
          <w:sz w:val="28"/>
          <w:szCs w:val="28"/>
          <w:lang w:eastAsia="zh-CN"/>
        </w:rPr>
        <w:t>docx</w:t>
      </w:r>
      <w:proofErr w:type="spellEnd"/>
      <w:r w:rsidRPr="00226F5F">
        <w:rPr>
          <w:rFonts w:cs="Arial"/>
          <w:sz w:val="28"/>
          <w:szCs w:val="28"/>
          <w:lang w:eastAsia="zh-CN"/>
        </w:rPr>
        <w:t xml:space="preserve">, </w:t>
      </w:r>
      <w:proofErr w:type="spellStart"/>
      <w:r w:rsidRPr="00226F5F">
        <w:rPr>
          <w:rFonts w:cs="Arial"/>
          <w:sz w:val="28"/>
          <w:szCs w:val="28"/>
          <w:lang w:eastAsia="zh-CN"/>
        </w:rPr>
        <w:t>pdf</w:t>
      </w:r>
      <w:proofErr w:type="spellEnd"/>
      <w:r w:rsidRPr="00226F5F">
        <w:rPr>
          <w:rFonts w:cs="Arial"/>
          <w:sz w:val="28"/>
          <w:szCs w:val="28"/>
          <w:lang w:eastAsia="zh-CN"/>
        </w:rPr>
        <w:t xml:space="preserve">, </w:t>
      </w:r>
      <w:proofErr w:type="spellStart"/>
      <w:r w:rsidRPr="00226F5F">
        <w:rPr>
          <w:rFonts w:cs="Arial"/>
          <w:sz w:val="28"/>
          <w:szCs w:val="28"/>
          <w:lang w:eastAsia="zh-CN"/>
        </w:rPr>
        <w:t>xls</w:t>
      </w:r>
      <w:proofErr w:type="spellEnd"/>
      <w:r w:rsidRPr="00226F5F">
        <w:rPr>
          <w:rFonts w:cs="Arial"/>
          <w:sz w:val="28"/>
          <w:szCs w:val="28"/>
          <w:lang w:eastAsia="zh-CN"/>
        </w:rPr>
        <w:t xml:space="preserve">, </w:t>
      </w:r>
      <w:proofErr w:type="spellStart"/>
      <w:r w:rsidRPr="00226F5F">
        <w:rPr>
          <w:rFonts w:cs="Arial"/>
          <w:sz w:val="28"/>
          <w:szCs w:val="28"/>
          <w:lang w:eastAsia="zh-CN"/>
        </w:rPr>
        <w:t>xlsx</w:t>
      </w:r>
      <w:proofErr w:type="spellEnd"/>
      <w:r w:rsidRPr="00226F5F">
        <w:rPr>
          <w:rFonts w:cs="Arial"/>
          <w:sz w:val="28"/>
          <w:szCs w:val="28"/>
          <w:lang w:eastAsia="zh-CN"/>
        </w:rPr>
        <w:t xml:space="preserve">, </w:t>
      </w:r>
      <w:proofErr w:type="spellStart"/>
      <w:r w:rsidRPr="00226F5F">
        <w:rPr>
          <w:rFonts w:cs="Arial"/>
          <w:sz w:val="28"/>
          <w:szCs w:val="28"/>
          <w:lang w:eastAsia="zh-CN"/>
        </w:rPr>
        <w:t>jpg</w:t>
      </w:r>
      <w:proofErr w:type="spellEnd"/>
      <w:r w:rsidRPr="00226F5F">
        <w:rPr>
          <w:rFonts w:cs="Arial"/>
          <w:sz w:val="28"/>
          <w:szCs w:val="28"/>
          <w:lang w:eastAsia="zh-CN"/>
        </w:rPr>
        <w:t xml:space="preserve">, </w:t>
      </w:r>
      <w:proofErr w:type="spellStart"/>
      <w:r w:rsidRPr="00226F5F">
        <w:rPr>
          <w:rFonts w:cs="Arial"/>
          <w:sz w:val="28"/>
          <w:szCs w:val="28"/>
          <w:lang w:eastAsia="zh-CN"/>
        </w:rPr>
        <w:t>tiff</w:t>
      </w:r>
      <w:proofErr w:type="spellEnd"/>
      <w:r w:rsidRPr="00226F5F">
        <w:rPr>
          <w:rFonts w:cs="Arial"/>
          <w:sz w:val="28"/>
          <w:szCs w:val="28"/>
          <w:lang w:eastAsia="zh-CN"/>
        </w:rPr>
        <w:t xml:space="preserve">, </w:t>
      </w:r>
      <w:proofErr w:type="spellStart"/>
      <w:r w:rsidRPr="00226F5F">
        <w:rPr>
          <w:rFonts w:cs="Arial"/>
          <w:sz w:val="28"/>
          <w:szCs w:val="28"/>
          <w:lang w:eastAsia="zh-CN"/>
        </w:rPr>
        <w:t>gif</w:t>
      </w:r>
      <w:proofErr w:type="spellEnd"/>
      <w:r w:rsidRPr="00226F5F">
        <w:rPr>
          <w:rFonts w:cs="Arial"/>
          <w:sz w:val="28"/>
          <w:szCs w:val="28"/>
          <w:lang w:eastAsia="zh-CN"/>
        </w:rPr>
        <w:t xml:space="preserve">, </w:t>
      </w:r>
      <w:proofErr w:type="spellStart"/>
      <w:r w:rsidRPr="00226F5F">
        <w:rPr>
          <w:rFonts w:cs="Arial"/>
          <w:sz w:val="28"/>
          <w:szCs w:val="28"/>
          <w:lang w:eastAsia="zh-CN"/>
        </w:rPr>
        <w:t>rar</w:t>
      </w:r>
      <w:proofErr w:type="spellEnd"/>
      <w:r w:rsidRPr="00226F5F">
        <w:rPr>
          <w:rFonts w:cs="Arial"/>
          <w:sz w:val="28"/>
          <w:szCs w:val="28"/>
          <w:lang w:eastAsia="zh-CN"/>
        </w:rPr>
        <w:t xml:space="preserve">, </w:t>
      </w:r>
      <w:proofErr w:type="spellStart"/>
      <w:r w:rsidRPr="00226F5F">
        <w:rPr>
          <w:rFonts w:cs="Arial"/>
          <w:sz w:val="28"/>
          <w:szCs w:val="28"/>
          <w:lang w:eastAsia="zh-CN"/>
        </w:rPr>
        <w:t>zip</w:t>
      </w:r>
      <w:proofErr w:type="spellEnd"/>
      <w:r w:rsidRPr="00226F5F">
        <w:rPr>
          <w:rFonts w:cs="Arial"/>
          <w:sz w:val="28"/>
          <w:szCs w:val="28"/>
          <w:lang w:eastAsia="zh-CN"/>
        </w:rPr>
        <w:t>. Предоставление файлов, имеющих форматы, отличные от указанных, не допускается;</w:t>
      </w:r>
    </w:p>
    <w:p w14:paraId="5A0E738E" w14:textId="77777777" w:rsidR="00226F5F" w:rsidRPr="00226F5F" w:rsidRDefault="00226F5F" w:rsidP="00A34F6F">
      <w:pPr>
        <w:suppressAutoHyphens/>
        <w:spacing w:line="360" w:lineRule="auto"/>
        <w:ind w:firstLine="708"/>
        <w:jc w:val="both"/>
        <w:rPr>
          <w:rFonts w:cs="Arial"/>
          <w:sz w:val="28"/>
          <w:szCs w:val="28"/>
          <w:lang w:eastAsia="zh-CN"/>
        </w:rPr>
      </w:pPr>
      <w:r w:rsidRPr="00226F5F">
        <w:rPr>
          <w:rFonts w:cs="Arial"/>
          <w:sz w:val="28"/>
          <w:szCs w:val="28"/>
          <w:lang w:eastAsia="zh-CN"/>
        </w:rP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14:paraId="7773FC5A" w14:textId="77777777" w:rsidR="00226F5F" w:rsidRPr="00226F5F" w:rsidRDefault="00226F5F" w:rsidP="00A34F6F">
      <w:pPr>
        <w:suppressAutoHyphens/>
        <w:spacing w:line="360" w:lineRule="auto"/>
        <w:ind w:firstLine="708"/>
        <w:jc w:val="both"/>
        <w:rPr>
          <w:rFonts w:cs="Arial"/>
          <w:sz w:val="28"/>
          <w:szCs w:val="28"/>
          <w:lang w:eastAsia="zh-CN"/>
        </w:rPr>
      </w:pPr>
      <w:r w:rsidRPr="00226F5F">
        <w:rPr>
          <w:rFonts w:cs="Arial"/>
          <w:sz w:val="28"/>
          <w:szCs w:val="28"/>
          <w:lang w:eastAsia="zh-CN"/>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представляемых через РПГУ и ЕПГУ, а наименование файлов должно позволять идентифицировать документ и количество страниц в документе;</w:t>
      </w:r>
    </w:p>
    <w:p w14:paraId="37A50CDF" w14:textId="77777777" w:rsidR="00226F5F" w:rsidRPr="00226F5F" w:rsidRDefault="00226F5F" w:rsidP="00A34F6F">
      <w:pPr>
        <w:suppressAutoHyphens/>
        <w:spacing w:line="360" w:lineRule="auto"/>
        <w:ind w:firstLine="708"/>
        <w:jc w:val="both"/>
        <w:rPr>
          <w:rFonts w:cs="Arial"/>
          <w:sz w:val="28"/>
          <w:szCs w:val="28"/>
          <w:lang w:eastAsia="zh-CN"/>
        </w:rPr>
      </w:pPr>
      <w:r w:rsidRPr="00226F5F">
        <w:rPr>
          <w:rFonts w:cs="Arial"/>
          <w:sz w:val="28"/>
          <w:szCs w:val="28"/>
          <w:lang w:eastAsia="zh-CN"/>
        </w:rPr>
        <w:t>5) файлы не должны содержать вирусов и вредоносных программ.</w:t>
      </w:r>
    </w:p>
    <w:p w14:paraId="51EB8A5F" w14:textId="77777777" w:rsidR="00226F5F" w:rsidRPr="00226F5F" w:rsidRDefault="00226F5F" w:rsidP="00A34F6F">
      <w:pPr>
        <w:suppressAutoHyphens/>
        <w:spacing w:line="360" w:lineRule="auto"/>
        <w:ind w:firstLine="708"/>
        <w:jc w:val="both"/>
        <w:rPr>
          <w:rFonts w:cs="Arial"/>
          <w:sz w:val="28"/>
          <w:szCs w:val="28"/>
          <w:lang w:eastAsia="zh-CN"/>
        </w:rPr>
      </w:pPr>
      <w:r w:rsidRPr="00226F5F">
        <w:rPr>
          <w:rFonts w:cs="Arial"/>
          <w:sz w:val="28"/>
          <w:szCs w:val="28"/>
          <w:lang w:eastAsia="zh-CN"/>
        </w:rPr>
        <w:lastRenderedPageBreak/>
        <w:t xml:space="preserve">2.10.4. 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w:t>
      </w:r>
      <w:r w:rsidRPr="00226F5F">
        <w:rPr>
          <w:rFonts w:cs="Arial"/>
          <w:color w:val="000000"/>
          <w:sz w:val="28"/>
          <w:szCs w:val="28"/>
          <w:lang w:eastAsia="zh-CN"/>
        </w:rPr>
        <w:t xml:space="preserve">соответствии с </w:t>
      </w:r>
      <w:hyperlink r:id="rId12" w:history="1">
        <w:r w:rsidRPr="00226F5F">
          <w:rPr>
            <w:rFonts w:cs="Arial"/>
            <w:color w:val="000000"/>
            <w:sz w:val="28"/>
            <w:szCs w:val="28"/>
            <w:lang w:eastAsia="zh-CN"/>
          </w:rPr>
          <w:t>постановлением</w:t>
        </w:r>
      </w:hyperlink>
      <w:r w:rsidRPr="00226F5F">
        <w:rPr>
          <w:rFonts w:cs="Arial"/>
          <w:sz w:val="28"/>
          <w:szCs w:val="28"/>
          <w:lang w:eastAsia="zh-CN"/>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542843AA" w14:textId="0A0F713F" w:rsidR="00226F5F" w:rsidRPr="00226F5F" w:rsidRDefault="00226F5F" w:rsidP="00A34F6F">
      <w:pPr>
        <w:suppressAutoHyphens/>
        <w:spacing w:line="360" w:lineRule="auto"/>
        <w:ind w:firstLine="708"/>
        <w:jc w:val="both"/>
        <w:rPr>
          <w:sz w:val="28"/>
          <w:szCs w:val="28"/>
        </w:rPr>
      </w:pPr>
      <w:r w:rsidRPr="00226F5F">
        <w:rPr>
          <w:sz w:val="28"/>
          <w:szCs w:val="28"/>
        </w:rPr>
        <w:t xml:space="preserve">2.10.5 </w:t>
      </w:r>
      <w:bookmarkStart w:id="6" w:name="_Hlk215655625"/>
      <w:r w:rsidRPr="00226F5F">
        <w:rPr>
          <w:sz w:val="28"/>
          <w:szCs w:val="28"/>
        </w:rPr>
        <w:t>Перечень условных обозначений и сокращений, имеющихся в тексте настоящего административного регламента представлен в Приложении №</w:t>
      </w:r>
      <w:r w:rsidR="00A34F6F">
        <w:rPr>
          <w:sz w:val="28"/>
          <w:szCs w:val="28"/>
        </w:rPr>
        <w:t xml:space="preserve"> </w:t>
      </w:r>
      <w:r w:rsidRPr="00226F5F">
        <w:rPr>
          <w:sz w:val="28"/>
          <w:szCs w:val="28"/>
        </w:rPr>
        <w:t>6.</w:t>
      </w:r>
    </w:p>
    <w:bookmarkEnd w:id="6"/>
    <w:p w14:paraId="73B1B306" w14:textId="77777777" w:rsidR="00226F5F" w:rsidRPr="00226F5F" w:rsidRDefault="00226F5F" w:rsidP="00226F5F">
      <w:pPr>
        <w:shd w:val="clear" w:color="auto" w:fill="FFFFFF"/>
        <w:spacing w:before="240" w:after="240"/>
        <w:jc w:val="center"/>
        <w:rPr>
          <w:color w:val="0F1115"/>
          <w:sz w:val="28"/>
          <w:szCs w:val="28"/>
        </w:rPr>
      </w:pPr>
      <w:r w:rsidRPr="00226F5F">
        <w:rPr>
          <w:b/>
          <w:bCs/>
          <w:color w:val="0F1115"/>
          <w:sz w:val="28"/>
          <w:szCs w:val="28"/>
        </w:rPr>
        <w:t>2.11. Перечень услуг, которые являются необходимыми и обязательными для предоставления муниципальной услуги</w:t>
      </w:r>
    </w:p>
    <w:p w14:paraId="032DF3FB" w14:textId="77777777" w:rsidR="00226F5F" w:rsidRPr="00226F5F" w:rsidRDefault="00226F5F" w:rsidP="00A34F6F">
      <w:pPr>
        <w:shd w:val="clear" w:color="auto" w:fill="FFFFFF"/>
        <w:spacing w:before="240" w:after="240" w:line="360" w:lineRule="auto"/>
        <w:ind w:firstLine="708"/>
        <w:jc w:val="both"/>
        <w:rPr>
          <w:color w:val="0F1115"/>
          <w:sz w:val="28"/>
          <w:szCs w:val="28"/>
        </w:rPr>
      </w:pPr>
      <w:r w:rsidRPr="00226F5F">
        <w:rPr>
          <w:color w:val="0F1115"/>
          <w:sz w:val="28"/>
          <w:szCs w:val="28"/>
        </w:rPr>
        <w:t>Услуги, которые являются необходимыми и обязательными для предоставления муниципальной услуги, отсутствуют.</w:t>
      </w:r>
    </w:p>
    <w:p w14:paraId="2B7A8F12" w14:textId="77777777" w:rsidR="00226F5F" w:rsidRPr="00226F5F" w:rsidRDefault="00226F5F" w:rsidP="00226F5F">
      <w:pPr>
        <w:autoSpaceDE w:val="0"/>
        <w:autoSpaceDN w:val="0"/>
        <w:adjustRightInd w:val="0"/>
        <w:spacing w:line="276" w:lineRule="auto"/>
        <w:jc w:val="both"/>
        <w:rPr>
          <w:rFonts w:eastAsiaTheme="minorHAnsi"/>
          <w:sz w:val="28"/>
          <w:szCs w:val="28"/>
          <w:lang w:eastAsia="en-US"/>
        </w:rPr>
      </w:pPr>
    </w:p>
    <w:p w14:paraId="17CF8141" w14:textId="77777777" w:rsidR="00226F5F" w:rsidRPr="00226F5F" w:rsidRDefault="00226F5F" w:rsidP="00226F5F">
      <w:pPr>
        <w:autoSpaceDE w:val="0"/>
        <w:autoSpaceDN w:val="0"/>
        <w:adjustRightInd w:val="0"/>
        <w:spacing w:line="276" w:lineRule="auto"/>
        <w:jc w:val="center"/>
        <w:rPr>
          <w:rFonts w:eastAsiaTheme="minorHAnsi"/>
          <w:b/>
          <w:bCs/>
          <w:sz w:val="28"/>
          <w:szCs w:val="28"/>
          <w:lang w:eastAsia="en-US"/>
        </w:rPr>
      </w:pPr>
      <w:r w:rsidRPr="00226F5F">
        <w:rPr>
          <w:rFonts w:eastAsiaTheme="minorHAnsi"/>
          <w:b/>
          <w:bCs/>
          <w:sz w:val="28"/>
          <w:szCs w:val="28"/>
          <w:lang w:eastAsia="en-US"/>
        </w:rPr>
        <w:t>2.12. Исчерпывающий перечень документов, необходимых для предоставления муниципальной услуги</w:t>
      </w:r>
    </w:p>
    <w:p w14:paraId="0E9E5AAE" w14:textId="77777777" w:rsidR="00226F5F" w:rsidRPr="00226F5F" w:rsidRDefault="00226F5F" w:rsidP="00226F5F">
      <w:pPr>
        <w:autoSpaceDE w:val="0"/>
        <w:autoSpaceDN w:val="0"/>
        <w:adjustRightInd w:val="0"/>
        <w:spacing w:line="276" w:lineRule="auto"/>
        <w:jc w:val="center"/>
      </w:pPr>
    </w:p>
    <w:p w14:paraId="6C09844C"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 xml:space="preserve">2.12.1. Для получения муниципальной услуги заявитель предоставляет уведомление о планируемом сносе объекта капитального строительства или уведомление о завершении сноса объекта капитального строительства по формам, приведенным в Приложениях 4 и 5 к настоящему административному </w:t>
      </w:r>
      <w:r w:rsidRPr="00226F5F">
        <w:rPr>
          <w:rFonts w:eastAsiaTheme="minorHAnsi"/>
          <w:sz w:val="28"/>
          <w:szCs w:val="28"/>
          <w:lang w:eastAsia="en-US"/>
        </w:rPr>
        <w:lastRenderedPageBreak/>
        <w:t>регламенту, а также документы в соответствии с Приложением № 1 к настоящему административному регламенту.</w:t>
      </w:r>
    </w:p>
    <w:p w14:paraId="44255590"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color w:val="000000" w:themeColor="text1"/>
          <w:sz w:val="28"/>
          <w:szCs w:val="28"/>
          <w:lang w:eastAsia="en-US"/>
        </w:rPr>
        <w:t xml:space="preserve">В случае представления </w:t>
      </w:r>
      <w:r w:rsidRPr="00226F5F">
        <w:rPr>
          <w:rFonts w:eastAsiaTheme="minorHAnsi"/>
          <w:sz w:val="28"/>
          <w:szCs w:val="28"/>
          <w:lang w:eastAsia="en-US"/>
        </w:rPr>
        <w:t>уведомления при личном обращении заявителя (представителя заявителя) предъявляется документ, удостоверяющий личность заявителя (представителя заявителя), для удостоверения личности и сверки данных, указанных в заявлении.</w:t>
      </w:r>
    </w:p>
    <w:p w14:paraId="67505C30"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В случае представления уведомления представителем заявителя дополнительно предъявляется документ, подтверждающий полномочия представителя заявителя (за исключением лиц, имеющих право действовать без доверенности от имени юридического лица), для снятия копии либо его нотариально заверенная копия.</w:t>
      </w:r>
    </w:p>
    <w:p w14:paraId="10ED8657" w14:textId="77777777" w:rsidR="00226F5F" w:rsidRPr="00226F5F" w:rsidRDefault="00226F5F" w:rsidP="00226F5F">
      <w:pPr>
        <w:spacing w:line="276" w:lineRule="auto"/>
        <w:rPr>
          <w:sz w:val="28"/>
          <w:szCs w:val="28"/>
        </w:rPr>
      </w:pPr>
    </w:p>
    <w:p w14:paraId="6798C2A4" w14:textId="77777777" w:rsidR="00226F5F" w:rsidRPr="00226F5F" w:rsidRDefault="00226F5F" w:rsidP="00226F5F">
      <w:pPr>
        <w:jc w:val="center"/>
        <w:outlineLvl w:val="2"/>
        <w:rPr>
          <w:rFonts w:cs="Arial"/>
          <w:b/>
          <w:sz w:val="28"/>
          <w:szCs w:val="28"/>
          <w:lang w:eastAsia="zh-CN"/>
        </w:rPr>
      </w:pPr>
      <w:r w:rsidRPr="00226F5F">
        <w:rPr>
          <w:b/>
          <w:bCs/>
          <w:sz w:val="28"/>
          <w:szCs w:val="28"/>
        </w:rPr>
        <w:t xml:space="preserve">2.13. </w:t>
      </w:r>
      <w:r w:rsidRPr="00226F5F">
        <w:rPr>
          <w:rFonts w:cs="Arial"/>
          <w:b/>
          <w:sz w:val="28"/>
          <w:szCs w:val="28"/>
          <w:lang w:eastAsia="zh-CN"/>
        </w:rPr>
        <w:t>Исчерпывающий перечень</w:t>
      </w:r>
    </w:p>
    <w:p w14:paraId="6A7000BE" w14:textId="77777777" w:rsidR="00226F5F" w:rsidRPr="00226F5F" w:rsidRDefault="00226F5F" w:rsidP="00226F5F">
      <w:pPr>
        <w:suppressAutoHyphens/>
        <w:jc w:val="center"/>
        <w:rPr>
          <w:rFonts w:cs="Arial"/>
          <w:b/>
          <w:sz w:val="28"/>
          <w:szCs w:val="28"/>
          <w:lang w:eastAsia="zh-CN"/>
        </w:rPr>
      </w:pPr>
      <w:r w:rsidRPr="00226F5F">
        <w:rPr>
          <w:rFonts w:cs="Arial"/>
          <w:b/>
          <w:sz w:val="28"/>
          <w:szCs w:val="28"/>
          <w:lang w:eastAsia="zh-CN"/>
        </w:rPr>
        <w:t>оснований для отказа в приеме документов,</w:t>
      </w:r>
    </w:p>
    <w:p w14:paraId="65D970D5" w14:textId="77777777" w:rsidR="00226F5F" w:rsidRPr="00226F5F" w:rsidRDefault="00226F5F" w:rsidP="00226F5F">
      <w:pPr>
        <w:suppressAutoHyphens/>
        <w:jc w:val="center"/>
        <w:rPr>
          <w:rFonts w:cs="Arial"/>
          <w:b/>
          <w:sz w:val="28"/>
          <w:szCs w:val="28"/>
          <w:lang w:eastAsia="zh-CN"/>
        </w:rPr>
      </w:pPr>
      <w:r w:rsidRPr="00226F5F">
        <w:rPr>
          <w:rFonts w:cs="Arial"/>
          <w:b/>
          <w:sz w:val="28"/>
          <w:szCs w:val="28"/>
          <w:lang w:eastAsia="zh-CN"/>
        </w:rPr>
        <w:t>необходимых для предоставления муниципальной услуги</w:t>
      </w:r>
    </w:p>
    <w:p w14:paraId="61CA863A" w14:textId="77777777" w:rsidR="00226F5F" w:rsidRPr="00226F5F" w:rsidRDefault="00226F5F" w:rsidP="00226F5F">
      <w:pPr>
        <w:suppressAutoHyphens/>
        <w:spacing w:line="360" w:lineRule="auto"/>
        <w:jc w:val="center"/>
        <w:rPr>
          <w:rFonts w:cs="Arial"/>
          <w:sz w:val="32"/>
          <w:szCs w:val="32"/>
          <w:lang w:eastAsia="zh-CN"/>
        </w:rPr>
      </w:pPr>
    </w:p>
    <w:p w14:paraId="318C39A9"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Основаниями для отказа в приеме документов, необходимых для предоставления муниципальной услуги, являются:</w:t>
      </w:r>
    </w:p>
    <w:p w14:paraId="6B8CD305"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а) обращение за предоставлением муниципальной услуги без предъявления документа, позволяющего установить личность лица, непосредственно подающего уведомление;</w:t>
      </w:r>
    </w:p>
    <w:p w14:paraId="148863BA"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 xml:space="preserve">б) уведомление подано лицом, не имеющим полномочий представлять интересы Заявителя в соответствии </w:t>
      </w:r>
      <w:r w:rsidRPr="00226F5F">
        <w:rPr>
          <w:rFonts w:eastAsiaTheme="minorHAnsi"/>
          <w:color w:val="000000" w:themeColor="text1"/>
          <w:sz w:val="28"/>
          <w:szCs w:val="28"/>
          <w:lang w:eastAsia="en-US"/>
        </w:rPr>
        <w:t>с подразделом 1.2 настоящего административного регламента.</w:t>
      </w:r>
    </w:p>
    <w:p w14:paraId="4F668241" w14:textId="77777777" w:rsidR="00226F5F" w:rsidRPr="00226F5F" w:rsidRDefault="00226F5F" w:rsidP="00226F5F">
      <w:pPr>
        <w:spacing w:line="276" w:lineRule="auto"/>
      </w:pPr>
    </w:p>
    <w:p w14:paraId="2A9FCD7C" w14:textId="77777777" w:rsidR="00226F5F" w:rsidRPr="00226F5F" w:rsidRDefault="00226F5F" w:rsidP="00226F5F">
      <w:pPr>
        <w:autoSpaceDE w:val="0"/>
        <w:autoSpaceDN w:val="0"/>
        <w:adjustRightInd w:val="0"/>
        <w:jc w:val="center"/>
        <w:outlineLvl w:val="0"/>
        <w:rPr>
          <w:rFonts w:eastAsiaTheme="minorHAnsi"/>
          <w:b/>
          <w:bCs/>
          <w:sz w:val="28"/>
          <w:szCs w:val="28"/>
          <w:lang w:eastAsia="en-US"/>
        </w:rPr>
      </w:pPr>
      <w:r w:rsidRPr="00226F5F">
        <w:rPr>
          <w:rFonts w:eastAsiaTheme="minorHAnsi"/>
          <w:b/>
          <w:bCs/>
          <w:sz w:val="28"/>
          <w:szCs w:val="28"/>
          <w:lang w:eastAsia="en-US"/>
        </w:rPr>
        <w:t>2.14. Исчерпывающий перечень оснований</w:t>
      </w:r>
    </w:p>
    <w:p w14:paraId="4F9AC7AB" w14:textId="77777777" w:rsidR="00226F5F" w:rsidRPr="00226F5F" w:rsidRDefault="00226F5F" w:rsidP="00226F5F">
      <w:pPr>
        <w:autoSpaceDE w:val="0"/>
        <w:autoSpaceDN w:val="0"/>
        <w:adjustRightInd w:val="0"/>
        <w:jc w:val="center"/>
        <w:rPr>
          <w:rFonts w:eastAsiaTheme="minorHAnsi"/>
          <w:b/>
          <w:bCs/>
          <w:sz w:val="28"/>
          <w:szCs w:val="28"/>
          <w:lang w:eastAsia="en-US"/>
        </w:rPr>
      </w:pPr>
      <w:r w:rsidRPr="00226F5F">
        <w:rPr>
          <w:rFonts w:eastAsiaTheme="minorHAnsi"/>
          <w:b/>
          <w:bCs/>
          <w:sz w:val="28"/>
          <w:szCs w:val="28"/>
          <w:lang w:eastAsia="en-US"/>
        </w:rPr>
        <w:t>для приостановления предоставления муниципальной услуги</w:t>
      </w:r>
    </w:p>
    <w:p w14:paraId="7FEAB8BE" w14:textId="77777777" w:rsidR="00226F5F" w:rsidRPr="00226F5F" w:rsidRDefault="00226F5F" w:rsidP="00226F5F">
      <w:pPr>
        <w:autoSpaceDE w:val="0"/>
        <w:autoSpaceDN w:val="0"/>
        <w:adjustRightInd w:val="0"/>
        <w:jc w:val="center"/>
        <w:rPr>
          <w:rFonts w:eastAsiaTheme="minorHAnsi"/>
          <w:b/>
          <w:bCs/>
          <w:sz w:val="28"/>
          <w:szCs w:val="28"/>
          <w:lang w:eastAsia="en-US"/>
        </w:rPr>
      </w:pPr>
      <w:r w:rsidRPr="00226F5F">
        <w:rPr>
          <w:rFonts w:eastAsiaTheme="minorHAnsi"/>
          <w:b/>
          <w:bCs/>
          <w:sz w:val="28"/>
          <w:szCs w:val="28"/>
          <w:lang w:eastAsia="en-US"/>
        </w:rPr>
        <w:t>или отказа в предоставлении муниципальной услуги</w:t>
      </w:r>
    </w:p>
    <w:p w14:paraId="6ABE581E" w14:textId="77777777" w:rsidR="00226F5F" w:rsidRPr="00226F5F" w:rsidRDefault="00226F5F" w:rsidP="00226F5F">
      <w:pPr>
        <w:autoSpaceDE w:val="0"/>
        <w:autoSpaceDN w:val="0"/>
        <w:adjustRightInd w:val="0"/>
        <w:jc w:val="both"/>
        <w:rPr>
          <w:rFonts w:eastAsiaTheme="minorHAnsi"/>
          <w:b/>
          <w:bCs/>
          <w:sz w:val="28"/>
          <w:szCs w:val="28"/>
          <w:lang w:eastAsia="en-US"/>
        </w:rPr>
      </w:pPr>
    </w:p>
    <w:p w14:paraId="234763EC"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2.14.1. Основания для приостановления предоставления муниципальной услуги отсутствуют.</w:t>
      </w:r>
    </w:p>
    <w:p w14:paraId="04D1133A" w14:textId="77777777" w:rsidR="00226F5F" w:rsidRPr="00226F5F" w:rsidRDefault="00226F5F" w:rsidP="00226F5F">
      <w:pPr>
        <w:spacing w:line="360" w:lineRule="auto"/>
        <w:jc w:val="both"/>
        <w:rPr>
          <w:sz w:val="28"/>
          <w:szCs w:val="28"/>
        </w:rPr>
      </w:pPr>
      <w:r w:rsidRPr="00226F5F">
        <w:rPr>
          <w:sz w:val="28"/>
          <w:szCs w:val="28"/>
        </w:rPr>
        <w:t>Исчерпывающий перечень оснований для отказа в предоставлении муниципальной услуги приведен в Приложении 2 к настоящему административному регламенту.</w:t>
      </w:r>
    </w:p>
    <w:p w14:paraId="63DB5E47" w14:textId="77777777" w:rsidR="00226F5F" w:rsidRPr="00226F5F" w:rsidRDefault="00226F5F" w:rsidP="00226F5F">
      <w:pPr>
        <w:suppressAutoHyphens/>
        <w:spacing w:line="360" w:lineRule="auto"/>
        <w:rPr>
          <w:rFonts w:cs="Arial"/>
          <w:sz w:val="28"/>
          <w:szCs w:val="28"/>
          <w:lang w:eastAsia="zh-CN"/>
        </w:rPr>
      </w:pPr>
      <w:bookmarkStart w:id="7" w:name="_Hlk211441607"/>
    </w:p>
    <w:bookmarkEnd w:id="7"/>
    <w:p w14:paraId="71BCAB32" w14:textId="77777777" w:rsidR="00226F5F" w:rsidRPr="00226F5F" w:rsidRDefault="00226F5F" w:rsidP="00226F5F">
      <w:pPr>
        <w:spacing w:line="276" w:lineRule="auto"/>
        <w:rPr>
          <w:sz w:val="28"/>
          <w:szCs w:val="28"/>
        </w:rPr>
      </w:pPr>
    </w:p>
    <w:p w14:paraId="6E00A276" w14:textId="77777777" w:rsidR="00226F5F" w:rsidRPr="00226F5F" w:rsidRDefault="00226F5F" w:rsidP="00226F5F">
      <w:pPr>
        <w:spacing w:line="276" w:lineRule="auto"/>
        <w:jc w:val="center"/>
        <w:rPr>
          <w:b/>
          <w:bCs/>
          <w:sz w:val="28"/>
          <w:szCs w:val="28"/>
        </w:rPr>
      </w:pPr>
      <w:r w:rsidRPr="00226F5F">
        <w:rPr>
          <w:b/>
          <w:bCs/>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2965681A" w14:textId="77777777" w:rsidR="00226F5F" w:rsidRPr="00226F5F" w:rsidRDefault="00226F5F" w:rsidP="00226F5F">
      <w:pPr>
        <w:spacing w:line="276" w:lineRule="auto"/>
        <w:rPr>
          <w:sz w:val="28"/>
          <w:szCs w:val="28"/>
        </w:rPr>
      </w:pPr>
    </w:p>
    <w:p w14:paraId="32578231" w14:textId="77777777" w:rsidR="00226F5F" w:rsidRPr="00226F5F" w:rsidRDefault="00226F5F" w:rsidP="00A34F6F">
      <w:pPr>
        <w:spacing w:line="276" w:lineRule="auto"/>
        <w:ind w:firstLine="708"/>
        <w:rPr>
          <w:b/>
          <w:bCs/>
          <w:sz w:val="28"/>
          <w:szCs w:val="28"/>
        </w:rPr>
      </w:pPr>
      <w:r w:rsidRPr="00226F5F">
        <w:rPr>
          <w:b/>
          <w:bCs/>
          <w:sz w:val="28"/>
          <w:szCs w:val="28"/>
        </w:rPr>
        <w:t>3.1. Исчерпывающий перечень административных процедур</w:t>
      </w:r>
    </w:p>
    <w:p w14:paraId="622A55FC" w14:textId="77777777" w:rsidR="00226F5F" w:rsidRPr="00226F5F" w:rsidRDefault="00226F5F" w:rsidP="00226F5F">
      <w:pPr>
        <w:spacing w:line="276" w:lineRule="auto"/>
        <w:rPr>
          <w:sz w:val="28"/>
          <w:szCs w:val="28"/>
        </w:rPr>
      </w:pPr>
    </w:p>
    <w:p w14:paraId="0D3189A1" w14:textId="77777777" w:rsidR="00226F5F" w:rsidRPr="00226F5F" w:rsidRDefault="00226F5F" w:rsidP="00226F5F">
      <w:pPr>
        <w:autoSpaceDE w:val="0"/>
        <w:autoSpaceDN w:val="0"/>
        <w:adjustRightInd w:val="0"/>
        <w:spacing w:line="360" w:lineRule="auto"/>
        <w:jc w:val="both"/>
        <w:rPr>
          <w:rFonts w:eastAsiaTheme="minorHAnsi"/>
          <w:sz w:val="28"/>
          <w:szCs w:val="28"/>
          <w:lang w:eastAsia="en-US"/>
        </w:rPr>
      </w:pPr>
      <w:r w:rsidRPr="00226F5F">
        <w:rPr>
          <w:rFonts w:eastAsiaTheme="minorHAnsi"/>
          <w:sz w:val="28"/>
          <w:szCs w:val="28"/>
          <w:lang w:eastAsia="en-US"/>
        </w:rPr>
        <w:t>Предоставление муниципальной услуги включает в себя следующие административные процедуры:</w:t>
      </w:r>
    </w:p>
    <w:p w14:paraId="40799A3D" w14:textId="77777777" w:rsidR="00226F5F" w:rsidRPr="00226F5F" w:rsidRDefault="00226F5F" w:rsidP="00226F5F">
      <w:pPr>
        <w:autoSpaceDE w:val="0"/>
        <w:autoSpaceDN w:val="0"/>
        <w:adjustRightInd w:val="0"/>
        <w:spacing w:line="360" w:lineRule="auto"/>
        <w:jc w:val="both"/>
        <w:rPr>
          <w:rFonts w:eastAsiaTheme="minorHAnsi"/>
          <w:sz w:val="28"/>
          <w:szCs w:val="28"/>
          <w:lang w:eastAsia="en-US"/>
        </w:rPr>
      </w:pPr>
      <w:r w:rsidRPr="00226F5F">
        <w:rPr>
          <w:rFonts w:eastAsiaTheme="minorHAnsi"/>
          <w:sz w:val="28"/>
          <w:szCs w:val="28"/>
          <w:lang w:eastAsia="en-US"/>
        </w:rPr>
        <w:t>- прием Уведомлений и прилагаемых к ним документов;</w:t>
      </w:r>
    </w:p>
    <w:p w14:paraId="141EEB35" w14:textId="77777777" w:rsidR="00226F5F" w:rsidRPr="00226F5F" w:rsidRDefault="00226F5F" w:rsidP="00226F5F">
      <w:pPr>
        <w:autoSpaceDE w:val="0"/>
        <w:autoSpaceDN w:val="0"/>
        <w:adjustRightInd w:val="0"/>
        <w:spacing w:line="360" w:lineRule="auto"/>
        <w:jc w:val="both"/>
        <w:rPr>
          <w:rFonts w:eastAsiaTheme="minorHAnsi"/>
          <w:sz w:val="28"/>
          <w:szCs w:val="28"/>
          <w:lang w:eastAsia="en-US"/>
        </w:rPr>
      </w:pPr>
      <w:r w:rsidRPr="00226F5F">
        <w:rPr>
          <w:rFonts w:eastAsiaTheme="minorHAnsi"/>
          <w:sz w:val="28"/>
          <w:szCs w:val="28"/>
          <w:lang w:eastAsia="en-US"/>
        </w:rPr>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14:paraId="013209F4" w14:textId="77777777" w:rsidR="00226F5F" w:rsidRPr="00226F5F" w:rsidRDefault="00226F5F" w:rsidP="00226F5F">
      <w:pPr>
        <w:autoSpaceDE w:val="0"/>
        <w:autoSpaceDN w:val="0"/>
        <w:adjustRightInd w:val="0"/>
        <w:spacing w:line="360" w:lineRule="auto"/>
        <w:jc w:val="both"/>
        <w:rPr>
          <w:rFonts w:eastAsiaTheme="minorHAnsi"/>
          <w:sz w:val="28"/>
          <w:szCs w:val="28"/>
          <w:lang w:eastAsia="en-US"/>
        </w:rPr>
      </w:pPr>
      <w:r w:rsidRPr="00226F5F">
        <w:rPr>
          <w:rFonts w:eastAsiaTheme="minorHAnsi"/>
          <w:sz w:val="28"/>
          <w:szCs w:val="28"/>
          <w:lang w:eastAsia="en-US"/>
        </w:rPr>
        <w:t>- рассмотрение Уведомлений и прилагаемых к ним документов, подготовка результата предоставления муниципальной услуги;</w:t>
      </w:r>
    </w:p>
    <w:p w14:paraId="77B483DE" w14:textId="77777777" w:rsidR="00226F5F" w:rsidRPr="00226F5F" w:rsidRDefault="00226F5F" w:rsidP="00226F5F">
      <w:pPr>
        <w:autoSpaceDE w:val="0"/>
        <w:autoSpaceDN w:val="0"/>
        <w:adjustRightInd w:val="0"/>
        <w:spacing w:line="360" w:lineRule="auto"/>
        <w:jc w:val="both"/>
        <w:rPr>
          <w:rFonts w:eastAsiaTheme="minorHAnsi"/>
          <w:sz w:val="28"/>
          <w:szCs w:val="28"/>
          <w:lang w:eastAsia="en-US"/>
        </w:rPr>
      </w:pPr>
      <w:r w:rsidRPr="00226F5F">
        <w:rPr>
          <w:rFonts w:eastAsiaTheme="minorHAnsi"/>
          <w:sz w:val="28"/>
          <w:szCs w:val="28"/>
          <w:lang w:eastAsia="en-US"/>
        </w:rPr>
        <w:t>- размещение Уведомлений в информационной системе обеспечения градостроительной деятельности и уведомление о таком размещении государственной инспекции строительного надзора по Сахалинской области;</w:t>
      </w:r>
    </w:p>
    <w:p w14:paraId="6333DE9F" w14:textId="77777777" w:rsidR="00226F5F" w:rsidRPr="00226F5F" w:rsidRDefault="00226F5F" w:rsidP="00226F5F">
      <w:pPr>
        <w:autoSpaceDE w:val="0"/>
        <w:autoSpaceDN w:val="0"/>
        <w:adjustRightInd w:val="0"/>
        <w:spacing w:line="360" w:lineRule="auto"/>
        <w:jc w:val="both"/>
        <w:rPr>
          <w:rFonts w:eastAsiaTheme="minorHAnsi"/>
          <w:sz w:val="28"/>
          <w:szCs w:val="28"/>
          <w:lang w:eastAsia="en-US"/>
        </w:rPr>
      </w:pPr>
      <w:r w:rsidRPr="00226F5F">
        <w:rPr>
          <w:rFonts w:eastAsiaTheme="minorHAnsi"/>
          <w:sz w:val="28"/>
          <w:szCs w:val="28"/>
          <w:lang w:eastAsia="en-US"/>
        </w:rPr>
        <w:t>- направление информации о результате предоставления муниципальной услуги.</w:t>
      </w:r>
    </w:p>
    <w:p w14:paraId="57F0729F" w14:textId="77777777" w:rsidR="00226F5F" w:rsidRPr="00226F5F" w:rsidRDefault="00226F5F" w:rsidP="00226F5F">
      <w:pPr>
        <w:spacing w:line="276" w:lineRule="auto"/>
        <w:rPr>
          <w:b/>
          <w:bCs/>
          <w:sz w:val="28"/>
          <w:szCs w:val="28"/>
        </w:rPr>
      </w:pPr>
    </w:p>
    <w:p w14:paraId="3E6A1714" w14:textId="77777777" w:rsidR="00226F5F" w:rsidRPr="00226F5F" w:rsidRDefault="00226F5F" w:rsidP="00226F5F">
      <w:pPr>
        <w:autoSpaceDE w:val="0"/>
        <w:autoSpaceDN w:val="0"/>
        <w:adjustRightInd w:val="0"/>
        <w:jc w:val="center"/>
        <w:outlineLvl w:val="0"/>
        <w:rPr>
          <w:rFonts w:eastAsiaTheme="minorHAnsi"/>
          <w:b/>
          <w:bCs/>
          <w:sz w:val="28"/>
          <w:szCs w:val="28"/>
          <w:lang w:eastAsia="en-US"/>
        </w:rPr>
      </w:pPr>
      <w:r w:rsidRPr="00226F5F">
        <w:rPr>
          <w:rFonts w:eastAsiaTheme="minorHAnsi"/>
          <w:b/>
          <w:bCs/>
          <w:sz w:val="28"/>
          <w:szCs w:val="28"/>
          <w:lang w:eastAsia="en-US"/>
        </w:rPr>
        <w:t>3.2. Прием Уведомлений и прилагаемых к ним документов</w:t>
      </w:r>
    </w:p>
    <w:p w14:paraId="07042187" w14:textId="77777777" w:rsidR="00226F5F" w:rsidRPr="00226F5F" w:rsidRDefault="00226F5F" w:rsidP="00226F5F">
      <w:pPr>
        <w:autoSpaceDE w:val="0"/>
        <w:autoSpaceDN w:val="0"/>
        <w:adjustRightInd w:val="0"/>
        <w:jc w:val="center"/>
        <w:rPr>
          <w:rFonts w:eastAsiaTheme="minorHAnsi"/>
          <w:sz w:val="28"/>
          <w:szCs w:val="28"/>
          <w:lang w:eastAsia="en-US"/>
        </w:rPr>
      </w:pPr>
    </w:p>
    <w:p w14:paraId="4486E18E" w14:textId="77777777" w:rsidR="00226F5F" w:rsidRPr="00226F5F" w:rsidRDefault="00226F5F" w:rsidP="00A34F6F">
      <w:pPr>
        <w:spacing w:line="360" w:lineRule="auto"/>
        <w:ind w:firstLine="708"/>
        <w:jc w:val="both"/>
        <w:rPr>
          <w:rFonts w:eastAsiaTheme="minorHAnsi"/>
          <w:sz w:val="28"/>
          <w:szCs w:val="28"/>
          <w:lang w:eastAsia="en-US"/>
        </w:rPr>
      </w:pPr>
      <w:r w:rsidRPr="00226F5F">
        <w:rPr>
          <w:rFonts w:eastAsiaTheme="minorHAnsi"/>
          <w:sz w:val="28"/>
          <w:szCs w:val="28"/>
          <w:lang w:eastAsia="en-US"/>
        </w:rPr>
        <w:t>3.2.1.  Основанием для начала административной процедуры является поступление Уведомлений и документов, установленных Приложением № 1 к настоящему административному регламенту.</w:t>
      </w:r>
    </w:p>
    <w:p w14:paraId="0587D031" w14:textId="77777777" w:rsidR="00226F5F" w:rsidRPr="00226F5F" w:rsidRDefault="00226F5F" w:rsidP="00A34F6F">
      <w:pPr>
        <w:spacing w:line="360" w:lineRule="auto"/>
        <w:ind w:firstLine="708"/>
        <w:jc w:val="both"/>
        <w:rPr>
          <w:rFonts w:eastAsiaTheme="minorHAnsi"/>
          <w:sz w:val="28"/>
          <w:szCs w:val="28"/>
          <w:lang w:eastAsia="en-US"/>
        </w:rPr>
      </w:pPr>
      <w:r w:rsidRPr="00226F5F">
        <w:rPr>
          <w:rFonts w:eastAsiaTheme="minorHAnsi"/>
          <w:sz w:val="28"/>
          <w:szCs w:val="28"/>
          <w:lang w:eastAsia="en-US"/>
        </w:rPr>
        <w:t>3.2.2. Должностным лицом, ответственным за выполнение административной процедуры, является специалист ДУМИ Курильского муниципального округа, ответственный за прием Уведомлений и документов для предоставления муниципальной услуги (далее - специалист, ответственный за прием документов).</w:t>
      </w:r>
    </w:p>
    <w:p w14:paraId="464AA5D7"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lastRenderedPageBreak/>
        <w:t>Специалист, ответственный за прием документов, осуществляет следующие административные действия:</w:t>
      </w:r>
    </w:p>
    <w:p w14:paraId="38C9123B"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1) при личном обращении заявителя (представителя заявителя) проверяет наличие документа, удостоверяющего личность заявителя (представителя заявителя);</w:t>
      </w:r>
    </w:p>
    <w:p w14:paraId="14CD3535" w14:textId="77777777" w:rsidR="00226F5F" w:rsidRPr="00226F5F" w:rsidRDefault="00226F5F" w:rsidP="00A34F6F">
      <w:pPr>
        <w:spacing w:line="360" w:lineRule="auto"/>
        <w:ind w:firstLine="708"/>
        <w:jc w:val="both"/>
        <w:rPr>
          <w:sz w:val="28"/>
          <w:szCs w:val="28"/>
        </w:rPr>
      </w:pPr>
      <w:r w:rsidRPr="00226F5F">
        <w:rPr>
          <w:rFonts w:eastAsiaTheme="minorHAnsi"/>
          <w:sz w:val="28"/>
          <w:szCs w:val="28"/>
          <w:lang w:eastAsia="en-US"/>
        </w:rPr>
        <w:t xml:space="preserve">2) при наличии основания для отказа в приеме документов, необходимых для предоставления муниципальной услуги, установленного </w:t>
      </w:r>
      <w:bookmarkStart w:id="8" w:name="_Hlk211440505"/>
      <w:r w:rsidRPr="00226F5F">
        <w:rPr>
          <w:sz w:val="28"/>
          <w:szCs w:val="28"/>
        </w:rPr>
        <w:t>Приложением 2 к настоящему административному регламенту</w:t>
      </w:r>
      <w:bookmarkEnd w:id="8"/>
      <w:r w:rsidRPr="00226F5F">
        <w:rPr>
          <w:rFonts w:eastAsiaTheme="minorHAnsi"/>
          <w:sz w:val="28"/>
          <w:szCs w:val="28"/>
          <w:lang w:eastAsia="en-US"/>
        </w:rPr>
        <w:t>, отказывает в приеме с разъяснением причин;</w:t>
      </w:r>
    </w:p>
    <w:p w14:paraId="1F7EE894" w14:textId="77777777" w:rsidR="00226F5F" w:rsidRPr="00226F5F" w:rsidRDefault="00226F5F" w:rsidP="00A34F6F">
      <w:pPr>
        <w:spacing w:line="360" w:lineRule="auto"/>
        <w:ind w:firstLine="708"/>
        <w:jc w:val="both"/>
        <w:rPr>
          <w:sz w:val="28"/>
          <w:szCs w:val="28"/>
        </w:rPr>
      </w:pPr>
      <w:r w:rsidRPr="00226F5F">
        <w:rPr>
          <w:rFonts w:eastAsiaTheme="minorHAnsi"/>
          <w:sz w:val="28"/>
          <w:szCs w:val="28"/>
          <w:lang w:eastAsia="en-US"/>
        </w:rPr>
        <w:t xml:space="preserve">3) при отсутствии основания для отказа в приеме документов, необходимых для предоставления муниципальной услуги, установленного </w:t>
      </w:r>
      <w:r w:rsidRPr="00226F5F">
        <w:rPr>
          <w:sz w:val="28"/>
          <w:szCs w:val="28"/>
        </w:rPr>
        <w:t>Приложением 2 к настоящему административному регламенту</w:t>
      </w:r>
      <w:r w:rsidRPr="00226F5F">
        <w:rPr>
          <w:rFonts w:eastAsiaTheme="minorHAnsi"/>
          <w:sz w:val="28"/>
          <w:szCs w:val="28"/>
          <w:lang w:eastAsia="en-US"/>
        </w:rPr>
        <w:t>, осуществляет проверку представленного заявления и документов, сверяет копии представленных документов с их оригиналами (при наличии), регистрирует документы;</w:t>
      </w:r>
    </w:p>
    <w:p w14:paraId="62AD43B0"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4) передает Уведомления и документы должностному лицу, ответственному за направление межведомственных запросов.</w:t>
      </w:r>
    </w:p>
    <w:p w14:paraId="2C0AB38B"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3.2.3. Прием Уведомлений и прилагаемых к ним документов осуществляется в день их поступления в ОМСУ.</w:t>
      </w:r>
    </w:p>
    <w:p w14:paraId="3196B7F5"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3.2.4. Критерием принятия решения в рамках настоящей административной процедуры является поступление Уведомлений о предоставлении муниципальной услуги.</w:t>
      </w:r>
    </w:p>
    <w:p w14:paraId="7E1C1162"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3.2.5. Результатом выполнения административной процедуры является прием и регистрация Уведомлений и прилагаемых документов.</w:t>
      </w:r>
    </w:p>
    <w:p w14:paraId="15D3E593" w14:textId="77777777" w:rsidR="00226F5F" w:rsidRPr="00226F5F" w:rsidRDefault="00226F5F" w:rsidP="00A34F6F">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3.2.6. Способом фиксации результата выполнения административной процедуры является регистрация Уведомлений в документообороте ОМСУ.</w:t>
      </w:r>
    </w:p>
    <w:p w14:paraId="624313DF" w14:textId="77777777" w:rsidR="007D634D" w:rsidRDefault="007D634D" w:rsidP="00226F5F">
      <w:pPr>
        <w:autoSpaceDE w:val="0"/>
        <w:autoSpaceDN w:val="0"/>
        <w:adjustRightInd w:val="0"/>
        <w:jc w:val="center"/>
        <w:outlineLvl w:val="0"/>
        <w:rPr>
          <w:rFonts w:eastAsiaTheme="minorHAnsi"/>
          <w:b/>
          <w:bCs/>
          <w:sz w:val="28"/>
          <w:szCs w:val="28"/>
          <w:lang w:eastAsia="en-US"/>
        </w:rPr>
      </w:pPr>
    </w:p>
    <w:p w14:paraId="372E9D88" w14:textId="77777777" w:rsidR="007D634D" w:rsidRDefault="007D634D" w:rsidP="00226F5F">
      <w:pPr>
        <w:autoSpaceDE w:val="0"/>
        <w:autoSpaceDN w:val="0"/>
        <w:adjustRightInd w:val="0"/>
        <w:jc w:val="center"/>
        <w:outlineLvl w:val="0"/>
        <w:rPr>
          <w:rFonts w:eastAsiaTheme="minorHAnsi"/>
          <w:b/>
          <w:bCs/>
          <w:sz w:val="28"/>
          <w:szCs w:val="28"/>
          <w:lang w:eastAsia="en-US"/>
        </w:rPr>
      </w:pPr>
    </w:p>
    <w:p w14:paraId="46A36897" w14:textId="77777777" w:rsidR="007D634D" w:rsidRDefault="007D634D" w:rsidP="00226F5F">
      <w:pPr>
        <w:autoSpaceDE w:val="0"/>
        <w:autoSpaceDN w:val="0"/>
        <w:adjustRightInd w:val="0"/>
        <w:jc w:val="center"/>
        <w:outlineLvl w:val="0"/>
        <w:rPr>
          <w:rFonts w:eastAsiaTheme="minorHAnsi"/>
          <w:b/>
          <w:bCs/>
          <w:sz w:val="28"/>
          <w:szCs w:val="28"/>
          <w:lang w:eastAsia="en-US"/>
        </w:rPr>
      </w:pPr>
    </w:p>
    <w:p w14:paraId="6F749EBA" w14:textId="77777777" w:rsidR="007D634D" w:rsidRDefault="007D634D" w:rsidP="00226F5F">
      <w:pPr>
        <w:autoSpaceDE w:val="0"/>
        <w:autoSpaceDN w:val="0"/>
        <w:adjustRightInd w:val="0"/>
        <w:jc w:val="center"/>
        <w:outlineLvl w:val="0"/>
        <w:rPr>
          <w:rFonts w:eastAsiaTheme="minorHAnsi"/>
          <w:b/>
          <w:bCs/>
          <w:sz w:val="28"/>
          <w:szCs w:val="28"/>
          <w:lang w:eastAsia="en-US"/>
        </w:rPr>
      </w:pPr>
    </w:p>
    <w:p w14:paraId="05B5A14E" w14:textId="77777777" w:rsidR="007D634D" w:rsidRDefault="007D634D" w:rsidP="00226F5F">
      <w:pPr>
        <w:autoSpaceDE w:val="0"/>
        <w:autoSpaceDN w:val="0"/>
        <w:adjustRightInd w:val="0"/>
        <w:jc w:val="center"/>
        <w:outlineLvl w:val="0"/>
        <w:rPr>
          <w:rFonts w:eastAsiaTheme="minorHAnsi"/>
          <w:b/>
          <w:bCs/>
          <w:sz w:val="28"/>
          <w:szCs w:val="28"/>
          <w:lang w:eastAsia="en-US"/>
        </w:rPr>
      </w:pPr>
    </w:p>
    <w:p w14:paraId="421E9529" w14:textId="77777777" w:rsidR="007D634D" w:rsidRDefault="007D634D" w:rsidP="00226F5F">
      <w:pPr>
        <w:autoSpaceDE w:val="0"/>
        <w:autoSpaceDN w:val="0"/>
        <w:adjustRightInd w:val="0"/>
        <w:jc w:val="center"/>
        <w:outlineLvl w:val="0"/>
        <w:rPr>
          <w:rFonts w:eastAsiaTheme="minorHAnsi"/>
          <w:b/>
          <w:bCs/>
          <w:sz w:val="28"/>
          <w:szCs w:val="28"/>
          <w:lang w:eastAsia="en-US"/>
        </w:rPr>
      </w:pPr>
    </w:p>
    <w:p w14:paraId="6AFB2A26" w14:textId="77777777" w:rsidR="007D634D" w:rsidRDefault="007D634D" w:rsidP="00226F5F">
      <w:pPr>
        <w:autoSpaceDE w:val="0"/>
        <w:autoSpaceDN w:val="0"/>
        <w:adjustRightInd w:val="0"/>
        <w:jc w:val="center"/>
        <w:outlineLvl w:val="0"/>
        <w:rPr>
          <w:rFonts w:eastAsiaTheme="minorHAnsi"/>
          <w:b/>
          <w:bCs/>
          <w:sz w:val="28"/>
          <w:szCs w:val="28"/>
          <w:lang w:eastAsia="en-US"/>
        </w:rPr>
      </w:pPr>
    </w:p>
    <w:p w14:paraId="78437C06" w14:textId="77777777" w:rsidR="007D634D" w:rsidRDefault="007D634D" w:rsidP="00226F5F">
      <w:pPr>
        <w:autoSpaceDE w:val="0"/>
        <w:autoSpaceDN w:val="0"/>
        <w:adjustRightInd w:val="0"/>
        <w:jc w:val="center"/>
        <w:outlineLvl w:val="0"/>
        <w:rPr>
          <w:rFonts w:eastAsiaTheme="minorHAnsi"/>
          <w:b/>
          <w:bCs/>
          <w:sz w:val="28"/>
          <w:szCs w:val="28"/>
          <w:lang w:eastAsia="en-US"/>
        </w:rPr>
      </w:pPr>
    </w:p>
    <w:p w14:paraId="0D1165D4" w14:textId="408CE53F" w:rsidR="00226F5F" w:rsidRPr="00226F5F" w:rsidRDefault="00226F5F" w:rsidP="00226F5F">
      <w:pPr>
        <w:autoSpaceDE w:val="0"/>
        <w:autoSpaceDN w:val="0"/>
        <w:adjustRightInd w:val="0"/>
        <w:jc w:val="center"/>
        <w:outlineLvl w:val="0"/>
        <w:rPr>
          <w:rFonts w:eastAsiaTheme="minorHAnsi"/>
          <w:b/>
          <w:bCs/>
          <w:sz w:val="28"/>
          <w:szCs w:val="28"/>
          <w:lang w:eastAsia="en-US"/>
        </w:rPr>
      </w:pPr>
      <w:r w:rsidRPr="00226F5F">
        <w:rPr>
          <w:rFonts w:eastAsiaTheme="minorHAnsi"/>
          <w:b/>
          <w:bCs/>
          <w:sz w:val="28"/>
          <w:szCs w:val="28"/>
          <w:lang w:eastAsia="en-US"/>
        </w:rPr>
        <w:lastRenderedPageBreak/>
        <w:t>3.3. Формирование и направление межведомственных запросов</w:t>
      </w:r>
    </w:p>
    <w:p w14:paraId="6F7C237F" w14:textId="77777777" w:rsidR="00226F5F" w:rsidRPr="00226F5F" w:rsidRDefault="00226F5F" w:rsidP="00226F5F">
      <w:pPr>
        <w:autoSpaceDE w:val="0"/>
        <w:autoSpaceDN w:val="0"/>
        <w:adjustRightInd w:val="0"/>
        <w:jc w:val="center"/>
        <w:rPr>
          <w:rFonts w:eastAsiaTheme="minorHAnsi"/>
          <w:b/>
          <w:bCs/>
          <w:sz w:val="28"/>
          <w:szCs w:val="28"/>
          <w:lang w:eastAsia="en-US"/>
        </w:rPr>
      </w:pPr>
      <w:r w:rsidRPr="00226F5F">
        <w:rPr>
          <w:rFonts w:eastAsiaTheme="minorHAnsi"/>
          <w:b/>
          <w:bCs/>
          <w:sz w:val="28"/>
          <w:szCs w:val="28"/>
          <w:lang w:eastAsia="en-US"/>
        </w:rPr>
        <w:t>в органы (организации), в распоряжении которых находятся</w:t>
      </w:r>
    </w:p>
    <w:p w14:paraId="086AA2CC" w14:textId="77777777" w:rsidR="00226F5F" w:rsidRPr="00226F5F" w:rsidRDefault="00226F5F" w:rsidP="00226F5F">
      <w:pPr>
        <w:autoSpaceDE w:val="0"/>
        <w:autoSpaceDN w:val="0"/>
        <w:adjustRightInd w:val="0"/>
        <w:jc w:val="center"/>
        <w:rPr>
          <w:rFonts w:eastAsiaTheme="minorHAnsi"/>
          <w:b/>
          <w:bCs/>
          <w:sz w:val="28"/>
          <w:szCs w:val="28"/>
          <w:lang w:eastAsia="en-US"/>
        </w:rPr>
      </w:pPr>
      <w:r w:rsidRPr="00226F5F">
        <w:rPr>
          <w:rFonts w:eastAsiaTheme="minorHAnsi"/>
          <w:b/>
          <w:bCs/>
          <w:sz w:val="28"/>
          <w:szCs w:val="28"/>
          <w:lang w:eastAsia="en-US"/>
        </w:rPr>
        <w:t>документы и сведения, необходимые для предоставления</w:t>
      </w:r>
    </w:p>
    <w:p w14:paraId="7DF40FB2" w14:textId="77777777" w:rsidR="00226F5F" w:rsidRPr="00226F5F" w:rsidRDefault="00226F5F" w:rsidP="00226F5F">
      <w:pPr>
        <w:autoSpaceDE w:val="0"/>
        <w:autoSpaceDN w:val="0"/>
        <w:adjustRightInd w:val="0"/>
        <w:jc w:val="center"/>
        <w:rPr>
          <w:rFonts w:eastAsiaTheme="minorHAnsi"/>
          <w:b/>
          <w:bCs/>
          <w:sz w:val="28"/>
          <w:szCs w:val="28"/>
          <w:lang w:eastAsia="en-US"/>
        </w:rPr>
      </w:pPr>
      <w:r w:rsidRPr="00226F5F">
        <w:rPr>
          <w:rFonts w:eastAsiaTheme="minorHAnsi"/>
          <w:b/>
          <w:bCs/>
          <w:sz w:val="28"/>
          <w:szCs w:val="28"/>
          <w:lang w:eastAsia="en-US"/>
        </w:rPr>
        <w:t>муниципальной услуги</w:t>
      </w:r>
    </w:p>
    <w:p w14:paraId="170B2A95" w14:textId="77777777" w:rsidR="00226F5F" w:rsidRPr="00226F5F" w:rsidRDefault="00226F5F" w:rsidP="00226F5F">
      <w:pPr>
        <w:autoSpaceDE w:val="0"/>
        <w:autoSpaceDN w:val="0"/>
        <w:adjustRightInd w:val="0"/>
        <w:jc w:val="center"/>
        <w:rPr>
          <w:rFonts w:eastAsiaTheme="minorHAnsi"/>
          <w:sz w:val="28"/>
          <w:szCs w:val="28"/>
          <w:lang w:eastAsia="en-US"/>
        </w:rPr>
      </w:pPr>
    </w:p>
    <w:p w14:paraId="226D66FB"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3.3.1. Основанием для начала административной процедуры является поступление уведомления о предоставлении муниципальной услуги и документов.</w:t>
      </w:r>
    </w:p>
    <w:p w14:paraId="5A145E49"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3.3.2. Должностным лицом, ответственным за выполнение административной процедуры, является специалист ДУМИ Курильского муниципального округа, ответственный за направление межведомственных запросов.</w:t>
      </w:r>
    </w:p>
    <w:p w14:paraId="5A71EBB6"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3.3.3. Специалист, ответственный за направление межведомственных запросов, осуществляет следующие административные действия:</w:t>
      </w:r>
    </w:p>
    <w:p w14:paraId="5F6C931C"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1) формирует и направляет межведомственные запросы в целях получения:</w:t>
      </w:r>
    </w:p>
    <w:p w14:paraId="63548BE3" w14:textId="77777777" w:rsidR="00226F5F" w:rsidRPr="00226F5F" w:rsidRDefault="00226F5F" w:rsidP="00226F5F">
      <w:pPr>
        <w:autoSpaceDE w:val="0"/>
        <w:autoSpaceDN w:val="0"/>
        <w:adjustRightInd w:val="0"/>
        <w:spacing w:line="360" w:lineRule="auto"/>
        <w:jc w:val="both"/>
        <w:rPr>
          <w:rFonts w:eastAsiaTheme="minorHAnsi"/>
          <w:sz w:val="28"/>
          <w:szCs w:val="28"/>
          <w:lang w:eastAsia="en-US"/>
        </w:rPr>
      </w:pPr>
      <w:r w:rsidRPr="00226F5F">
        <w:rPr>
          <w:rFonts w:eastAsiaTheme="minorHAnsi"/>
          <w:sz w:val="28"/>
          <w:szCs w:val="28"/>
          <w:lang w:eastAsia="en-US"/>
        </w:rPr>
        <w:t>- выписки из Единого государственного реестра недвижимости об объекте недвижимости и о правах на него;</w:t>
      </w:r>
    </w:p>
    <w:p w14:paraId="3D8760D3"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2) передает заявление о предоставлении муниципальной услуги и прилагаемые к нему документы должностному лицу, ответственному за рассмотрение заявления о предоставлении муниципальной услуги и прилагаемых к нему документов, подготовку результата.</w:t>
      </w:r>
    </w:p>
    <w:p w14:paraId="0D9A64EF"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 xml:space="preserve">3.3.4. Межведомственный запрос оформляется в соответствии с требованиями Федерального </w:t>
      </w:r>
      <w:hyperlink r:id="rId13" w:history="1">
        <w:r w:rsidRPr="00226F5F">
          <w:rPr>
            <w:rFonts w:eastAsiaTheme="minorHAnsi"/>
            <w:color w:val="0000FF"/>
            <w:sz w:val="28"/>
            <w:szCs w:val="28"/>
            <w:lang w:eastAsia="en-US"/>
          </w:rPr>
          <w:t>закона</w:t>
        </w:r>
      </w:hyperlink>
      <w:r w:rsidRPr="00226F5F">
        <w:rPr>
          <w:rFonts w:eastAsiaTheme="minorHAnsi"/>
          <w:sz w:val="28"/>
          <w:szCs w:val="28"/>
          <w:lang w:eastAsia="en-US"/>
        </w:rPr>
        <w:t xml:space="preserve"> N 210-ФЗ.</w:t>
      </w:r>
    </w:p>
    <w:p w14:paraId="771ED5F9"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14:paraId="7503B7A7"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14:paraId="2AA967CC"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 xml:space="preserve">В случае невозможности осуществления межведомственного информационного взаимодействия с использованием СМЭВ в электронной </w:t>
      </w:r>
      <w:r w:rsidRPr="00226F5F">
        <w:rPr>
          <w:rFonts w:eastAsiaTheme="minorHAnsi"/>
          <w:sz w:val="28"/>
          <w:szCs w:val="28"/>
          <w:lang w:eastAsia="en-US"/>
        </w:rPr>
        <w:lastRenderedPageBreak/>
        <w:t>форме допускается направление межведомственного запроса и направление ответа на межведомственный запрос в бумажном виде.</w:t>
      </w:r>
    </w:p>
    <w:p w14:paraId="3FFFC6C4" w14:textId="77777777" w:rsidR="00226F5F" w:rsidRPr="00226F5F" w:rsidRDefault="00226F5F" w:rsidP="00226F5F">
      <w:pPr>
        <w:autoSpaceDE w:val="0"/>
        <w:autoSpaceDN w:val="0"/>
        <w:adjustRightInd w:val="0"/>
        <w:spacing w:line="360" w:lineRule="auto"/>
        <w:jc w:val="both"/>
        <w:rPr>
          <w:rFonts w:eastAsiaTheme="minorHAnsi"/>
          <w:sz w:val="28"/>
          <w:szCs w:val="28"/>
          <w:lang w:eastAsia="en-US"/>
        </w:rPr>
      </w:pPr>
      <w:r w:rsidRPr="00226F5F">
        <w:rPr>
          <w:rFonts w:eastAsiaTheme="minorHAnsi"/>
          <w:sz w:val="28"/>
          <w:szCs w:val="28"/>
          <w:lang w:eastAsia="en-US"/>
        </w:rPr>
        <w:t>Формирование и направление межведомственных запросов осуществляется не позднее 1 рабочего дня, следующего за днем приема уведомления о предоставлении муниципальной услуги и прилагаемых к нему документов.</w:t>
      </w:r>
    </w:p>
    <w:p w14:paraId="527915E2" w14:textId="77777777" w:rsidR="00226F5F" w:rsidRPr="00226F5F" w:rsidRDefault="00226F5F" w:rsidP="00226F5F">
      <w:pPr>
        <w:autoSpaceDE w:val="0"/>
        <w:autoSpaceDN w:val="0"/>
        <w:adjustRightInd w:val="0"/>
        <w:spacing w:line="360" w:lineRule="auto"/>
        <w:jc w:val="both"/>
        <w:rPr>
          <w:rFonts w:eastAsiaTheme="minorHAnsi"/>
          <w:sz w:val="28"/>
          <w:szCs w:val="28"/>
          <w:lang w:eastAsia="en-US"/>
        </w:rPr>
      </w:pPr>
      <w:r w:rsidRPr="00226F5F">
        <w:rPr>
          <w:rFonts w:eastAsiaTheme="minorHAnsi"/>
          <w:sz w:val="28"/>
          <w:szCs w:val="28"/>
          <w:lang w:eastAsia="en-US"/>
        </w:rPr>
        <w:t>Непредставление органами (организациями) ответов на межведомственные запросы в установленные законодательством Российской Федерации сроки не является основанием для приостановления предоставления муниципальной услуги или увеличения срока ее предоставления. Рассмотрение уведомления и принятие решения осуществляются на основании документов и сведений, имеющихся в распоряжении ДУМИ Курильского муниципального округа, включая сведения, полученные по результатам межведомственного информационного взаимодействия на дату принятия решения.</w:t>
      </w:r>
    </w:p>
    <w:p w14:paraId="0A49604A"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3.3.5. Критерием принятия решения в рамках настоящей административной процедуры является непредставление заявителем (представителем заявителя) документов (сведений), необходимых для предоставления муниципальной услуги, которые заявитель (представитель заявителя) вправе представить самостоятельно.</w:t>
      </w:r>
    </w:p>
    <w:p w14:paraId="3BFF9A8D"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3.3.6. Результатом выполнения административной процедуры является направление межведомственных запросов.</w:t>
      </w:r>
    </w:p>
    <w:p w14:paraId="57D8D861"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3.3.7. Способом фиксации результата выполнения административной процедуры является регистрация запросов.</w:t>
      </w:r>
    </w:p>
    <w:p w14:paraId="34F1F42E" w14:textId="77777777" w:rsidR="00226F5F" w:rsidRPr="00226F5F" w:rsidRDefault="00226F5F" w:rsidP="00226F5F">
      <w:pPr>
        <w:autoSpaceDE w:val="0"/>
        <w:autoSpaceDN w:val="0"/>
        <w:adjustRightInd w:val="0"/>
        <w:spacing w:line="360" w:lineRule="auto"/>
        <w:jc w:val="center"/>
        <w:rPr>
          <w:rFonts w:eastAsiaTheme="minorHAnsi"/>
          <w:sz w:val="28"/>
          <w:szCs w:val="28"/>
          <w:lang w:eastAsia="en-US"/>
        </w:rPr>
      </w:pPr>
    </w:p>
    <w:p w14:paraId="4131549D" w14:textId="77777777" w:rsidR="00226F5F" w:rsidRPr="00226F5F" w:rsidRDefault="00226F5F" w:rsidP="00226F5F">
      <w:pPr>
        <w:autoSpaceDE w:val="0"/>
        <w:autoSpaceDN w:val="0"/>
        <w:adjustRightInd w:val="0"/>
        <w:jc w:val="center"/>
        <w:outlineLvl w:val="0"/>
        <w:rPr>
          <w:rFonts w:eastAsiaTheme="minorHAnsi"/>
          <w:b/>
          <w:bCs/>
          <w:sz w:val="28"/>
          <w:szCs w:val="28"/>
          <w:lang w:eastAsia="en-US"/>
        </w:rPr>
      </w:pPr>
      <w:r w:rsidRPr="00226F5F">
        <w:rPr>
          <w:rFonts w:eastAsiaTheme="minorHAnsi"/>
          <w:b/>
          <w:bCs/>
          <w:sz w:val="28"/>
          <w:szCs w:val="28"/>
          <w:lang w:eastAsia="en-US"/>
        </w:rPr>
        <w:t>3.4. Рассмотрение уведомлений и прилагаемых к ним</w:t>
      </w:r>
    </w:p>
    <w:p w14:paraId="1C87E4F4" w14:textId="77777777" w:rsidR="00226F5F" w:rsidRPr="00226F5F" w:rsidRDefault="00226F5F" w:rsidP="00226F5F">
      <w:pPr>
        <w:autoSpaceDE w:val="0"/>
        <w:autoSpaceDN w:val="0"/>
        <w:adjustRightInd w:val="0"/>
        <w:jc w:val="center"/>
        <w:rPr>
          <w:rFonts w:eastAsiaTheme="minorHAnsi"/>
          <w:b/>
          <w:bCs/>
          <w:sz w:val="28"/>
          <w:szCs w:val="28"/>
          <w:lang w:eastAsia="en-US"/>
        </w:rPr>
      </w:pPr>
      <w:r w:rsidRPr="00226F5F">
        <w:rPr>
          <w:rFonts w:eastAsiaTheme="minorHAnsi"/>
          <w:b/>
          <w:bCs/>
          <w:sz w:val="28"/>
          <w:szCs w:val="28"/>
          <w:lang w:eastAsia="en-US"/>
        </w:rPr>
        <w:t>документов, подготовка результата предоставления</w:t>
      </w:r>
    </w:p>
    <w:p w14:paraId="246716EB" w14:textId="77777777" w:rsidR="00226F5F" w:rsidRPr="00226F5F" w:rsidRDefault="00226F5F" w:rsidP="00226F5F">
      <w:pPr>
        <w:autoSpaceDE w:val="0"/>
        <w:autoSpaceDN w:val="0"/>
        <w:adjustRightInd w:val="0"/>
        <w:jc w:val="center"/>
        <w:rPr>
          <w:rFonts w:eastAsiaTheme="minorHAnsi"/>
          <w:b/>
          <w:bCs/>
          <w:sz w:val="28"/>
          <w:szCs w:val="28"/>
          <w:lang w:eastAsia="en-US"/>
        </w:rPr>
      </w:pPr>
      <w:r w:rsidRPr="00226F5F">
        <w:rPr>
          <w:rFonts w:eastAsiaTheme="minorHAnsi"/>
          <w:b/>
          <w:bCs/>
          <w:sz w:val="28"/>
          <w:szCs w:val="28"/>
          <w:lang w:eastAsia="en-US"/>
        </w:rPr>
        <w:t>муниципальной услуги</w:t>
      </w:r>
    </w:p>
    <w:p w14:paraId="21E70AA4" w14:textId="77777777" w:rsidR="00226F5F" w:rsidRPr="00226F5F" w:rsidRDefault="00226F5F" w:rsidP="00226F5F">
      <w:pPr>
        <w:autoSpaceDE w:val="0"/>
        <w:autoSpaceDN w:val="0"/>
        <w:adjustRightInd w:val="0"/>
        <w:jc w:val="both"/>
        <w:rPr>
          <w:rFonts w:eastAsiaTheme="minorHAnsi"/>
          <w:sz w:val="28"/>
          <w:szCs w:val="28"/>
          <w:lang w:eastAsia="en-US"/>
        </w:rPr>
      </w:pPr>
    </w:p>
    <w:p w14:paraId="3790042E"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3.4.1. Основанием для начала административной процедуры является поступление Уведомлений и прилагаемых к ним документов.</w:t>
      </w:r>
    </w:p>
    <w:p w14:paraId="2AFD20F2"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3.4.2. Должностными лицами, ответственными за рассмотрение Уведомлений и прилагаемых к ним документов, являются:</w:t>
      </w:r>
    </w:p>
    <w:p w14:paraId="4BE59B49"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 xml:space="preserve">1) специалист ДУМИ Курильского муниципального округа, в должностные обязанности которого входит выполнение настоящей </w:t>
      </w:r>
      <w:r w:rsidRPr="00226F5F">
        <w:rPr>
          <w:rFonts w:eastAsiaTheme="minorHAnsi"/>
          <w:sz w:val="28"/>
          <w:szCs w:val="28"/>
          <w:lang w:eastAsia="en-US"/>
        </w:rPr>
        <w:lastRenderedPageBreak/>
        <w:t>административной процедуры в соответствии с должностной инструкцией (далее - специалист, ответственный за рассмотрение);</w:t>
      </w:r>
    </w:p>
    <w:p w14:paraId="42832246"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2) руководитель.</w:t>
      </w:r>
    </w:p>
    <w:p w14:paraId="3BC6C0B4"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bookmarkStart w:id="9" w:name="Par28"/>
      <w:bookmarkEnd w:id="9"/>
      <w:r w:rsidRPr="00226F5F">
        <w:rPr>
          <w:rFonts w:eastAsiaTheme="minorHAnsi"/>
          <w:sz w:val="28"/>
          <w:szCs w:val="28"/>
          <w:lang w:eastAsia="en-US"/>
        </w:rPr>
        <w:t>3.4.3. Специалист, ответственный за рассмотрение, выполняет следующие административные действия:</w:t>
      </w:r>
    </w:p>
    <w:p w14:paraId="52DB9B19"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1) подготовку проекта мотивированного отказа в предоставлении муниципальной услуги при наличии оснований для отказа, установленных Приложением № 2 к настоящему административному регламенту.</w:t>
      </w:r>
    </w:p>
    <w:p w14:paraId="4DD9E287"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3.4.4. Руководитель выполняет следующие административные действия:</w:t>
      </w:r>
    </w:p>
    <w:p w14:paraId="3AD423B8"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1) проверяет данные, указанные в представленном проекте мотивированного отказа;</w:t>
      </w:r>
    </w:p>
    <w:p w14:paraId="776B190A"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2) при отсутствии замечаний принимает решение путем подписания проекта мотивированного отказа и передает его должностному лицу, ответственному за направление результата предоставления муниципальной услуги;</w:t>
      </w:r>
    </w:p>
    <w:p w14:paraId="62AC949C"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 xml:space="preserve">3) при наличии замечаний возвращает документы специалисту, ответственному за рассмотрение, для повторного осуществления административных действий, указанных в </w:t>
      </w:r>
      <w:r w:rsidRPr="00226F5F">
        <w:rPr>
          <w:rFonts w:eastAsiaTheme="minorHAnsi"/>
          <w:color w:val="000000" w:themeColor="text1"/>
          <w:sz w:val="28"/>
          <w:szCs w:val="28"/>
          <w:lang w:eastAsia="en-US"/>
        </w:rPr>
        <w:t xml:space="preserve">пункте 3.4.3 настоящего </w:t>
      </w:r>
      <w:r w:rsidRPr="00226F5F">
        <w:rPr>
          <w:rFonts w:eastAsiaTheme="minorHAnsi"/>
          <w:sz w:val="28"/>
          <w:szCs w:val="28"/>
          <w:lang w:eastAsia="en-US"/>
        </w:rPr>
        <w:t>административного регламента.</w:t>
      </w:r>
    </w:p>
    <w:p w14:paraId="11CE07CE"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3.4.5. При отсутствии оснований для подготовки мотивированного отказа специалист, ответственный за рассмотрение, размещает уведомление о планируемом сносе объекта капитального строительства и приложенные документы в информационной системе обеспечения градостроительной деятельности и уведомляет о таком размещении государственную инспекцию строительного надзора Сахалинской области.</w:t>
      </w:r>
    </w:p>
    <w:p w14:paraId="280E293A"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 xml:space="preserve">3.4.6. Срок рассмотрения Уведомлений о предоставлении муниципальной услуги и прилагаемых к ним документов, подготовки результата предоставления муниципальной услуги составляет 5 рабочих дней, включая время, необходимое для получения сведений в порядке межведомственного информационного </w:t>
      </w:r>
      <w:r w:rsidRPr="00226F5F">
        <w:rPr>
          <w:rFonts w:eastAsiaTheme="minorHAnsi"/>
          <w:sz w:val="28"/>
          <w:szCs w:val="28"/>
          <w:lang w:eastAsia="en-US"/>
        </w:rPr>
        <w:lastRenderedPageBreak/>
        <w:t>взаимодействия. Указанный срок исчисляется с момента регистрации уведомления в соответствии с пунктом 2.7 настоящего Регламента.</w:t>
      </w:r>
    </w:p>
    <w:p w14:paraId="4250632C"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3.4.7. Критерием принятия решения в рамках настоящей административной процедуры является наличие или отсутствие оснований для отказа в предоставлении муниципальной услуги.</w:t>
      </w:r>
    </w:p>
    <w:p w14:paraId="20F9654E"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3.4.8. Способом фиксации результата выполнения административной процедуры является подписанное решение.</w:t>
      </w:r>
    </w:p>
    <w:p w14:paraId="1AB01E68" w14:textId="77777777" w:rsidR="00226F5F" w:rsidRPr="00226F5F" w:rsidRDefault="00226F5F" w:rsidP="00226F5F">
      <w:pPr>
        <w:autoSpaceDE w:val="0"/>
        <w:autoSpaceDN w:val="0"/>
        <w:adjustRightInd w:val="0"/>
        <w:jc w:val="both"/>
        <w:rPr>
          <w:rFonts w:eastAsiaTheme="minorHAnsi"/>
          <w:sz w:val="28"/>
          <w:szCs w:val="28"/>
          <w:lang w:eastAsia="en-US"/>
        </w:rPr>
      </w:pPr>
    </w:p>
    <w:p w14:paraId="718B30AE" w14:textId="77777777" w:rsidR="00226F5F" w:rsidRPr="00226F5F" w:rsidRDefault="00226F5F" w:rsidP="00226F5F">
      <w:pPr>
        <w:autoSpaceDE w:val="0"/>
        <w:autoSpaceDN w:val="0"/>
        <w:adjustRightInd w:val="0"/>
        <w:jc w:val="center"/>
        <w:outlineLvl w:val="0"/>
        <w:rPr>
          <w:rFonts w:eastAsiaTheme="minorHAnsi"/>
          <w:b/>
          <w:bCs/>
          <w:sz w:val="28"/>
          <w:szCs w:val="28"/>
          <w:lang w:eastAsia="en-US"/>
        </w:rPr>
      </w:pPr>
      <w:r w:rsidRPr="00226F5F">
        <w:rPr>
          <w:rFonts w:eastAsiaTheme="minorHAnsi"/>
          <w:b/>
          <w:bCs/>
          <w:sz w:val="28"/>
          <w:szCs w:val="28"/>
          <w:lang w:eastAsia="en-US"/>
        </w:rPr>
        <w:t>3.5. Размещение Уведомлений в информационной системе</w:t>
      </w:r>
    </w:p>
    <w:p w14:paraId="03D76632" w14:textId="77777777" w:rsidR="00226F5F" w:rsidRPr="00226F5F" w:rsidRDefault="00226F5F" w:rsidP="00226F5F">
      <w:pPr>
        <w:autoSpaceDE w:val="0"/>
        <w:autoSpaceDN w:val="0"/>
        <w:adjustRightInd w:val="0"/>
        <w:jc w:val="center"/>
        <w:rPr>
          <w:rFonts w:eastAsiaTheme="minorHAnsi"/>
          <w:b/>
          <w:bCs/>
          <w:sz w:val="28"/>
          <w:szCs w:val="28"/>
          <w:lang w:eastAsia="en-US"/>
        </w:rPr>
      </w:pPr>
      <w:r w:rsidRPr="00226F5F">
        <w:rPr>
          <w:rFonts w:eastAsiaTheme="minorHAnsi"/>
          <w:b/>
          <w:bCs/>
          <w:sz w:val="28"/>
          <w:szCs w:val="28"/>
          <w:lang w:eastAsia="en-US"/>
        </w:rPr>
        <w:t>обеспечения градостроительной деятельности и уведомление</w:t>
      </w:r>
    </w:p>
    <w:p w14:paraId="79783DB0" w14:textId="77777777" w:rsidR="00226F5F" w:rsidRPr="00226F5F" w:rsidRDefault="00226F5F" w:rsidP="00226F5F">
      <w:pPr>
        <w:autoSpaceDE w:val="0"/>
        <w:autoSpaceDN w:val="0"/>
        <w:adjustRightInd w:val="0"/>
        <w:jc w:val="center"/>
        <w:rPr>
          <w:rFonts w:eastAsiaTheme="minorHAnsi"/>
          <w:b/>
          <w:bCs/>
          <w:sz w:val="28"/>
          <w:szCs w:val="28"/>
          <w:lang w:eastAsia="en-US"/>
        </w:rPr>
      </w:pPr>
      <w:r w:rsidRPr="00226F5F">
        <w:rPr>
          <w:rFonts w:eastAsiaTheme="minorHAnsi"/>
          <w:b/>
          <w:bCs/>
          <w:sz w:val="28"/>
          <w:szCs w:val="28"/>
          <w:lang w:eastAsia="en-US"/>
        </w:rPr>
        <w:t>о таком размещении государственной инспекции</w:t>
      </w:r>
    </w:p>
    <w:p w14:paraId="14E38B9E" w14:textId="77777777" w:rsidR="00226F5F" w:rsidRPr="00226F5F" w:rsidRDefault="00226F5F" w:rsidP="00226F5F">
      <w:pPr>
        <w:autoSpaceDE w:val="0"/>
        <w:autoSpaceDN w:val="0"/>
        <w:adjustRightInd w:val="0"/>
        <w:jc w:val="center"/>
        <w:rPr>
          <w:rFonts w:eastAsiaTheme="minorHAnsi"/>
          <w:b/>
          <w:bCs/>
          <w:sz w:val="28"/>
          <w:szCs w:val="28"/>
          <w:lang w:eastAsia="en-US"/>
        </w:rPr>
      </w:pPr>
      <w:r w:rsidRPr="00226F5F">
        <w:rPr>
          <w:rFonts w:eastAsiaTheme="minorHAnsi"/>
          <w:b/>
          <w:bCs/>
          <w:sz w:val="28"/>
          <w:szCs w:val="28"/>
          <w:lang w:eastAsia="en-US"/>
        </w:rPr>
        <w:t>строительного надзора по Сахалинской области</w:t>
      </w:r>
    </w:p>
    <w:p w14:paraId="786FD77B" w14:textId="77777777" w:rsidR="00226F5F" w:rsidRPr="00226F5F" w:rsidRDefault="00226F5F" w:rsidP="00226F5F">
      <w:pPr>
        <w:autoSpaceDE w:val="0"/>
        <w:autoSpaceDN w:val="0"/>
        <w:adjustRightInd w:val="0"/>
        <w:jc w:val="center"/>
        <w:rPr>
          <w:rFonts w:eastAsiaTheme="minorHAnsi"/>
          <w:sz w:val="28"/>
          <w:szCs w:val="28"/>
          <w:lang w:eastAsia="en-US"/>
        </w:rPr>
      </w:pPr>
    </w:p>
    <w:p w14:paraId="75AA7487" w14:textId="77777777"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3.5.1. Способом фиксации результата выполнения административной процедуры является внесение Уведомлений в информационную систему обеспечения градостроительной деятельности и уведомление о таком размещении государственной инспекции строительного надзора по Сахалинской области.</w:t>
      </w:r>
    </w:p>
    <w:p w14:paraId="2B864415" w14:textId="4FF9DFB9" w:rsidR="00226F5F" w:rsidRPr="00226F5F" w:rsidRDefault="00226F5F" w:rsidP="007D634D">
      <w:pPr>
        <w:autoSpaceDE w:val="0"/>
        <w:autoSpaceDN w:val="0"/>
        <w:adjustRightInd w:val="0"/>
        <w:spacing w:line="360" w:lineRule="auto"/>
        <w:ind w:firstLine="708"/>
        <w:jc w:val="both"/>
        <w:rPr>
          <w:rFonts w:eastAsiaTheme="minorHAnsi"/>
          <w:sz w:val="28"/>
          <w:szCs w:val="28"/>
          <w:lang w:eastAsia="en-US"/>
        </w:rPr>
      </w:pPr>
      <w:r w:rsidRPr="00226F5F">
        <w:rPr>
          <w:rFonts w:eastAsiaTheme="minorHAnsi"/>
          <w:sz w:val="28"/>
          <w:szCs w:val="28"/>
          <w:lang w:eastAsia="en-US"/>
        </w:rPr>
        <w:t>3.5.2. Срок размещения Уведомлений о предоставлении муниципальной услуги и прилагаемых к ним документов - 1 рабочий день со дня подписания решения.</w:t>
      </w:r>
    </w:p>
    <w:p w14:paraId="58EEAEE5" w14:textId="77777777" w:rsidR="00226F5F" w:rsidRPr="00226F5F" w:rsidRDefault="00226F5F" w:rsidP="00226F5F">
      <w:pPr>
        <w:widowControl w:val="0"/>
        <w:autoSpaceDE w:val="0"/>
        <w:autoSpaceDN w:val="0"/>
        <w:jc w:val="center"/>
        <w:outlineLvl w:val="2"/>
        <w:rPr>
          <w:rFonts w:eastAsiaTheme="minorEastAsia"/>
          <w:b/>
          <w:sz w:val="28"/>
          <w:szCs w:val="28"/>
        </w:rPr>
      </w:pPr>
      <w:r w:rsidRPr="00226F5F">
        <w:rPr>
          <w:rFonts w:eastAsiaTheme="minorEastAsia"/>
          <w:b/>
          <w:sz w:val="28"/>
          <w:szCs w:val="28"/>
        </w:rPr>
        <w:t>3.6. Направление информации о результате</w:t>
      </w:r>
    </w:p>
    <w:p w14:paraId="57B87C27" w14:textId="77777777" w:rsidR="00226F5F" w:rsidRPr="00226F5F" w:rsidRDefault="00226F5F" w:rsidP="00226F5F">
      <w:pPr>
        <w:widowControl w:val="0"/>
        <w:autoSpaceDE w:val="0"/>
        <w:autoSpaceDN w:val="0"/>
        <w:jc w:val="center"/>
        <w:rPr>
          <w:rFonts w:eastAsiaTheme="minorEastAsia"/>
          <w:b/>
          <w:sz w:val="28"/>
          <w:szCs w:val="28"/>
        </w:rPr>
      </w:pPr>
      <w:r w:rsidRPr="00226F5F">
        <w:rPr>
          <w:rFonts w:eastAsiaTheme="minorEastAsia"/>
          <w:b/>
          <w:sz w:val="28"/>
          <w:szCs w:val="28"/>
        </w:rPr>
        <w:t>предоставления муниципальной услуги</w:t>
      </w:r>
    </w:p>
    <w:p w14:paraId="5B7FD2C3" w14:textId="77777777" w:rsidR="00226F5F" w:rsidRPr="00226F5F" w:rsidRDefault="00226F5F" w:rsidP="00226F5F">
      <w:pPr>
        <w:widowControl w:val="0"/>
        <w:autoSpaceDE w:val="0"/>
        <w:autoSpaceDN w:val="0"/>
        <w:rPr>
          <w:rFonts w:eastAsiaTheme="minorEastAsia"/>
          <w:sz w:val="28"/>
          <w:szCs w:val="28"/>
        </w:rPr>
      </w:pPr>
    </w:p>
    <w:p w14:paraId="51C56093" w14:textId="77777777" w:rsidR="00226F5F" w:rsidRPr="00226F5F" w:rsidRDefault="00226F5F" w:rsidP="007D634D">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3.6.1. Основанием для начала административной процедуры является внесение уведомлений в информационную систему обеспечения градостроительной деятельности и уведомление о таком размещении государственной инспекции строительного надзора по Сахалинской области, являющихся результатом предоставления муниципальной услуги.</w:t>
      </w:r>
    </w:p>
    <w:p w14:paraId="1C16CA29" w14:textId="77777777" w:rsidR="00226F5F" w:rsidRPr="00226F5F" w:rsidRDefault="00226F5F" w:rsidP="007D634D">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 xml:space="preserve">3.6.2. Должностным лицом, ответственным за направление информации о результате предоставления муниципальной услуги, является специалист ДУМИ Курильского муниципального округа,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направление </w:t>
      </w:r>
      <w:r w:rsidRPr="00226F5F">
        <w:rPr>
          <w:rFonts w:eastAsiaTheme="minorEastAsia"/>
          <w:sz w:val="28"/>
          <w:szCs w:val="28"/>
        </w:rPr>
        <w:lastRenderedPageBreak/>
        <w:t>информации).</w:t>
      </w:r>
    </w:p>
    <w:p w14:paraId="315649CF" w14:textId="77777777" w:rsidR="00226F5F" w:rsidRPr="00226F5F" w:rsidRDefault="00226F5F" w:rsidP="007D634D">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Специалист, ответственный за направление информации, выполняет следующие административные действия:</w:t>
      </w:r>
    </w:p>
    <w:p w14:paraId="565A458B" w14:textId="77777777" w:rsidR="00226F5F" w:rsidRPr="00226F5F" w:rsidRDefault="00226F5F" w:rsidP="007D634D">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1) при поступлении уведомления при личном обращении заявителя в Администрацию - уведомляет заявителя (представителя заявителя) по телефону о возможности получения документа с последующей его выдачей при личном обращении заявителя (представителя заявителя);</w:t>
      </w:r>
    </w:p>
    <w:p w14:paraId="602AB9F0" w14:textId="77777777" w:rsidR="00226F5F" w:rsidRPr="00226F5F" w:rsidRDefault="00226F5F" w:rsidP="007D634D">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2) при поступлении уведомлений через МФЦ - осуществляет в соответствии со способом, определенным соглашением о взаимодействии с МФЦ, передачу результата предоставления муниципальной услуги в МФЦ;</w:t>
      </w:r>
    </w:p>
    <w:p w14:paraId="622C2139" w14:textId="77777777" w:rsidR="00226F5F" w:rsidRPr="00226F5F" w:rsidRDefault="00226F5F" w:rsidP="007D634D">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3) при поступлении уведомлений в электронном виде - направляет через личный кабинет заявителя либо на адрес электронной почты уведомление о принятии решения с приложением электронной копии документа, являющегося результатом предоставления муниципальной услуги.</w:t>
      </w:r>
    </w:p>
    <w:p w14:paraId="52037D45" w14:textId="77777777" w:rsidR="00226F5F" w:rsidRPr="00226F5F" w:rsidRDefault="00226F5F" w:rsidP="007D634D">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Срок направления результата предоставления муниципальной услуги - в течение 1 рабочего дня со дня подписания решения.</w:t>
      </w:r>
    </w:p>
    <w:p w14:paraId="6AE999AE" w14:textId="77777777" w:rsidR="00226F5F" w:rsidRPr="00226F5F" w:rsidRDefault="00226F5F" w:rsidP="007D634D">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3.6.3. Критерием принятия решения в рамках настоящей административной процедуры является способ поступления уведомлений.</w:t>
      </w:r>
    </w:p>
    <w:p w14:paraId="1EB98B58" w14:textId="77777777" w:rsidR="00226F5F" w:rsidRPr="00226F5F" w:rsidRDefault="00226F5F" w:rsidP="007D634D">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3.6.4. Результатом выполнения административной процедуры является направление заявителю документа, являющегося информацией о результате предоставления муниципальной услуги.</w:t>
      </w:r>
    </w:p>
    <w:p w14:paraId="4F236E6F" w14:textId="77777777" w:rsidR="00226F5F" w:rsidRPr="00226F5F" w:rsidRDefault="00226F5F" w:rsidP="007D634D">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3.6.5. Способом фиксации результата выполнения административной процедуры является отметка о направлении (выдаче) документа, являющегося информацией о результате предоставления муниципальной услуги.</w:t>
      </w:r>
    </w:p>
    <w:p w14:paraId="1D506C65" w14:textId="77777777" w:rsidR="00226F5F" w:rsidRPr="00226F5F" w:rsidRDefault="00226F5F" w:rsidP="00226F5F">
      <w:pPr>
        <w:spacing w:line="360" w:lineRule="auto"/>
        <w:rPr>
          <w:b/>
          <w:bCs/>
          <w:color w:val="000000" w:themeColor="text1"/>
          <w:sz w:val="28"/>
          <w:szCs w:val="28"/>
        </w:rPr>
      </w:pPr>
    </w:p>
    <w:p w14:paraId="315B30E4" w14:textId="77777777" w:rsidR="00226F5F" w:rsidRPr="00226F5F" w:rsidRDefault="00226F5F" w:rsidP="00226F5F">
      <w:pPr>
        <w:widowControl w:val="0"/>
        <w:autoSpaceDE w:val="0"/>
        <w:autoSpaceDN w:val="0"/>
        <w:jc w:val="center"/>
        <w:outlineLvl w:val="2"/>
        <w:rPr>
          <w:rFonts w:eastAsiaTheme="minorEastAsia"/>
          <w:b/>
          <w:color w:val="000000" w:themeColor="text1"/>
          <w:sz w:val="28"/>
          <w:szCs w:val="28"/>
        </w:rPr>
      </w:pPr>
      <w:r w:rsidRPr="00226F5F">
        <w:rPr>
          <w:rFonts w:eastAsiaTheme="minorEastAsia"/>
          <w:b/>
          <w:color w:val="000000" w:themeColor="text1"/>
          <w:sz w:val="28"/>
          <w:szCs w:val="28"/>
        </w:rPr>
        <w:t>3.7. Порядок осуществления административных процедур</w:t>
      </w:r>
    </w:p>
    <w:p w14:paraId="126F5846" w14:textId="77777777" w:rsidR="00226F5F" w:rsidRPr="00226F5F" w:rsidRDefault="00226F5F" w:rsidP="00226F5F">
      <w:pPr>
        <w:widowControl w:val="0"/>
        <w:autoSpaceDE w:val="0"/>
        <w:autoSpaceDN w:val="0"/>
        <w:jc w:val="center"/>
        <w:rPr>
          <w:rFonts w:eastAsiaTheme="minorEastAsia"/>
          <w:b/>
          <w:color w:val="000000" w:themeColor="text1"/>
          <w:sz w:val="28"/>
          <w:szCs w:val="28"/>
        </w:rPr>
      </w:pPr>
      <w:r w:rsidRPr="00226F5F">
        <w:rPr>
          <w:rFonts w:eastAsiaTheme="minorEastAsia"/>
          <w:b/>
          <w:color w:val="000000" w:themeColor="text1"/>
          <w:sz w:val="28"/>
          <w:szCs w:val="28"/>
        </w:rPr>
        <w:t>в электронной форме, в том числе с использованием</w:t>
      </w:r>
    </w:p>
    <w:p w14:paraId="549A26CE" w14:textId="77777777" w:rsidR="00226F5F" w:rsidRPr="00226F5F" w:rsidRDefault="00226F5F" w:rsidP="00226F5F">
      <w:pPr>
        <w:widowControl w:val="0"/>
        <w:autoSpaceDE w:val="0"/>
        <w:autoSpaceDN w:val="0"/>
        <w:jc w:val="center"/>
        <w:rPr>
          <w:rFonts w:eastAsiaTheme="minorEastAsia"/>
          <w:b/>
          <w:color w:val="000000" w:themeColor="text1"/>
          <w:sz w:val="28"/>
          <w:szCs w:val="28"/>
        </w:rPr>
      </w:pPr>
      <w:r w:rsidRPr="00226F5F">
        <w:rPr>
          <w:rFonts w:eastAsiaTheme="minorEastAsia"/>
          <w:b/>
          <w:color w:val="000000" w:themeColor="text1"/>
          <w:sz w:val="28"/>
          <w:szCs w:val="28"/>
        </w:rPr>
        <w:t>ЕПГУ и РПГУ</w:t>
      </w:r>
    </w:p>
    <w:p w14:paraId="38CFA193" w14:textId="77777777" w:rsidR="00226F5F" w:rsidRPr="00226F5F" w:rsidRDefault="00226F5F" w:rsidP="00226F5F">
      <w:pPr>
        <w:widowControl w:val="0"/>
        <w:autoSpaceDE w:val="0"/>
        <w:autoSpaceDN w:val="0"/>
        <w:jc w:val="both"/>
        <w:rPr>
          <w:rFonts w:eastAsiaTheme="minorEastAsia"/>
          <w:color w:val="000000" w:themeColor="text1"/>
          <w:sz w:val="28"/>
          <w:szCs w:val="28"/>
        </w:rPr>
      </w:pPr>
    </w:p>
    <w:p w14:paraId="10765E18" w14:textId="77777777" w:rsidR="00226F5F" w:rsidRPr="00226F5F" w:rsidRDefault="00226F5F" w:rsidP="007D634D">
      <w:pPr>
        <w:widowControl w:val="0"/>
        <w:autoSpaceDE w:val="0"/>
        <w:autoSpaceDN w:val="0"/>
        <w:spacing w:line="360" w:lineRule="auto"/>
        <w:ind w:firstLine="708"/>
        <w:jc w:val="both"/>
        <w:rPr>
          <w:rFonts w:eastAsiaTheme="minorEastAsia"/>
          <w:color w:val="000000" w:themeColor="text1"/>
          <w:sz w:val="28"/>
          <w:szCs w:val="28"/>
        </w:rPr>
      </w:pPr>
      <w:r w:rsidRPr="00226F5F">
        <w:rPr>
          <w:rFonts w:eastAsiaTheme="minorEastAsia"/>
          <w:color w:val="000000" w:themeColor="text1"/>
          <w:sz w:val="28"/>
          <w:szCs w:val="28"/>
        </w:rPr>
        <w:t xml:space="preserve">3.7.1. Получение заявителем в электронной форме информации о сроках и порядке </w:t>
      </w:r>
      <w:r w:rsidRPr="00226F5F">
        <w:rPr>
          <w:rFonts w:eastAsiaTheme="minorEastAsia"/>
          <w:sz w:val="28"/>
          <w:szCs w:val="28"/>
        </w:rPr>
        <w:t xml:space="preserve">предоставления муниципальной услуги осуществляется </w:t>
      </w:r>
      <w:r w:rsidRPr="00226F5F">
        <w:rPr>
          <w:rFonts w:eastAsiaTheme="minorEastAsia"/>
          <w:color w:val="000000" w:themeColor="text1"/>
          <w:sz w:val="28"/>
          <w:szCs w:val="28"/>
        </w:rPr>
        <w:t>посредством официального сайта ОМСУ, ЕПГУ, РПГУ.</w:t>
      </w:r>
    </w:p>
    <w:p w14:paraId="28048275" w14:textId="77777777" w:rsidR="00226F5F" w:rsidRPr="00226F5F" w:rsidRDefault="00226F5F" w:rsidP="007D634D">
      <w:pPr>
        <w:widowControl w:val="0"/>
        <w:autoSpaceDE w:val="0"/>
        <w:autoSpaceDN w:val="0"/>
        <w:spacing w:line="360" w:lineRule="auto"/>
        <w:ind w:firstLine="708"/>
        <w:jc w:val="both"/>
        <w:rPr>
          <w:rFonts w:eastAsiaTheme="minorEastAsia"/>
          <w:color w:val="000000" w:themeColor="text1"/>
          <w:sz w:val="28"/>
          <w:szCs w:val="28"/>
        </w:rPr>
      </w:pPr>
      <w:r w:rsidRPr="00226F5F">
        <w:rPr>
          <w:rFonts w:eastAsiaTheme="minorEastAsia"/>
          <w:color w:val="000000" w:themeColor="text1"/>
          <w:sz w:val="28"/>
          <w:szCs w:val="28"/>
        </w:rPr>
        <w:t xml:space="preserve">3.7.2. Запись в электронной форме на прием в ОМСУ для подачи запроса </w:t>
      </w:r>
      <w:r w:rsidRPr="00226F5F">
        <w:rPr>
          <w:rFonts w:eastAsiaTheme="minorEastAsia"/>
          <w:color w:val="000000" w:themeColor="text1"/>
          <w:sz w:val="28"/>
          <w:szCs w:val="28"/>
        </w:rPr>
        <w:lastRenderedPageBreak/>
        <w:t>о предоставлении муниципальной услуги производится через официальный сайт ОМСУ, ЕПГУ, РПГУ.</w:t>
      </w:r>
    </w:p>
    <w:p w14:paraId="500D7DC6" w14:textId="77777777" w:rsidR="00226F5F" w:rsidRPr="00226F5F" w:rsidRDefault="00226F5F" w:rsidP="007D634D">
      <w:pPr>
        <w:widowControl w:val="0"/>
        <w:autoSpaceDE w:val="0"/>
        <w:autoSpaceDN w:val="0"/>
        <w:spacing w:line="360" w:lineRule="auto"/>
        <w:ind w:firstLine="708"/>
        <w:jc w:val="both"/>
        <w:rPr>
          <w:rFonts w:eastAsiaTheme="minorEastAsia"/>
          <w:color w:val="000000" w:themeColor="text1"/>
          <w:sz w:val="28"/>
          <w:szCs w:val="28"/>
        </w:rPr>
      </w:pPr>
      <w:r w:rsidRPr="00226F5F">
        <w:rPr>
          <w:rFonts w:eastAsiaTheme="minorEastAsia"/>
          <w:color w:val="000000" w:themeColor="text1"/>
          <w:sz w:val="28"/>
          <w:szCs w:val="28"/>
        </w:rPr>
        <w:t>Заявителю предоставляется возможность записи в любые свободные для приема дату и время в пределах установленного в ДУМИ Курильского муниципального округа графика приема заявителей.</w:t>
      </w:r>
    </w:p>
    <w:p w14:paraId="309EE268" w14:textId="77777777" w:rsidR="00226F5F" w:rsidRPr="00226F5F" w:rsidRDefault="00226F5F" w:rsidP="007D634D">
      <w:pPr>
        <w:widowControl w:val="0"/>
        <w:autoSpaceDE w:val="0"/>
        <w:autoSpaceDN w:val="0"/>
        <w:spacing w:line="360" w:lineRule="auto"/>
        <w:ind w:firstLine="708"/>
        <w:jc w:val="both"/>
        <w:rPr>
          <w:rFonts w:eastAsiaTheme="minorEastAsia"/>
          <w:color w:val="000000" w:themeColor="text1"/>
          <w:sz w:val="28"/>
          <w:szCs w:val="28"/>
        </w:rPr>
      </w:pPr>
      <w:r w:rsidRPr="00226F5F">
        <w:rPr>
          <w:rFonts w:eastAsiaTheme="minorEastAsia"/>
          <w:color w:val="000000" w:themeColor="text1"/>
          <w:sz w:val="28"/>
          <w:szCs w:val="28"/>
        </w:rPr>
        <w:t>3.7.3. Формирование запроса заявителем осуществляется посредством заполнения электронной формы запроса на ЕПГУ, РПГУ.</w:t>
      </w:r>
    </w:p>
    <w:p w14:paraId="5A608293" w14:textId="77777777" w:rsidR="00226F5F" w:rsidRPr="00226F5F" w:rsidRDefault="00226F5F" w:rsidP="007D634D">
      <w:pPr>
        <w:widowControl w:val="0"/>
        <w:autoSpaceDE w:val="0"/>
        <w:autoSpaceDN w:val="0"/>
        <w:spacing w:line="360" w:lineRule="auto"/>
        <w:ind w:firstLine="708"/>
        <w:jc w:val="both"/>
        <w:rPr>
          <w:rFonts w:eastAsiaTheme="minorEastAsia"/>
          <w:color w:val="000000" w:themeColor="text1"/>
          <w:sz w:val="28"/>
          <w:szCs w:val="28"/>
        </w:rPr>
      </w:pPr>
      <w:r w:rsidRPr="00226F5F">
        <w:rPr>
          <w:rFonts w:eastAsiaTheme="minorEastAsia"/>
          <w:color w:val="000000" w:themeColor="text1"/>
          <w:sz w:val="28"/>
          <w:szCs w:val="28"/>
        </w:rPr>
        <w:t>3.7.4. При подаче заявителем запроса в электронной форме не требуется предоставление заявителем документов на бумажном носителе.</w:t>
      </w:r>
    </w:p>
    <w:p w14:paraId="437E3697" w14:textId="77777777" w:rsidR="00226F5F" w:rsidRPr="00226F5F" w:rsidRDefault="00226F5F" w:rsidP="007D634D">
      <w:pPr>
        <w:widowControl w:val="0"/>
        <w:autoSpaceDE w:val="0"/>
        <w:autoSpaceDN w:val="0"/>
        <w:spacing w:line="360" w:lineRule="auto"/>
        <w:ind w:firstLine="708"/>
        <w:jc w:val="both"/>
        <w:rPr>
          <w:rFonts w:eastAsiaTheme="minorEastAsia"/>
          <w:color w:val="000000" w:themeColor="text1"/>
          <w:sz w:val="28"/>
          <w:szCs w:val="28"/>
        </w:rPr>
      </w:pPr>
      <w:r w:rsidRPr="00226F5F">
        <w:rPr>
          <w:rFonts w:eastAsiaTheme="minorEastAsia"/>
          <w:color w:val="000000" w:themeColor="text1"/>
          <w:sz w:val="28"/>
          <w:szCs w:val="28"/>
        </w:rPr>
        <w:t>3.7.5. При направлении запроса на предоставление муниципальной услуги через ЕПГУ, РПГУ направление сообщения о приеме запроса осуществляется в личный кабинет заявителя (представителя заявителя).</w:t>
      </w:r>
    </w:p>
    <w:p w14:paraId="5C011BFD" w14:textId="77777777" w:rsidR="00226F5F" w:rsidRPr="00226F5F" w:rsidRDefault="00226F5F" w:rsidP="007D634D">
      <w:pPr>
        <w:widowControl w:val="0"/>
        <w:autoSpaceDE w:val="0"/>
        <w:autoSpaceDN w:val="0"/>
        <w:spacing w:line="360" w:lineRule="auto"/>
        <w:ind w:firstLine="708"/>
        <w:jc w:val="both"/>
        <w:rPr>
          <w:rFonts w:eastAsiaTheme="minorEastAsia"/>
          <w:color w:val="000000" w:themeColor="text1"/>
          <w:sz w:val="28"/>
          <w:szCs w:val="28"/>
        </w:rPr>
      </w:pPr>
      <w:r w:rsidRPr="00226F5F">
        <w:rPr>
          <w:rFonts w:eastAsiaTheme="minorEastAsia"/>
          <w:color w:val="000000" w:themeColor="text1"/>
          <w:sz w:val="28"/>
          <w:szCs w:val="28"/>
        </w:rPr>
        <w:t>3.7.6.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w:t>
      </w:r>
    </w:p>
    <w:p w14:paraId="319BB0A6" w14:textId="77777777" w:rsidR="00226F5F" w:rsidRPr="00226F5F" w:rsidRDefault="00226F5F" w:rsidP="007D634D">
      <w:pPr>
        <w:widowControl w:val="0"/>
        <w:autoSpaceDE w:val="0"/>
        <w:autoSpaceDN w:val="0"/>
        <w:spacing w:line="360" w:lineRule="auto"/>
        <w:ind w:firstLine="708"/>
        <w:jc w:val="both"/>
        <w:rPr>
          <w:rFonts w:eastAsiaTheme="minorEastAsia"/>
          <w:color w:val="000000" w:themeColor="text1"/>
          <w:sz w:val="28"/>
          <w:szCs w:val="28"/>
        </w:rPr>
      </w:pPr>
      <w:r w:rsidRPr="00226F5F">
        <w:rPr>
          <w:rFonts w:eastAsiaTheme="minorEastAsia"/>
          <w:color w:val="000000" w:themeColor="text1"/>
          <w:sz w:val="28"/>
          <w:szCs w:val="28"/>
        </w:rPr>
        <w:t>3.7.7. При поступлении запроса на предоставление муниципальной услуги в Администрацию в электронном виде уведомление о принятии решения с приложением электронной копии документа, являющегося результатом предоставления муниципальной услуги, направляется через личный кабинет заявителя.</w:t>
      </w:r>
    </w:p>
    <w:p w14:paraId="3CD48DD2" w14:textId="77777777" w:rsidR="00226F5F" w:rsidRPr="00226F5F" w:rsidRDefault="00226F5F" w:rsidP="007D634D">
      <w:pPr>
        <w:widowControl w:val="0"/>
        <w:autoSpaceDE w:val="0"/>
        <w:autoSpaceDN w:val="0"/>
        <w:spacing w:line="360" w:lineRule="auto"/>
        <w:ind w:firstLine="708"/>
        <w:jc w:val="both"/>
        <w:rPr>
          <w:rFonts w:eastAsiaTheme="minorEastAsia"/>
          <w:color w:val="000000" w:themeColor="text1"/>
          <w:sz w:val="28"/>
          <w:szCs w:val="28"/>
        </w:rPr>
      </w:pPr>
      <w:r w:rsidRPr="00226F5F">
        <w:rPr>
          <w:rFonts w:eastAsiaTheme="minorEastAsia"/>
          <w:color w:val="000000" w:themeColor="text1"/>
          <w:sz w:val="28"/>
          <w:szCs w:val="28"/>
        </w:rPr>
        <w:t>3.7.8. В электронном виде жалоба на нарушение порядка предоставления муниципальной услуги и досудебного (внесудебного) обжалования решений и действий (бездействия) ДУМИ Курильского муниципального округа в процессе получения муниципальной услуги может быть подана заявителем посредством официального сайта ОМСУ,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14:paraId="41519000" w14:textId="77777777" w:rsidR="00226F5F" w:rsidRPr="00226F5F" w:rsidRDefault="00226F5F" w:rsidP="00226F5F">
      <w:pPr>
        <w:widowControl w:val="0"/>
        <w:autoSpaceDE w:val="0"/>
        <w:autoSpaceDN w:val="0"/>
        <w:spacing w:line="360" w:lineRule="auto"/>
        <w:jc w:val="both"/>
        <w:rPr>
          <w:rFonts w:eastAsiaTheme="minorEastAsia"/>
          <w:color w:val="000000" w:themeColor="text1"/>
          <w:sz w:val="28"/>
          <w:szCs w:val="28"/>
        </w:rPr>
      </w:pPr>
    </w:p>
    <w:p w14:paraId="710E1A40" w14:textId="77777777" w:rsidR="00226F5F" w:rsidRPr="00226F5F" w:rsidRDefault="00226F5F" w:rsidP="00226F5F">
      <w:pPr>
        <w:widowControl w:val="0"/>
        <w:autoSpaceDE w:val="0"/>
        <w:autoSpaceDN w:val="0"/>
        <w:jc w:val="center"/>
        <w:outlineLvl w:val="2"/>
        <w:rPr>
          <w:rFonts w:eastAsiaTheme="minorEastAsia"/>
          <w:b/>
          <w:sz w:val="28"/>
          <w:szCs w:val="28"/>
        </w:rPr>
      </w:pPr>
      <w:r w:rsidRPr="00226F5F">
        <w:rPr>
          <w:rFonts w:eastAsiaTheme="minorEastAsia"/>
          <w:b/>
          <w:color w:val="000000" w:themeColor="text1"/>
          <w:sz w:val="28"/>
          <w:szCs w:val="28"/>
        </w:rPr>
        <w:t xml:space="preserve">3.8. </w:t>
      </w:r>
      <w:r w:rsidRPr="00226F5F">
        <w:rPr>
          <w:rFonts w:eastAsiaTheme="minorEastAsia"/>
          <w:b/>
          <w:sz w:val="28"/>
          <w:szCs w:val="28"/>
        </w:rPr>
        <w:t>Порядок исправления допущенных опечаток и ошибок</w:t>
      </w:r>
    </w:p>
    <w:p w14:paraId="451209AD" w14:textId="77777777" w:rsidR="00226F5F" w:rsidRPr="00226F5F" w:rsidRDefault="00226F5F" w:rsidP="00226F5F">
      <w:pPr>
        <w:widowControl w:val="0"/>
        <w:autoSpaceDE w:val="0"/>
        <w:autoSpaceDN w:val="0"/>
        <w:jc w:val="center"/>
        <w:rPr>
          <w:rFonts w:eastAsiaTheme="minorEastAsia"/>
          <w:b/>
          <w:sz w:val="28"/>
          <w:szCs w:val="28"/>
        </w:rPr>
      </w:pPr>
      <w:r w:rsidRPr="00226F5F">
        <w:rPr>
          <w:rFonts w:eastAsiaTheme="minorEastAsia"/>
          <w:b/>
          <w:sz w:val="28"/>
          <w:szCs w:val="28"/>
        </w:rPr>
        <w:t>в выданных в результате предоставления</w:t>
      </w:r>
    </w:p>
    <w:p w14:paraId="600A1893" w14:textId="77777777" w:rsidR="00226F5F" w:rsidRPr="00226F5F" w:rsidRDefault="00226F5F" w:rsidP="00226F5F">
      <w:pPr>
        <w:widowControl w:val="0"/>
        <w:autoSpaceDE w:val="0"/>
        <w:autoSpaceDN w:val="0"/>
        <w:jc w:val="center"/>
        <w:rPr>
          <w:rFonts w:eastAsiaTheme="minorEastAsia"/>
          <w:b/>
          <w:sz w:val="28"/>
          <w:szCs w:val="28"/>
        </w:rPr>
      </w:pPr>
      <w:r w:rsidRPr="00226F5F">
        <w:rPr>
          <w:rFonts w:eastAsiaTheme="minorEastAsia"/>
          <w:b/>
          <w:sz w:val="28"/>
          <w:szCs w:val="28"/>
        </w:rPr>
        <w:t>муниципальной услуги документах</w:t>
      </w:r>
    </w:p>
    <w:p w14:paraId="7E5D9A5D" w14:textId="77777777" w:rsidR="00226F5F" w:rsidRPr="00226F5F" w:rsidRDefault="00226F5F" w:rsidP="00226F5F">
      <w:pPr>
        <w:widowControl w:val="0"/>
        <w:autoSpaceDE w:val="0"/>
        <w:autoSpaceDN w:val="0"/>
        <w:jc w:val="both"/>
        <w:rPr>
          <w:rFonts w:eastAsiaTheme="minorEastAsia"/>
          <w:sz w:val="28"/>
          <w:szCs w:val="28"/>
        </w:rPr>
      </w:pPr>
    </w:p>
    <w:p w14:paraId="67F7CF41" w14:textId="77777777" w:rsidR="00226F5F" w:rsidRPr="00226F5F" w:rsidRDefault="00226F5F" w:rsidP="00226F5F">
      <w:pPr>
        <w:widowControl w:val="0"/>
        <w:autoSpaceDE w:val="0"/>
        <w:autoSpaceDN w:val="0"/>
        <w:spacing w:line="360" w:lineRule="auto"/>
        <w:jc w:val="both"/>
        <w:rPr>
          <w:rFonts w:eastAsiaTheme="minorEastAsia"/>
          <w:sz w:val="28"/>
          <w:szCs w:val="28"/>
        </w:rPr>
      </w:pPr>
      <w:r w:rsidRPr="00226F5F">
        <w:rPr>
          <w:rFonts w:eastAsiaTheme="minorEastAsia"/>
          <w:sz w:val="28"/>
          <w:szCs w:val="28"/>
        </w:rPr>
        <w:t xml:space="preserve">Основанием для начала административной процедуры является получение </w:t>
      </w:r>
      <w:r w:rsidRPr="00226F5F">
        <w:rPr>
          <w:rFonts w:eastAsiaTheme="minorEastAsia"/>
          <w:sz w:val="28"/>
          <w:szCs w:val="28"/>
        </w:rPr>
        <w:lastRenderedPageBreak/>
        <w:t>ОМСУ заявления об устранении опечаток (ошибок) в выданных в результате предоставления муниципальной услуги документах.</w:t>
      </w:r>
    </w:p>
    <w:p w14:paraId="28D6D8FD" w14:textId="77777777" w:rsidR="00226F5F" w:rsidRPr="00226F5F" w:rsidRDefault="00226F5F" w:rsidP="007D634D">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Рассмотрение обращения заявителя (представителя) об исправлении допущенных опечаток (ошибок) в выданных в результате предоставления муниципальной услуги документах исполнителем, исправление допущенных опечаток (ошибок) в выданных в результате предоставления муниципальной услуги документах и передача должностному лицу, ответственному за работу с заявителями (представителями), для выдачи и направления заявителю (представителю) в установленном порядке осуществляется в течение 5 (пяти) рабочих дней со дня регистрации заявления о необходимости исправления допущенных опечаток (ошибок) при оформлении в выданных в результате предоставления муниципальной услуги документах.</w:t>
      </w:r>
    </w:p>
    <w:p w14:paraId="554F3CB9" w14:textId="77777777" w:rsidR="00226F5F" w:rsidRPr="00226F5F" w:rsidRDefault="00226F5F" w:rsidP="007D634D">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В случае выявления допущенных опечаток (ошибок) в выданных в результате предоставления муниципальной услуги документах исполнитель осуществляет замену указанных документов в срок, не превышающий 5 (пяти) рабочих дней с даты регистрации заявления об исправлении ошибок.</w:t>
      </w:r>
    </w:p>
    <w:p w14:paraId="5BD964BD" w14:textId="77777777" w:rsidR="00226F5F" w:rsidRPr="00226F5F" w:rsidRDefault="00226F5F" w:rsidP="007D634D">
      <w:pPr>
        <w:widowControl w:val="0"/>
        <w:autoSpaceDE w:val="0"/>
        <w:autoSpaceDN w:val="0"/>
        <w:spacing w:line="360" w:lineRule="auto"/>
        <w:ind w:firstLine="708"/>
        <w:jc w:val="both"/>
        <w:rPr>
          <w:rFonts w:eastAsiaTheme="minorEastAsia"/>
          <w:sz w:val="28"/>
          <w:szCs w:val="28"/>
        </w:rPr>
      </w:pPr>
      <w:r w:rsidRPr="00226F5F">
        <w:rPr>
          <w:rFonts w:eastAsiaTheme="minorEastAsia"/>
          <w:sz w:val="28"/>
          <w:szCs w:val="28"/>
        </w:rPr>
        <w:t>В случае отсутствия опечаток (ошибок) в выданных в результате предоставления муниципальной услуги документах исполнитель письменно сообщает заявителю (представителю) об отсутствии таких опечаток (ошибок) в срок, не превышающий 5 (пяти) рабочих дней с даты регистрации заявления об исправлении ошибок.</w:t>
      </w:r>
    </w:p>
    <w:p w14:paraId="3DFA9734" w14:textId="77777777" w:rsidR="00226F5F" w:rsidRPr="00226F5F" w:rsidRDefault="00226F5F" w:rsidP="00226F5F">
      <w:pPr>
        <w:spacing w:line="360" w:lineRule="auto"/>
        <w:rPr>
          <w:b/>
          <w:bCs/>
          <w:sz w:val="28"/>
          <w:szCs w:val="28"/>
        </w:rPr>
      </w:pPr>
    </w:p>
    <w:p w14:paraId="518778FC" w14:textId="77777777" w:rsidR="00226F5F" w:rsidRPr="00226F5F" w:rsidRDefault="00226F5F" w:rsidP="00226F5F">
      <w:pPr>
        <w:spacing w:line="360" w:lineRule="auto"/>
        <w:jc w:val="both"/>
        <w:rPr>
          <w:sz w:val="28"/>
          <w:szCs w:val="28"/>
        </w:rPr>
      </w:pPr>
    </w:p>
    <w:p w14:paraId="5539463E" w14:textId="77777777" w:rsidR="00226F5F" w:rsidRPr="00226F5F" w:rsidRDefault="00226F5F" w:rsidP="00226F5F">
      <w:pPr>
        <w:spacing w:line="360" w:lineRule="auto"/>
        <w:rPr>
          <w:b/>
          <w:bCs/>
          <w:sz w:val="28"/>
          <w:szCs w:val="28"/>
        </w:rPr>
      </w:pPr>
    </w:p>
    <w:p w14:paraId="1148AB8B" w14:textId="77777777" w:rsidR="00226F5F" w:rsidRPr="00226F5F" w:rsidRDefault="00226F5F" w:rsidP="00226F5F">
      <w:pPr>
        <w:spacing w:line="360" w:lineRule="auto"/>
        <w:rPr>
          <w:b/>
          <w:bCs/>
          <w:sz w:val="28"/>
          <w:szCs w:val="28"/>
        </w:rPr>
      </w:pPr>
    </w:p>
    <w:p w14:paraId="2BE9A001" w14:textId="77777777" w:rsidR="00226F5F" w:rsidRPr="00226F5F" w:rsidRDefault="00226F5F" w:rsidP="00226F5F">
      <w:pPr>
        <w:rPr>
          <w:b/>
          <w:bCs/>
          <w:sz w:val="28"/>
          <w:szCs w:val="28"/>
        </w:rPr>
      </w:pPr>
    </w:p>
    <w:p w14:paraId="3CAC1C28" w14:textId="77777777" w:rsidR="00226F5F" w:rsidRPr="00226F5F" w:rsidRDefault="00226F5F" w:rsidP="00226F5F">
      <w:pPr>
        <w:rPr>
          <w:b/>
          <w:bCs/>
          <w:sz w:val="28"/>
          <w:szCs w:val="28"/>
        </w:rPr>
      </w:pPr>
    </w:p>
    <w:p w14:paraId="31C1038C" w14:textId="77777777" w:rsidR="00226F5F" w:rsidRPr="00226F5F" w:rsidRDefault="00226F5F" w:rsidP="00226F5F">
      <w:pPr>
        <w:rPr>
          <w:b/>
          <w:bCs/>
          <w:sz w:val="28"/>
          <w:szCs w:val="28"/>
        </w:rPr>
      </w:pPr>
    </w:p>
    <w:p w14:paraId="54B1E39B" w14:textId="77777777" w:rsidR="00226F5F" w:rsidRPr="00226F5F" w:rsidRDefault="00226F5F" w:rsidP="00226F5F">
      <w:pPr>
        <w:spacing w:line="276" w:lineRule="auto"/>
        <w:rPr>
          <w:b/>
          <w:bCs/>
          <w:sz w:val="28"/>
          <w:szCs w:val="28"/>
        </w:rPr>
      </w:pPr>
    </w:p>
    <w:p w14:paraId="477591AB" w14:textId="77777777" w:rsidR="00226F5F" w:rsidRPr="00226F5F" w:rsidRDefault="00226F5F" w:rsidP="00226F5F">
      <w:pPr>
        <w:spacing w:line="276" w:lineRule="auto"/>
        <w:rPr>
          <w:b/>
          <w:bCs/>
          <w:sz w:val="28"/>
          <w:szCs w:val="28"/>
        </w:rPr>
      </w:pPr>
    </w:p>
    <w:p w14:paraId="0462173B" w14:textId="77777777" w:rsidR="00226F5F" w:rsidRPr="00226F5F" w:rsidRDefault="00226F5F" w:rsidP="00226F5F">
      <w:pPr>
        <w:widowControl w:val="0"/>
        <w:autoSpaceDE w:val="0"/>
        <w:autoSpaceDN w:val="0"/>
        <w:outlineLvl w:val="1"/>
        <w:rPr>
          <w:rFonts w:eastAsiaTheme="minorEastAsia"/>
          <w:sz w:val="20"/>
          <w:szCs w:val="20"/>
        </w:rPr>
      </w:pPr>
    </w:p>
    <w:p w14:paraId="4221D833" w14:textId="77777777" w:rsidR="00226F5F" w:rsidRPr="00226F5F" w:rsidRDefault="00226F5F" w:rsidP="00226F5F">
      <w:pPr>
        <w:widowControl w:val="0"/>
        <w:autoSpaceDE w:val="0"/>
        <w:autoSpaceDN w:val="0"/>
        <w:outlineLvl w:val="1"/>
        <w:rPr>
          <w:rFonts w:eastAsiaTheme="minorEastAsia"/>
          <w:sz w:val="20"/>
          <w:szCs w:val="20"/>
        </w:rPr>
      </w:pPr>
    </w:p>
    <w:p w14:paraId="276FE4FC" w14:textId="77777777" w:rsidR="00226F5F" w:rsidRPr="00226F5F" w:rsidRDefault="00226F5F" w:rsidP="00226F5F">
      <w:pPr>
        <w:widowControl w:val="0"/>
        <w:autoSpaceDE w:val="0"/>
        <w:autoSpaceDN w:val="0"/>
        <w:outlineLvl w:val="1"/>
        <w:rPr>
          <w:rFonts w:eastAsiaTheme="minorEastAsia"/>
          <w:sz w:val="20"/>
          <w:szCs w:val="20"/>
        </w:rPr>
      </w:pPr>
    </w:p>
    <w:p w14:paraId="0AB063D4" w14:textId="77777777" w:rsidR="00226F5F" w:rsidRPr="00226F5F" w:rsidRDefault="00226F5F" w:rsidP="00226F5F">
      <w:pPr>
        <w:widowControl w:val="0"/>
        <w:autoSpaceDE w:val="0"/>
        <w:autoSpaceDN w:val="0"/>
        <w:outlineLvl w:val="1"/>
        <w:rPr>
          <w:rFonts w:eastAsiaTheme="minorEastAsia"/>
          <w:sz w:val="20"/>
          <w:szCs w:val="20"/>
        </w:rPr>
      </w:pPr>
    </w:p>
    <w:p w14:paraId="2BF26C0C" w14:textId="77777777" w:rsidR="00226F5F" w:rsidRPr="00226F5F" w:rsidRDefault="00226F5F" w:rsidP="00226F5F">
      <w:pPr>
        <w:widowControl w:val="0"/>
        <w:autoSpaceDE w:val="0"/>
        <w:autoSpaceDN w:val="0"/>
        <w:outlineLvl w:val="1"/>
        <w:rPr>
          <w:rFonts w:eastAsiaTheme="minorEastAsia"/>
          <w:sz w:val="20"/>
          <w:szCs w:val="20"/>
        </w:rPr>
      </w:pPr>
    </w:p>
    <w:p w14:paraId="38110E64" w14:textId="77777777" w:rsidR="00226F5F" w:rsidRPr="00226F5F" w:rsidRDefault="00226F5F" w:rsidP="007D634D">
      <w:pPr>
        <w:widowControl w:val="0"/>
        <w:autoSpaceDE w:val="0"/>
        <w:autoSpaceDN w:val="0"/>
        <w:ind w:left="5664" w:firstLine="708"/>
        <w:outlineLvl w:val="1"/>
        <w:rPr>
          <w:rFonts w:eastAsiaTheme="minorEastAsia"/>
          <w:sz w:val="20"/>
          <w:szCs w:val="20"/>
        </w:rPr>
      </w:pPr>
      <w:r w:rsidRPr="00226F5F">
        <w:rPr>
          <w:rFonts w:eastAsiaTheme="minorEastAsia"/>
          <w:sz w:val="20"/>
          <w:szCs w:val="20"/>
        </w:rPr>
        <w:lastRenderedPageBreak/>
        <w:t>Приложение № 1</w:t>
      </w:r>
    </w:p>
    <w:p w14:paraId="0161DEFC" w14:textId="77777777" w:rsidR="00226F5F" w:rsidRPr="00226F5F" w:rsidRDefault="00226F5F" w:rsidP="007D634D">
      <w:pPr>
        <w:widowControl w:val="0"/>
        <w:autoSpaceDE w:val="0"/>
        <w:autoSpaceDN w:val="0"/>
        <w:ind w:left="5664" w:firstLine="708"/>
        <w:rPr>
          <w:rFonts w:eastAsiaTheme="minorEastAsia"/>
          <w:sz w:val="20"/>
          <w:szCs w:val="20"/>
        </w:rPr>
      </w:pPr>
      <w:r w:rsidRPr="00226F5F">
        <w:rPr>
          <w:rFonts w:eastAsiaTheme="minorEastAsia"/>
          <w:sz w:val="20"/>
          <w:szCs w:val="20"/>
        </w:rPr>
        <w:t>к административному регламенту</w:t>
      </w:r>
    </w:p>
    <w:p w14:paraId="71BEECE1" w14:textId="23038C89" w:rsidR="00226F5F" w:rsidRPr="00226F5F" w:rsidRDefault="00226F5F" w:rsidP="007D634D">
      <w:pPr>
        <w:widowControl w:val="0"/>
        <w:autoSpaceDE w:val="0"/>
        <w:autoSpaceDN w:val="0"/>
        <w:ind w:left="6372"/>
        <w:rPr>
          <w:rFonts w:eastAsiaTheme="minorEastAsia"/>
          <w:sz w:val="20"/>
          <w:szCs w:val="20"/>
        </w:rPr>
      </w:pPr>
      <w:r w:rsidRPr="00226F5F">
        <w:rPr>
          <w:rFonts w:eastAsiaTheme="minorEastAsia"/>
          <w:sz w:val="20"/>
          <w:szCs w:val="20"/>
        </w:rPr>
        <w:t>по предоставлению муниципальной услуги</w:t>
      </w:r>
      <w:r w:rsidR="007D634D">
        <w:rPr>
          <w:rFonts w:eastAsiaTheme="minorEastAsia"/>
          <w:sz w:val="20"/>
          <w:szCs w:val="20"/>
        </w:rPr>
        <w:t xml:space="preserve"> </w:t>
      </w:r>
      <w:r w:rsidRPr="00226F5F">
        <w:rPr>
          <w:rFonts w:eastAsiaTheme="minorEastAsia"/>
          <w:sz w:val="20"/>
          <w:szCs w:val="20"/>
        </w:rPr>
        <w:t>«Направление уведомления</w:t>
      </w:r>
    </w:p>
    <w:p w14:paraId="44925841" w14:textId="77777777" w:rsidR="00226F5F" w:rsidRPr="00226F5F" w:rsidRDefault="00226F5F" w:rsidP="007D634D">
      <w:pPr>
        <w:widowControl w:val="0"/>
        <w:autoSpaceDE w:val="0"/>
        <w:autoSpaceDN w:val="0"/>
        <w:ind w:left="5664" w:firstLine="708"/>
        <w:rPr>
          <w:rFonts w:eastAsiaTheme="minorEastAsia"/>
          <w:sz w:val="20"/>
          <w:szCs w:val="20"/>
        </w:rPr>
      </w:pPr>
      <w:r w:rsidRPr="00226F5F">
        <w:rPr>
          <w:rFonts w:eastAsiaTheme="minorEastAsia"/>
          <w:sz w:val="20"/>
          <w:szCs w:val="20"/>
        </w:rPr>
        <w:t>о планируемом сносе объекта</w:t>
      </w:r>
    </w:p>
    <w:p w14:paraId="3D50960C" w14:textId="77777777" w:rsidR="00226F5F" w:rsidRPr="00226F5F" w:rsidRDefault="00226F5F" w:rsidP="007D634D">
      <w:pPr>
        <w:widowControl w:val="0"/>
        <w:autoSpaceDE w:val="0"/>
        <w:autoSpaceDN w:val="0"/>
        <w:ind w:left="5664" w:firstLine="708"/>
        <w:rPr>
          <w:rFonts w:eastAsiaTheme="minorEastAsia"/>
          <w:sz w:val="20"/>
          <w:szCs w:val="20"/>
        </w:rPr>
      </w:pPr>
      <w:r w:rsidRPr="00226F5F">
        <w:rPr>
          <w:rFonts w:eastAsiaTheme="minorEastAsia"/>
          <w:sz w:val="20"/>
          <w:szCs w:val="20"/>
        </w:rPr>
        <w:t>капитального строительства</w:t>
      </w:r>
    </w:p>
    <w:p w14:paraId="57991B6E" w14:textId="77777777" w:rsidR="00226F5F" w:rsidRPr="00226F5F" w:rsidRDefault="00226F5F" w:rsidP="007D634D">
      <w:pPr>
        <w:widowControl w:val="0"/>
        <w:autoSpaceDE w:val="0"/>
        <w:autoSpaceDN w:val="0"/>
        <w:ind w:left="5664" w:firstLine="708"/>
        <w:rPr>
          <w:rFonts w:eastAsiaTheme="minorEastAsia"/>
          <w:sz w:val="20"/>
          <w:szCs w:val="20"/>
        </w:rPr>
      </w:pPr>
      <w:r w:rsidRPr="00226F5F">
        <w:rPr>
          <w:rFonts w:eastAsiaTheme="minorEastAsia"/>
          <w:sz w:val="20"/>
          <w:szCs w:val="20"/>
        </w:rPr>
        <w:t>и уведомления о завершении сноса</w:t>
      </w:r>
    </w:p>
    <w:p w14:paraId="2248F32A" w14:textId="38D11BF4" w:rsidR="00226F5F" w:rsidRDefault="00226F5F" w:rsidP="007D634D">
      <w:pPr>
        <w:widowControl w:val="0"/>
        <w:autoSpaceDE w:val="0"/>
        <w:autoSpaceDN w:val="0"/>
        <w:ind w:left="6372"/>
        <w:rPr>
          <w:rFonts w:eastAsiaTheme="minorEastAsia"/>
          <w:sz w:val="20"/>
          <w:szCs w:val="20"/>
        </w:rPr>
      </w:pPr>
      <w:r w:rsidRPr="00226F5F">
        <w:rPr>
          <w:rFonts w:eastAsiaTheme="minorEastAsia"/>
          <w:sz w:val="20"/>
          <w:szCs w:val="20"/>
        </w:rPr>
        <w:t xml:space="preserve">объекта капитального </w:t>
      </w:r>
      <w:r w:rsidR="007D634D">
        <w:rPr>
          <w:rFonts w:eastAsiaTheme="minorEastAsia"/>
          <w:sz w:val="20"/>
          <w:szCs w:val="20"/>
        </w:rPr>
        <w:t>с</w:t>
      </w:r>
      <w:r w:rsidRPr="00226F5F">
        <w:rPr>
          <w:rFonts w:eastAsiaTheme="minorEastAsia"/>
          <w:sz w:val="20"/>
          <w:szCs w:val="20"/>
        </w:rPr>
        <w:t>троительства»</w:t>
      </w:r>
    </w:p>
    <w:p w14:paraId="492A2267" w14:textId="77777777" w:rsidR="007D634D" w:rsidRPr="00226F5F" w:rsidRDefault="007D634D" w:rsidP="007D634D">
      <w:pPr>
        <w:widowControl w:val="0"/>
        <w:autoSpaceDE w:val="0"/>
        <w:autoSpaceDN w:val="0"/>
        <w:ind w:left="6372"/>
        <w:rPr>
          <w:rFonts w:eastAsiaTheme="minorEastAsia"/>
          <w:sz w:val="32"/>
          <w:szCs w:val="32"/>
        </w:rPr>
      </w:pPr>
    </w:p>
    <w:p w14:paraId="4201DA96" w14:textId="273EFC1A" w:rsidR="00226F5F" w:rsidRPr="00226F5F" w:rsidRDefault="00226F5F" w:rsidP="007D634D">
      <w:pPr>
        <w:spacing w:after="160" w:line="259" w:lineRule="auto"/>
        <w:jc w:val="center"/>
        <w:rPr>
          <w:rFonts w:eastAsiaTheme="minorEastAsia"/>
          <w:sz w:val="20"/>
          <w:szCs w:val="20"/>
        </w:rPr>
      </w:pPr>
      <w:r w:rsidRPr="00226F5F">
        <w:rPr>
          <w:b/>
          <w:bCs/>
          <w:sz w:val="28"/>
          <w:szCs w:val="28"/>
        </w:rPr>
        <w:t>Исчерпывающий перечень документов, необходимых для предоставления муниципальной услуги</w:t>
      </w:r>
    </w:p>
    <w:p w14:paraId="5C2B8A27" w14:textId="77777777" w:rsidR="00226F5F" w:rsidRPr="00226F5F" w:rsidRDefault="00226F5F" w:rsidP="00226F5F">
      <w:pPr>
        <w:widowControl w:val="0"/>
        <w:autoSpaceDE w:val="0"/>
        <w:autoSpaceDN w:val="0"/>
        <w:outlineLvl w:val="1"/>
        <w:rPr>
          <w:rFonts w:eastAsiaTheme="minorEastAsia"/>
          <w:sz w:val="20"/>
          <w:szCs w:val="20"/>
        </w:rPr>
      </w:pPr>
    </w:p>
    <w:tbl>
      <w:tblPr>
        <w:tblStyle w:val="42"/>
        <w:tblW w:w="9344" w:type="dxa"/>
        <w:tblLook w:val="04A0" w:firstRow="1" w:lastRow="0" w:firstColumn="1" w:lastColumn="0" w:noHBand="0" w:noVBand="1"/>
      </w:tblPr>
      <w:tblGrid>
        <w:gridCol w:w="562"/>
        <w:gridCol w:w="2835"/>
        <w:gridCol w:w="3611"/>
        <w:gridCol w:w="2336"/>
      </w:tblGrid>
      <w:tr w:rsidR="00226F5F" w:rsidRPr="00226F5F" w14:paraId="777311EC" w14:textId="77777777" w:rsidTr="002A004E">
        <w:tc>
          <w:tcPr>
            <w:tcW w:w="562" w:type="dxa"/>
            <w:vAlign w:val="center"/>
          </w:tcPr>
          <w:p w14:paraId="0D5FD5F5" w14:textId="77777777" w:rsidR="00226F5F" w:rsidRPr="00226F5F" w:rsidRDefault="00226F5F" w:rsidP="00226F5F">
            <w:pPr>
              <w:widowControl w:val="0"/>
              <w:autoSpaceDE w:val="0"/>
              <w:autoSpaceDN w:val="0"/>
              <w:outlineLvl w:val="1"/>
              <w:rPr>
                <w:rFonts w:ascii="Times New Roman" w:hAnsi="Times New Roman" w:cs="Times New Roman"/>
              </w:rPr>
            </w:pPr>
            <w:r w:rsidRPr="00226F5F">
              <w:rPr>
                <w:rFonts w:ascii="Times New Roman" w:hAnsi="Times New Roman" w:cs="Times New Roman"/>
                <w:b/>
                <w:bCs/>
              </w:rPr>
              <w:t>№</w:t>
            </w:r>
          </w:p>
        </w:tc>
        <w:tc>
          <w:tcPr>
            <w:tcW w:w="2835" w:type="dxa"/>
            <w:vAlign w:val="center"/>
          </w:tcPr>
          <w:p w14:paraId="309FDF0A" w14:textId="77777777" w:rsidR="00226F5F" w:rsidRPr="00226F5F" w:rsidRDefault="00226F5F" w:rsidP="00226F5F">
            <w:pPr>
              <w:widowControl w:val="0"/>
              <w:autoSpaceDE w:val="0"/>
              <w:autoSpaceDN w:val="0"/>
              <w:outlineLvl w:val="1"/>
              <w:rPr>
                <w:rFonts w:ascii="Times New Roman" w:hAnsi="Times New Roman" w:cs="Times New Roman"/>
              </w:rPr>
            </w:pPr>
            <w:r w:rsidRPr="00226F5F">
              <w:rPr>
                <w:rFonts w:ascii="Times New Roman" w:hAnsi="Times New Roman" w:cs="Times New Roman"/>
                <w:b/>
                <w:bCs/>
              </w:rPr>
              <w:t>Критерий документа</w:t>
            </w:r>
          </w:p>
        </w:tc>
        <w:tc>
          <w:tcPr>
            <w:tcW w:w="3611" w:type="dxa"/>
            <w:vAlign w:val="center"/>
          </w:tcPr>
          <w:p w14:paraId="003C3D9B" w14:textId="77777777" w:rsidR="00226F5F" w:rsidRPr="00226F5F" w:rsidRDefault="00226F5F" w:rsidP="00226F5F">
            <w:pPr>
              <w:widowControl w:val="0"/>
              <w:autoSpaceDE w:val="0"/>
              <w:autoSpaceDN w:val="0"/>
              <w:outlineLvl w:val="1"/>
              <w:rPr>
                <w:rFonts w:ascii="Times New Roman" w:hAnsi="Times New Roman" w:cs="Times New Roman"/>
              </w:rPr>
            </w:pPr>
            <w:r w:rsidRPr="00226F5F">
              <w:rPr>
                <w:rFonts w:ascii="Times New Roman" w:hAnsi="Times New Roman" w:cs="Times New Roman"/>
                <w:b/>
                <w:bCs/>
              </w:rPr>
              <w:t>Наименование документа</w:t>
            </w:r>
          </w:p>
        </w:tc>
        <w:tc>
          <w:tcPr>
            <w:tcW w:w="2336" w:type="dxa"/>
            <w:vAlign w:val="center"/>
          </w:tcPr>
          <w:p w14:paraId="221414EA" w14:textId="77777777" w:rsidR="00226F5F" w:rsidRPr="00226F5F" w:rsidRDefault="00226F5F" w:rsidP="00226F5F">
            <w:pPr>
              <w:widowControl w:val="0"/>
              <w:autoSpaceDE w:val="0"/>
              <w:autoSpaceDN w:val="0"/>
              <w:outlineLvl w:val="1"/>
              <w:rPr>
                <w:rFonts w:ascii="Times New Roman" w:hAnsi="Times New Roman" w:cs="Times New Roman"/>
              </w:rPr>
            </w:pPr>
            <w:r w:rsidRPr="00226F5F">
              <w:rPr>
                <w:rFonts w:ascii="Times New Roman" w:hAnsi="Times New Roman" w:cs="Times New Roman"/>
                <w:b/>
                <w:bCs/>
              </w:rPr>
              <w:t>Примечания</w:t>
            </w:r>
          </w:p>
        </w:tc>
      </w:tr>
      <w:tr w:rsidR="00226F5F" w:rsidRPr="00226F5F" w14:paraId="2CA02A94" w14:textId="77777777" w:rsidTr="002A004E">
        <w:tc>
          <w:tcPr>
            <w:tcW w:w="562" w:type="dxa"/>
            <w:vAlign w:val="center"/>
          </w:tcPr>
          <w:p w14:paraId="14838CD0" w14:textId="77777777" w:rsidR="00226F5F" w:rsidRPr="00226F5F" w:rsidRDefault="00226F5F" w:rsidP="00226F5F">
            <w:pPr>
              <w:widowControl w:val="0"/>
              <w:autoSpaceDE w:val="0"/>
              <w:autoSpaceDN w:val="0"/>
              <w:outlineLvl w:val="1"/>
              <w:rPr>
                <w:rFonts w:ascii="Times New Roman" w:hAnsi="Times New Roman" w:cs="Times New Roman"/>
                <w:sz w:val="20"/>
                <w:szCs w:val="20"/>
              </w:rPr>
            </w:pPr>
            <w:r w:rsidRPr="00226F5F">
              <w:rPr>
                <w:rFonts w:ascii="Times New Roman" w:hAnsi="Times New Roman" w:cs="Times New Roman"/>
                <w:b/>
                <w:bCs/>
                <w:sz w:val="18"/>
                <w:szCs w:val="18"/>
              </w:rPr>
              <w:t>1.</w:t>
            </w:r>
          </w:p>
        </w:tc>
        <w:tc>
          <w:tcPr>
            <w:tcW w:w="8782" w:type="dxa"/>
            <w:gridSpan w:val="3"/>
            <w:vAlign w:val="center"/>
          </w:tcPr>
          <w:p w14:paraId="15BDC7A1" w14:textId="77777777" w:rsidR="00226F5F" w:rsidRPr="00226F5F" w:rsidRDefault="00226F5F" w:rsidP="00226F5F">
            <w:pPr>
              <w:widowControl w:val="0"/>
              <w:autoSpaceDE w:val="0"/>
              <w:autoSpaceDN w:val="0"/>
              <w:jc w:val="center"/>
              <w:outlineLvl w:val="1"/>
              <w:rPr>
                <w:rFonts w:ascii="Times New Roman" w:hAnsi="Times New Roman" w:cs="Times New Roman"/>
              </w:rPr>
            </w:pPr>
            <w:r w:rsidRPr="00226F5F">
              <w:rPr>
                <w:rFonts w:ascii="Times New Roman" w:hAnsi="Times New Roman" w:cs="Times New Roman"/>
                <w:b/>
                <w:bCs/>
              </w:rPr>
              <w:t>Документы, которые заявитель обязан представить самостоятельно</w:t>
            </w:r>
          </w:p>
        </w:tc>
      </w:tr>
      <w:tr w:rsidR="00226F5F" w:rsidRPr="00226F5F" w14:paraId="5D22862B" w14:textId="77777777" w:rsidTr="002A004E">
        <w:tc>
          <w:tcPr>
            <w:tcW w:w="562" w:type="dxa"/>
            <w:vAlign w:val="center"/>
          </w:tcPr>
          <w:p w14:paraId="178E475C" w14:textId="77777777" w:rsidR="00226F5F" w:rsidRPr="00226F5F" w:rsidRDefault="00226F5F" w:rsidP="00226F5F">
            <w:pPr>
              <w:widowControl w:val="0"/>
              <w:autoSpaceDE w:val="0"/>
              <w:autoSpaceDN w:val="0"/>
              <w:outlineLvl w:val="1"/>
              <w:rPr>
                <w:rFonts w:ascii="Times New Roman" w:hAnsi="Times New Roman" w:cs="Times New Roman"/>
                <w:sz w:val="20"/>
                <w:szCs w:val="20"/>
              </w:rPr>
            </w:pPr>
            <w:r w:rsidRPr="00226F5F">
              <w:rPr>
                <w:rFonts w:ascii="Times New Roman" w:hAnsi="Times New Roman" w:cs="Times New Roman"/>
                <w:sz w:val="18"/>
                <w:szCs w:val="18"/>
              </w:rPr>
              <w:t>1.1.</w:t>
            </w:r>
          </w:p>
        </w:tc>
        <w:tc>
          <w:tcPr>
            <w:tcW w:w="2835" w:type="dxa"/>
            <w:vAlign w:val="center"/>
          </w:tcPr>
          <w:p w14:paraId="485454DC"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Обязательный</w:t>
            </w:r>
          </w:p>
        </w:tc>
        <w:tc>
          <w:tcPr>
            <w:tcW w:w="3611" w:type="dxa"/>
            <w:vAlign w:val="center"/>
          </w:tcPr>
          <w:p w14:paraId="66485DDA"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Уведомление о планируемом сносе объекта капитального строительства и/или уведомление о завершении сноса объекта капитального строительства</w:t>
            </w:r>
          </w:p>
        </w:tc>
        <w:tc>
          <w:tcPr>
            <w:tcW w:w="2336" w:type="dxa"/>
            <w:vAlign w:val="center"/>
          </w:tcPr>
          <w:p w14:paraId="01455D8C"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По форме, утвержденной приказом Минстроя России от 24.01.2019 N 34/</w:t>
            </w:r>
            <w:proofErr w:type="spellStart"/>
            <w:r w:rsidRPr="00226F5F">
              <w:rPr>
                <w:rFonts w:ascii="Times New Roman" w:hAnsi="Times New Roman" w:cs="Times New Roman"/>
                <w:sz w:val="18"/>
                <w:szCs w:val="18"/>
              </w:rPr>
              <w:t>пр</w:t>
            </w:r>
            <w:proofErr w:type="spellEnd"/>
          </w:p>
        </w:tc>
      </w:tr>
      <w:tr w:rsidR="00226F5F" w:rsidRPr="00226F5F" w14:paraId="500F461F" w14:textId="77777777" w:rsidTr="002A004E">
        <w:tc>
          <w:tcPr>
            <w:tcW w:w="562" w:type="dxa"/>
            <w:vAlign w:val="center"/>
          </w:tcPr>
          <w:p w14:paraId="10821650" w14:textId="77777777" w:rsidR="00226F5F" w:rsidRPr="00226F5F" w:rsidRDefault="00226F5F" w:rsidP="00226F5F">
            <w:pPr>
              <w:widowControl w:val="0"/>
              <w:autoSpaceDE w:val="0"/>
              <w:autoSpaceDN w:val="0"/>
              <w:outlineLvl w:val="1"/>
              <w:rPr>
                <w:rFonts w:ascii="Times New Roman" w:hAnsi="Times New Roman" w:cs="Times New Roman"/>
                <w:sz w:val="20"/>
                <w:szCs w:val="20"/>
              </w:rPr>
            </w:pPr>
            <w:r w:rsidRPr="00226F5F">
              <w:rPr>
                <w:rFonts w:ascii="Times New Roman" w:hAnsi="Times New Roman" w:cs="Times New Roman"/>
                <w:sz w:val="18"/>
                <w:szCs w:val="18"/>
              </w:rPr>
              <w:t>1.2.</w:t>
            </w:r>
          </w:p>
        </w:tc>
        <w:tc>
          <w:tcPr>
            <w:tcW w:w="2835" w:type="dxa"/>
            <w:vAlign w:val="center"/>
          </w:tcPr>
          <w:p w14:paraId="699EAF36"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Обязательный</w:t>
            </w:r>
          </w:p>
        </w:tc>
        <w:tc>
          <w:tcPr>
            <w:tcW w:w="3611" w:type="dxa"/>
            <w:vAlign w:val="center"/>
          </w:tcPr>
          <w:p w14:paraId="07B494A5"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Документ, удостоверяющий личность заявителя (представителя)</w:t>
            </w:r>
          </w:p>
        </w:tc>
        <w:tc>
          <w:tcPr>
            <w:tcW w:w="2336" w:type="dxa"/>
            <w:vAlign w:val="center"/>
          </w:tcPr>
          <w:p w14:paraId="35B7323E"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Предъявляется при личном обращении для установления личности и сверки данных</w:t>
            </w:r>
          </w:p>
        </w:tc>
      </w:tr>
      <w:tr w:rsidR="00226F5F" w:rsidRPr="00226F5F" w14:paraId="6B9F7748" w14:textId="77777777" w:rsidTr="002A004E">
        <w:tc>
          <w:tcPr>
            <w:tcW w:w="562" w:type="dxa"/>
            <w:vAlign w:val="center"/>
          </w:tcPr>
          <w:p w14:paraId="7501E5AE" w14:textId="77777777" w:rsidR="00226F5F" w:rsidRPr="00226F5F" w:rsidRDefault="00226F5F" w:rsidP="00226F5F">
            <w:pPr>
              <w:widowControl w:val="0"/>
              <w:autoSpaceDE w:val="0"/>
              <w:autoSpaceDN w:val="0"/>
              <w:outlineLvl w:val="1"/>
              <w:rPr>
                <w:rFonts w:ascii="Times New Roman" w:hAnsi="Times New Roman" w:cs="Times New Roman"/>
                <w:sz w:val="20"/>
                <w:szCs w:val="20"/>
              </w:rPr>
            </w:pPr>
            <w:r w:rsidRPr="00226F5F">
              <w:rPr>
                <w:rFonts w:ascii="Times New Roman" w:hAnsi="Times New Roman" w:cs="Times New Roman"/>
                <w:sz w:val="18"/>
                <w:szCs w:val="18"/>
              </w:rPr>
              <w:t>1.3.</w:t>
            </w:r>
          </w:p>
        </w:tc>
        <w:tc>
          <w:tcPr>
            <w:tcW w:w="2835" w:type="dxa"/>
            <w:vAlign w:val="center"/>
          </w:tcPr>
          <w:p w14:paraId="64D53CEB"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Обязательный (для представителя)</w:t>
            </w:r>
          </w:p>
        </w:tc>
        <w:tc>
          <w:tcPr>
            <w:tcW w:w="3611" w:type="dxa"/>
            <w:vAlign w:val="center"/>
          </w:tcPr>
          <w:p w14:paraId="638EF52F"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Документ, подтверждающий полномочия представителя заявителя (доверенность)</w:t>
            </w:r>
          </w:p>
        </w:tc>
        <w:tc>
          <w:tcPr>
            <w:tcW w:w="2336" w:type="dxa"/>
            <w:vAlign w:val="center"/>
          </w:tcPr>
          <w:p w14:paraId="7E6108E7"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Не требуется для лиц, действующих от имени юр. лица без доверенности</w:t>
            </w:r>
          </w:p>
        </w:tc>
      </w:tr>
      <w:tr w:rsidR="00226F5F" w:rsidRPr="00226F5F" w14:paraId="39714BE0" w14:textId="77777777" w:rsidTr="002A004E">
        <w:tc>
          <w:tcPr>
            <w:tcW w:w="562" w:type="dxa"/>
            <w:vAlign w:val="center"/>
          </w:tcPr>
          <w:p w14:paraId="5FAFFE9D" w14:textId="77777777" w:rsidR="00226F5F" w:rsidRPr="00226F5F" w:rsidRDefault="00226F5F" w:rsidP="00226F5F">
            <w:pPr>
              <w:widowControl w:val="0"/>
              <w:autoSpaceDE w:val="0"/>
              <w:autoSpaceDN w:val="0"/>
              <w:outlineLvl w:val="1"/>
              <w:rPr>
                <w:rFonts w:ascii="Times New Roman" w:hAnsi="Times New Roman" w:cs="Times New Roman"/>
                <w:sz w:val="20"/>
                <w:szCs w:val="20"/>
              </w:rPr>
            </w:pPr>
            <w:r w:rsidRPr="00226F5F">
              <w:rPr>
                <w:rFonts w:ascii="Times New Roman" w:hAnsi="Times New Roman" w:cs="Times New Roman"/>
                <w:sz w:val="18"/>
                <w:szCs w:val="18"/>
              </w:rPr>
              <w:t>1.4.</w:t>
            </w:r>
          </w:p>
        </w:tc>
        <w:tc>
          <w:tcPr>
            <w:tcW w:w="2835" w:type="dxa"/>
            <w:vAlign w:val="center"/>
          </w:tcPr>
          <w:p w14:paraId="7DC7B7CE"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Условно-обязательный</w:t>
            </w:r>
          </w:p>
        </w:tc>
        <w:tc>
          <w:tcPr>
            <w:tcW w:w="3611" w:type="dxa"/>
            <w:vAlign w:val="center"/>
          </w:tcPr>
          <w:p w14:paraId="71E353D1"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Результаты и материалы обследования объекта капитального строительства</w:t>
            </w:r>
          </w:p>
        </w:tc>
        <w:tc>
          <w:tcPr>
            <w:tcW w:w="2336" w:type="dxa"/>
            <w:vAlign w:val="center"/>
          </w:tcPr>
          <w:p w14:paraId="39136E0A" w14:textId="77777777" w:rsidR="00226F5F" w:rsidRPr="00226F5F" w:rsidRDefault="00226F5F" w:rsidP="00226F5F">
            <w:pPr>
              <w:widowControl w:val="0"/>
              <w:autoSpaceDE w:val="0"/>
              <w:autoSpaceDN w:val="0"/>
              <w:jc w:val="both"/>
              <w:outlineLvl w:val="1"/>
              <w:rPr>
                <w:rFonts w:ascii="Times New Roman" w:hAnsi="Times New Roman" w:cs="Times New Roman"/>
                <w:sz w:val="18"/>
                <w:szCs w:val="18"/>
              </w:rPr>
            </w:pPr>
            <w:r w:rsidRPr="00226F5F">
              <w:rPr>
                <w:rFonts w:ascii="Times New Roman" w:hAnsi="Times New Roman" w:cs="Times New Roman"/>
                <w:sz w:val="18"/>
                <w:szCs w:val="18"/>
              </w:rPr>
              <w:t>Требуется в случаях, когда в соответствии с законодательством РФ подготовка проекта организации работ (ПОР) по сносу является обязательной. Если подготовка ПОР не требуется, материалы обследования могут не предоставляться.</w:t>
            </w:r>
          </w:p>
        </w:tc>
      </w:tr>
      <w:tr w:rsidR="00226F5F" w:rsidRPr="00226F5F" w14:paraId="6BB0D883" w14:textId="77777777" w:rsidTr="002A004E">
        <w:tc>
          <w:tcPr>
            <w:tcW w:w="562" w:type="dxa"/>
            <w:vAlign w:val="center"/>
          </w:tcPr>
          <w:p w14:paraId="4A78ACD6" w14:textId="77777777" w:rsidR="00226F5F" w:rsidRPr="00226F5F" w:rsidRDefault="00226F5F" w:rsidP="00226F5F">
            <w:pPr>
              <w:widowControl w:val="0"/>
              <w:autoSpaceDE w:val="0"/>
              <w:autoSpaceDN w:val="0"/>
              <w:outlineLvl w:val="1"/>
              <w:rPr>
                <w:rFonts w:ascii="Times New Roman" w:hAnsi="Times New Roman" w:cs="Times New Roman"/>
                <w:sz w:val="20"/>
                <w:szCs w:val="20"/>
              </w:rPr>
            </w:pPr>
            <w:r w:rsidRPr="00226F5F">
              <w:rPr>
                <w:rFonts w:ascii="Times New Roman" w:hAnsi="Times New Roman" w:cs="Times New Roman"/>
                <w:sz w:val="18"/>
                <w:szCs w:val="18"/>
              </w:rPr>
              <w:t>1.5.</w:t>
            </w:r>
          </w:p>
        </w:tc>
        <w:tc>
          <w:tcPr>
            <w:tcW w:w="2835" w:type="dxa"/>
            <w:vAlign w:val="center"/>
          </w:tcPr>
          <w:p w14:paraId="128B6D21"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Обязательный (в случаях, не указанных в ч. 9 ст. 55.31 и п. 1 ч. 17 ст. 51 Градостроительного кодекса РФ)</w:t>
            </w:r>
          </w:p>
        </w:tc>
        <w:tc>
          <w:tcPr>
            <w:tcW w:w="3611" w:type="dxa"/>
            <w:vAlign w:val="center"/>
          </w:tcPr>
          <w:p w14:paraId="09E6473C" w14:textId="77777777" w:rsidR="00226F5F" w:rsidRPr="00226F5F" w:rsidRDefault="00226F5F" w:rsidP="00226F5F">
            <w:pPr>
              <w:widowControl w:val="0"/>
              <w:autoSpaceDE w:val="0"/>
              <w:autoSpaceDN w:val="0"/>
              <w:jc w:val="both"/>
              <w:outlineLvl w:val="1"/>
              <w:rPr>
                <w:rFonts w:ascii="Times New Roman" w:hAnsi="Times New Roman" w:cs="Times New Roman"/>
                <w:sz w:val="18"/>
                <w:szCs w:val="18"/>
              </w:rPr>
            </w:pPr>
            <w:r w:rsidRPr="00226F5F">
              <w:rPr>
                <w:rFonts w:ascii="Times New Roman" w:hAnsi="Times New Roman" w:cs="Times New Roman"/>
                <w:sz w:val="18"/>
                <w:szCs w:val="18"/>
              </w:rPr>
              <w:t>Проект организации работ по сносу объекта капитального строительства</w:t>
            </w:r>
          </w:p>
        </w:tc>
        <w:tc>
          <w:tcPr>
            <w:tcW w:w="2336" w:type="dxa"/>
            <w:vAlign w:val="center"/>
          </w:tcPr>
          <w:p w14:paraId="62477DC5" w14:textId="77777777" w:rsidR="00226F5F" w:rsidRPr="00226F5F" w:rsidRDefault="00226F5F" w:rsidP="00226F5F">
            <w:pPr>
              <w:widowControl w:val="0"/>
              <w:autoSpaceDE w:val="0"/>
              <w:autoSpaceDN w:val="0"/>
              <w:jc w:val="both"/>
              <w:outlineLvl w:val="1"/>
              <w:rPr>
                <w:rFonts w:ascii="Times New Roman" w:hAnsi="Times New Roman" w:cs="Times New Roman"/>
                <w:sz w:val="18"/>
                <w:szCs w:val="18"/>
              </w:rPr>
            </w:pPr>
            <w:r w:rsidRPr="00226F5F">
              <w:rPr>
                <w:rFonts w:ascii="Times New Roman" w:hAnsi="Times New Roman" w:cs="Times New Roman"/>
                <w:sz w:val="18"/>
                <w:szCs w:val="18"/>
              </w:rPr>
              <w:t>Требуется в случаях, когда в соответствии с Градостроительным кодексом РФ подготовка такого проекта не освобождена от обязательности. Не требуется для сноса: гаражей на земельных участках, предоставленных физлицам не для предпринимательства; жилых домов, садовых домов, хозяйственных построек на садовых земельных участках; объектов ИЖС; вспомогательных сооружений</w:t>
            </w:r>
          </w:p>
        </w:tc>
      </w:tr>
      <w:tr w:rsidR="00226F5F" w:rsidRPr="00226F5F" w14:paraId="4156C844" w14:textId="77777777" w:rsidTr="002A004E">
        <w:tc>
          <w:tcPr>
            <w:tcW w:w="562" w:type="dxa"/>
            <w:vAlign w:val="center"/>
          </w:tcPr>
          <w:p w14:paraId="7A6F13A5" w14:textId="77777777" w:rsidR="00226F5F" w:rsidRPr="00226F5F" w:rsidRDefault="00226F5F" w:rsidP="00226F5F">
            <w:pPr>
              <w:widowControl w:val="0"/>
              <w:autoSpaceDE w:val="0"/>
              <w:autoSpaceDN w:val="0"/>
              <w:outlineLvl w:val="1"/>
              <w:rPr>
                <w:rFonts w:ascii="Times New Roman" w:hAnsi="Times New Roman" w:cs="Times New Roman"/>
                <w:sz w:val="20"/>
                <w:szCs w:val="20"/>
              </w:rPr>
            </w:pPr>
            <w:r w:rsidRPr="00226F5F">
              <w:rPr>
                <w:rFonts w:ascii="Times New Roman" w:hAnsi="Times New Roman" w:cs="Times New Roman"/>
                <w:sz w:val="18"/>
                <w:szCs w:val="18"/>
              </w:rPr>
              <w:t>1.6.</w:t>
            </w:r>
          </w:p>
        </w:tc>
        <w:tc>
          <w:tcPr>
            <w:tcW w:w="2835" w:type="dxa"/>
            <w:vAlign w:val="center"/>
          </w:tcPr>
          <w:p w14:paraId="12519D1A"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Обязательный (в случае множественности правообладателей)</w:t>
            </w:r>
          </w:p>
        </w:tc>
        <w:tc>
          <w:tcPr>
            <w:tcW w:w="3611" w:type="dxa"/>
            <w:vAlign w:val="center"/>
          </w:tcPr>
          <w:p w14:paraId="6004A12C"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Согласие всех правообладателей объекта капитального строительства на снос</w:t>
            </w:r>
          </w:p>
        </w:tc>
        <w:tc>
          <w:tcPr>
            <w:tcW w:w="2336" w:type="dxa"/>
            <w:vAlign w:val="center"/>
          </w:tcPr>
          <w:p w14:paraId="2CA7EDB3"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Только если у объекта несколько правообладателей</w:t>
            </w:r>
          </w:p>
        </w:tc>
      </w:tr>
      <w:tr w:rsidR="00226F5F" w:rsidRPr="00226F5F" w14:paraId="4EF88F6D" w14:textId="77777777" w:rsidTr="002A004E">
        <w:tc>
          <w:tcPr>
            <w:tcW w:w="562" w:type="dxa"/>
            <w:vAlign w:val="center"/>
          </w:tcPr>
          <w:p w14:paraId="394DA32F" w14:textId="77777777" w:rsidR="00226F5F" w:rsidRPr="00226F5F" w:rsidRDefault="00226F5F" w:rsidP="00226F5F">
            <w:pPr>
              <w:widowControl w:val="0"/>
              <w:autoSpaceDE w:val="0"/>
              <w:autoSpaceDN w:val="0"/>
              <w:outlineLvl w:val="1"/>
              <w:rPr>
                <w:rFonts w:ascii="Times New Roman" w:hAnsi="Times New Roman" w:cs="Times New Roman"/>
                <w:sz w:val="18"/>
                <w:szCs w:val="18"/>
              </w:rPr>
            </w:pPr>
            <w:r w:rsidRPr="00226F5F">
              <w:rPr>
                <w:rFonts w:ascii="Times New Roman" w:hAnsi="Times New Roman" w:cs="Times New Roman"/>
                <w:b/>
                <w:bCs/>
                <w:sz w:val="18"/>
                <w:szCs w:val="18"/>
              </w:rPr>
              <w:t>2.</w:t>
            </w:r>
          </w:p>
        </w:tc>
        <w:tc>
          <w:tcPr>
            <w:tcW w:w="8782" w:type="dxa"/>
            <w:gridSpan w:val="3"/>
            <w:vAlign w:val="center"/>
          </w:tcPr>
          <w:p w14:paraId="727A0AAD" w14:textId="77777777" w:rsidR="00226F5F" w:rsidRPr="00226F5F" w:rsidRDefault="00226F5F" w:rsidP="00226F5F">
            <w:pPr>
              <w:widowControl w:val="0"/>
              <w:autoSpaceDE w:val="0"/>
              <w:autoSpaceDN w:val="0"/>
              <w:jc w:val="center"/>
              <w:outlineLvl w:val="1"/>
              <w:rPr>
                <w:rFonts w:ascii="Times New Roman" w:hAnsi="Times New Roman" w:cs="Times New Roman"/>
              </w:rPr>
            </w:pPr>
            <w:r w:rsidRPr="00226F5F">
              <w:rPr>
                <w:rFonts w:ascii="Times New Roman" w:hAnsi="Times New Roman" w:cs="Times New Roman"/>
                <w:b/>
                <w:bCs/>
              </w:rPr>
              <w:t>Документы, которые заявитель вправе представить по собственной инициативе</w:t>
            </w:r>
          </w:p>
        </w:tc>
      </w:tr>
      <w:tr w:rsidR="00226F5F" w:rsidRPr="00226F5F" w14:paraId="745E1E71" w14:textId="77777777" w:rsidTr="002A004E">
        <w:tc>
          <w:tcPr>
            <w:tcW w:w="562" w:type="dxa"/>
            <w:vAlign w:val="center"/>
          </w:tcPr>
          <w:p w14:paraId="30A316C0" w14:textId="77777777" w:rsidR="00226F5F" w:rsidRPr="00226F5F" w:rsidRDefault="00226F5F" w:rsidP="00226F5F">
            <w:pPr>
              <w:widowControl w:val="0"/>
              <w:autoSpaceDE w:val="0"/>
              <w:autoSpaceDN w:val="0"/>
              <w:jc w:val="both"/>
              <w:outlineLvl w:val="1"/>
              <w:rPr>
                <w:rFonts w:ascii="Times New Roman" w:hAnsi="Times New Roman" w:cs="Times New Roman"/>
                <w:b/>
                <w:bCs/>
                <w:sz w:val="18"/>
                <w:szCs w:val="18"/>
              </w:rPr>
            </w:pPr>
            <w:r w:rsidRPr="00226F5F">
              <w:rPr>
                <w:rFonts w:ascii="Times New Roman" w:hAnsi="Times New Roman" w:cs="Times New Roman"/>
                <w:sz w:val="18"/>
                <w:szCs w:val="18"/>
              </w:rPr>
              <w:t>2.1.</w:t>
            </w:r>
          </w:p>
        </w:tc>
        <w:tc>
          <w:tcPr>
            <w:tcW w:w="2835" w:type="dxa"/>
            <w:vAlign w:val="center"/>
          </w:tcPr>
          <w:p w14:paraId="7BAC8888" w14:textId="77777777" w:rsidR="00226F5F" w:rsidRPr="00226F5F" w:rsidRDefault="00226F5F" w:rsidP="00226F5F">
            <w:pPr>
              <w:widowControl w:val="0"/>
              <w:autoSpaceDE w:val="0"/>
              <w:autoSpaceDN w:val="0"/>
              <w:jc w:val="both"/>
              <w:outlineLvl w:val="1"/>
              <w:rPr>
                <w:rFonts w:ascii="Times New Roman" w:hAnsi="Times New Roman" w:cs="Times New Roman"/>
                <w:b/>
                <w:bCs/>
                <w:sz w:val="18"/>
                <w:szCs w:val="18"/>
              </w:rPr>
            </w:pPr>
            <w:r w:rsidRPr="00226F5F">
              <w:rPr>
                <w:rFonts w:ascii="Times New Roman" w:hAnsi="Times New Roman" w:cs="Times New Roman"/>
                <w:sz w:val="18"/>
                <w:szCs w:val="18"/>
              </w:rPr>
              <w:t>По инициативе заявителя</w:t>
            </w:r>
          </w:p>
        </w:tc>
        <w:tc>
          <w:tcPr>
            <w:tcW w:w="3611" w:type="dxa"/>
            <w:vAlign w:val="center"/>
          </w:tcPr>
          <w:p w14:paraId="24FEBFDF" w14:textId="77777777" w:rsidR="00226F5F" w:rsidRPr="00226F5F" w:rsidRDefault="00226F5F" w:rsidP="00226F5F">
            <w:pPr>
              <w:widowControl w:val="0"/>
              <w:autoSpaceDE w:val="0"/>
              <w:autoSpaceDN w:val="0"/>
              <w:jc w:val="both"/>
              <w:outlineLvl w:val="1"/>
              <w:rPr>
                <w:rFonts w:ascii="Times New Roman" w:hAnsi="Times New Roman" w:cs="Times New Roman"/>
                <w:sz w:val="18"/>
                <w:szCs w:val="18"/>
              </w:rPr>
            </w:pPr>
            <w:r w:rsidRPr="00226F5F">
              <w:rPr>
                <w:rFonts w:ascii="Times New Roman" w:hAnsi="Times New Roman" w:cs="Times New Roman"/>
                <w:sz w:val="18"/>
                <w:szCs w:val="18"/>
              </w:rPr>
              <w:t>Правоустанавливающие документы на земельный участок и/или объект капитального строительства</w:t>
            </w:r>
          </w:p>
        </w:tc>
        <w:tc>
          <w:tcPr>
            <w:tcW w:w="2336" w:type="dxa"/>
            <w:vAlign w:val="center"/>
          </w:tcPr>
          <w:p w14:paraId="5C13883B" w14:textId="77777777" w:rsidR="00226F5F" w:rsidRPr="00226F5F" w:rsidRDefault="00226F5F" w:rsidP="00226F5F">
            <w:pPr>
              <w:widowControl w:val="0"/>
              <w:autoSpaceDE w:val="0"/>
              <w:autoSpaceDN w:val="0"/>
              <w:jc w:val="both"/>
              <w:outlineLvl w:val="1"/>
              <w:rPr>
                <w:rFonts w:ascii="Times New Roman" w:hAnsi="Times New Roman" w:cs="Times New Roman"/>
                <w:sz w:val="18"/>
                <w:szCs w:val="18"/>
              </w:rPr>
            </w:pPr>
            <w:r w:rsidRPr="00226F5F">
              <w:rPr>
                <w:rFonts w:ascii="Times New Roman" w:hAnsi="Times New Roman" w:cs="Times New Roman"/>
                <w:sz w:val="18"/>
                <w:szCs w:val="18"/>
              </w:rPr>
              <w:t>Правомерно, если сведения отсутствуют в ЕГРН или у уполномоченных органов</w:t>
            </w:r>
          </w:p>
        </w:tc>
      </w:tr>
    </w:tbl>
    <w:p w14:paraId="59C2BB2D" w14:textId="77777777" w:rsidR="00226F5F" w:rsidRPr="00226F5F" w:rsidRDefault="00226F5F" w:rsidP="00226F5F">
      <w:pPr>
        <w:widowControl w:val="0"/>
        <w:autoSpaceDE w:val="0"/>
        <w:autoSpaceDN w:val="0"/>
        <w:outlineLvl w:val="1"/>
        <w:rPr>
          <w:rFonts w:eastAsiaTheme="minorEastAsia"/>
          <w:sz w:val="20"/>
          <w:szCs w:val="20"/>
        </w:rPr>
      </w:pPr>
    </w:p>
    <w:p w14:paraId="1E939D5E" w14:textId="77777777" w:rsidR="00226F5F" w:rsidRPr="00226F5F" w:rsidRDefault="00226F5F" w:rsidP="00226F5F">
      <w:pPr>
        <w:widowControl w:val="0"/>
        <w:autoSpaceDE w:val="0"/>
        <w:autoSpaceDN w:val="0"/>
        <w:outlineLvl w:val="1"/>
        <w:rPr>
          <w:rFonts w:eastAsiaTheme="minorEastAsia"/>
          <w:sz w:val="20"/>
          <w:szCs w:val="20"/>
        </w:rPr>
      </w:pPr>
    </w:p>
    <w:p w14:paraId="7003BEA8" w14:textId="34907B12" w:rsidR="007D634D" w:rsidRPr="00226F5F" w:rsidRDefault="007D634D" w:rsidP="007D634D">
      <w:pPr>
        <w:widowControl w:val="0"/>
        <w:autoSpaceDE w:val="0"/>
        <w:autoSpaceDN w:val="0"/>
        <w:ind w:left="5664" w:firstLine="708"/>
        <w:outlineLvl w:val="1"/>
        <w:rPr>
          <w:rFonts w:eastAsiaTheme="minorEastAsia"/>
          <w:sz w:val="20"/>
          <w:szCs w:val="20"/>
        </w:rPr>
      </w:pPr>
      <w:r w:rsidRPr="00226F5F">
        <w:rPr>
          <w:rFonts w:eastAsiaTheme="minorEastAsia"/>
          <w:sz w:val="20"/>
          <w:szCs w:val="20"/>
        </w:rPr>
        <w:lastRenderedPageBreak/>
        <w:t xml:space="preserve">Приложение № </w:t>
      </w:r>
      <w:r>
        <w:rPr>
          <w:rFonts w:eastAsiaTheme="minorEastAsia"/>
          <w:sz w:val="20"/>
          <w:szCs w:val="20"/>
        </w:rPr>
        <w:t>2</w:t>
      </w:r>
    </w:p>
    <w:p w14:paraId="5AB632B5" w14:textId="77777777" w:rsidR="007D634D" w:rsidRPr="00226F5F" w:rsidRDefault="007D634D" w:rsidP="007D634D">
      <w:pPr>
        <w:widowControl w:val="0"/>
        <w:autoSpaceDE w:val="0"/>
        <w:autoSpaceDN w:val="0"/>
        <w:ind w:left="5664" w:firstLine="708"/>
        <w:rPr>
          <w:rFonts w:eastAsiaTheme="minorEastAsia"/>
          <w:sz w:val="20"/>
          <w:szCs w:val="20"/>
        </w:rPr>
      </w:pPr>
      <w:r w:rsidRPr="00226F5F">
        <w:rPr>
          <w:rFonts w:eastAsiaTheme="minorEastAsia"/>
          <w:sz w:val="20"/>
          <w:szCs w:val="20"/>
        </w:rPr>
        <w:t>к административному регламенту</w:t>
      </w:r>
    </w:p>
    <w:p w14:paraId="1AC43760" w14:textId="77777777" w:rsidR="007D634D" w:rsidRPr="00226F5F" w:rsidRDefault="007D634D" w:rsidP="007D634D">
      <w:pPr>
        <w:widowControl w:val="0"/>
        <w:autoSpaceDE w:val="0"/>
        <w:autoSpaceDN w:val="0"/>
        <w:ind w:left="6372"/>
        <w:rPr>
          <w:rFonts w:eastAsiaTheme="minorEastAsia"/>
          <w:sz w:val="20"/>
          <w:szCs w:val="20"/>
        </w:rPr>
      </w:pPr>
      <w:r w:rsidRPr="00226F5F">
        <w:rPr>
          <w:rFonts w:eastAsiaTheme="minorEastAsia"/>
          <w:sz w:val="20"/>
          <w:szCs w:val="20"/>
        </w:rPr>
        <w:t>по предоставлению муниципальной услуги</w:t>
      </w:r>
      <w:r>
        <w:rPr>
          <w:rFonts w:eastAsiaTheme="minorEastAsia"/>
          <w:sz w:val="20"/>
          <w:szCs w:val="20"/>
        </w:rPr>
        <w:t xml:space="preserve"> </w:t>
      </w:r>
      <w:r w:rsidRPr="00226F5F">
        <w:rPr>
          <w:rFonts w:eastAsiaTheme="minorEastAsia"/>
          <w:sz w:val="20"/>
          <w:szCs w:val="20"/>
        </w:rPr>
        <w:t>«Направление уведомления</w:t>
      </w:r>
    </w:p>
    <w:p w14:paraId="748D2DBF" w14:textId="77777777" w:rsidR="007D634D" w:rsidRPr="00226F5F" w:rsidRDefault="007D634D" w:rsidP="007D634D">
      <w:pPr>
        <w:widowControl w:val="0"/>
        <w:autoSpaceDE w:val="0"/>
        <w:autoSpaceDN w:val="0"/>
        <w:ind w:left="5664" w:firstLine="708"/>
        <w:rPr>
          <w:rFonts w:eastAsiaTheme="minorEastAsia"/>
          <w:sz w:val="20"/>
          <w:szCs w:val="20"/>
        </w:rPr>
      </w:pPr>
      <w:r w:rsidRPr="00226F5F">
        <w:rPr>
          <w:rFonts w:eastAsiaTheme="minorEastAsia"/>
          <w:sz w:val="20"/>
          <w:szCs w:val="20"/>
        </w:rPr>
        <w:t>о планируемом сносе объекта</w:t>
      </w:r>
    </w:p>
    <w:p w14:paraId="6720EA5A" w14:textId="77777777" w:rsidR="007D634D" w:rsidRPr="00226F5F" w:rsidRDefault="007D634D" w:rsidP="007D634D">
      <w:pPr>
        <w:widowControl w:val="0"/>
        <w:autoSpaceDE w:val="0"/>
        <w:autoSpaceDN w:val="0"/>
        <w:ind w:left="5664" w:firstLine="708"/>
        <w:rPr>
          <w:rFonts w:eastAsiaTheme="minorEastAsia"/>
          <w:sz w:val="20"/>
          <w:szCs w:val="20"/>
        </w:rPr>
      </w:pPr>
      <w:r w:rsidRPr="00226F5F">
        <w:rPr>
          <w:rFonts w:eastAsiaTheme="minorEastAsia"/>
          <w:sz w:val="20"/>
          <w:szCs w:val="20"/>
        </w:rPr>
        <w:t>капитального строительства</w:t>
      </w:r>
    </w:p>
    <w:p w14:paraId="74CB632C" w14:textId="77777777" w:rsidR="007D634D" w:rsidRPr="00226F5F" w:rsidRDefault="007D634D" w:rsidP="007D634D">
      <w:pPr>
        <w:widowControl w:val="0"/>
        <w:autoSpaceDE w:val="0"/>
        <w:autoSpaceDN w:val="0"/>
        <w:ind w:left="5664" w:firstLine="708"/>
        <w:rPr>
          <w:rFonts w:eastAsiaTheme="minorEastAsia"/>
          <w:sz w:val="20"/>
          <w:szCs w:val="20"/>
        </w:rPr>
      </w:pPr>
      <w:r w:rsidRPr="00226F5F">
        <w:rPr>
          <w:rFonts w:eastAsiaTheme="minorEastAsia"/>
          <w:sz w:val="20"/>
          <w:szCs w:val="20"/>
        </w:rPr>
        <w:t>и уведомления о завершении сноса</w:t>
      </w:r>
    </w:p>
    <w:p w14:paraId="39A87F14" w14:textId="77777777" w:rsidR="007D634D" w:rsidRDefault="007D634D" w:rsidP="007D634D">
      <w:pPr>
        <w:widowControl w:val="0"/>
        <w:autoSpaceDE w:val="0"/>
        <w:autoSpaceDN w:val="0"/>
        <w:ind w:left="6372"/>
        <w:rPr>
          <w:rFonts w:eastAsiaTheme="minorEastAsia"/>
          <w:sz w:val="20"/>
          <w:szCs w:val="20"/>
        </w:rPr>
      </w:pPr>
      <w:r w:rsidRPr="00226F5F">
        <w:rPr>
          <w:rFonts w:eastAsiaTheme="minorEastAsia"/>
          <w:sz w:val="20"/>
          <w:szCs w:val="20"/>
        </w:rPr>
        <w:t xml:space="preserve">объекта капитального </w:t>
      </w:r>
      <w:r>
        <w:rPr>
          <w:rFonts w:eastAsiaTheme="minorEastAsia"/>
          <w:sz w:val="20"/>
          <w:szCs w:val="20"/>
        </w:rPr>
        <w:t>с</w:t>
      </w:r>
      <w:r w:rsidRPr="00226F5F">
        <w:rPr>
          <w:rFonts w:eastAsiaTheme="minorEastAsia"/>
          <w:sz w:val="20"/>
          <w:szCs w:val="20"/>
        </w:rPr>
        <w:t>троительства»</w:t>
      </w:r>
    </w:p>
    <w:p w14:paraId="2821B753" w14:textId="77777777" w:rsidR="00226F5F" w:rsidRPr="00226F5F" w:rsidRDefault="00226F5F" w:rsidP="00226F5F">
      <w:pPr>
        <w:widowControl w:val="0"/>
        <w:autoSpaceDE w:val="0"/>
        <w:autoSpaceDN w:val="0"/>
        <w:outlineLvl w:val="1"/>
        <w:rPr>
          <w:rFonts w:eastAsiaTheme="minorEastAsia"/>
          <w:sz w:val="20"/>
          <w:szCs w:val="20"/>
        </w:rPr>
      </w:pPr>
    </w:p>
    <w:p w14:paraId="64C4D673" w14:textId="77777777" w:rsidR="00226F5F" w:rsidRPr="00226F5F" w:rsidRDefault="00226F5F" w:rsidP="00226F5F">
      <w:pPr>
        <w:widowControl w:val="0"/>
        <w:autoSpaceDE w:val="0"/>
        <w:autoSpaceDN w:val="0"/>
        <w:outlineLvl w:val="1"/>
        <w:rPr>
          <w:rFonts w:eastAsiaTheme="minorEastAsia"/>
          <w:sz w:val="20"/>
          <w:szCs w:val="20"/>
        </w:rPr>
      </w:pPr>
    </w:p>
    <w:p w14:paraId="090A4B6F" w14:textId="0B34551B" w:rsidR="00226F5F" w:rsidRPr="00226F5F" w:rsidRDefault="00226F5F" w:rsidP="00CB79CD">
      <w:pPr>
        <w:spacing w:after="160" w:line="259" w:lineRule="auto"/>
        <w:jc w:val="center"/>
        <w:rPr>
          <w:rFonts w:eastAsiaTheme="minorEastAsia"/>
          <w:sz w:val="20"/>
          <w:szCs w:val="20"/>
        </w:rPr>
      </w:pPr>
      <w:r w:rsidRPr="00226F5F">
        <w:rPr>
          <w:b/>
          <w:bCs/>
          <w:sz w:val="28"/>
          <w:szCs w:val="28"/>
        </w:rPr>
        <w:t>Исчерпывающий перечень оснований для отказа и приостановления в предоставлении муниципальной услуги</w:t>
      </w:r>
    </w:p>
    <w:p w14:paraId="6AFC8F67" w14:textId="77777777" w:rsidR="00226F5F" w:rsidRPr="00226F5F" w:rsidRDefault="00226F5F" w:rsidP="00226F5F">
      <w:pPr>
        <w:widowControl w:val="0"/>
        <w:autoSpaceDE w:val="0"/>
        <w:autoSpaceDN w:val="0"/>
        <w:outlineLvl w:val="1"/>
        <w:rPr>
          <w:rFonts w:eastAsiaTheme="minorEastAsia"/>
          <w:sz w:val="20"/>
          <w:szCs w:val="20"/>
        </w:rPr>
      </w:pPr>
    </w:p>
    <w:tbl>
      <w:tblPr>
        <w:tblStyle w:val="42"/>
        <w:tblW w:w="0" w:type="auto"/>
        <w:tblLook w:val="04A0" w:firstRow="1" w:lastRow="0" w:firstColumn="1" w:lastColumn="0" w:noHBand="0" w:noVBand="1"/>
      </w:tblPr>
      <w:tblGrid>
        <w:gridCol w:w="562"/>
        <w:gridCol w:w="2552"/>
        <w:gridCol w:w="3958"/>
        <w:gridCol w:w="2273"/>
      </w:tblGrid>
      <w:tr w:rsidR="00226F5F" w:rsidRPr="00226F5F" w14:paraId="2EEA7BD3" w14:textId="77777777" w:rsidTr="002A004E">
        <w:tc>
          <w:tcPr>
            <w:tcW w:w="562" w:type="dxa"/>
            <w:vAlign w:val="center"/>
          </w:tcPr>
          <w:p w14:paraId="76165774" w14:textId="77777777" w:rsidR="00226F5F" w:rsidRPr="00226F5F" w:rsidRDefault="00226F5F" w:rsidP="00226F5F">
            <w:pPr>
              <w:widowControl w:val="0"/>
              <w:autoSpaceDE w:val="0"/>
              <w:autoSpaceDN w:val="0"/>
              <w:outlineLvl w:val="1"/>
              <w:rPr>
                <w:rFonts w:ascii="Times New Roman" w:hAnsi="Times New Roman" w:cs="Times New Roman"/>
              </w:rPr>
            </w:pPr>
            <w:r w:rsidRPr="00226F5F">
              <w:rPr>
                <w:rFonts w:ascii="Times New Roman" w:hAnsi="Times New Roman" w:cs="Times New Roman"/>
                <w:b/>
                <w:bCs/>
              </w:rPr>
              <w:t>№</w:t>
            </w:r>
          </w:p>
        </w:tc>
        <w:tc>
          <w:tcPr>
            <w:tcW w:w="2552" w:type="dxa"/>
            <w:vAlign w:val="center"/>
          </w:tcPr>
          <w:p w14:paraId="5225F2DA" w14:textId="77777777" w:rsidR="00226F5F" w:rsidRPr="00226F5F" w:rsidRDefault="00226F5F" w:rsidP="00226F5F">
            <w:pPr>
              <w:widowControl w:val="0"/>
              <w:autoSpaceDE w:val="0"/>
              <w:autoSpaceDN w:val="0"/>
              <w:outlineLvl w:val="1"/>
              <w:rPr>
                <w:rFonts w:ascii="Times New Roman" w:hAnsi="Times New Roman" w:cs="Times New Roman"/>
              </w:rPr>
            </w:pPr>
            <w:r w:rsidRPr="00226F5F">
              <w:rPr>
                <w:rFonts w:ascii="Times New Roman" w:hAnsi="Times New Roman" w:cs="Times New Roman"/>
                <w:b/>
                <w:bCs/>
              </w:rPr>
              <w:t>Критерий документа</w:t>
            </w:r>
          </w:p>
        </w:tc>
        <w:tc>
          <w:tcPr>
            <w:tcW w:w="3958" w:type="dxa"/>
            <w:vAlign w:val="center"/>
          </w:tcPr>
          <w:p w14:paraId="14E27CD3" w14:textId="77777777" w:rsidR="00226F5F" w:rsidRPr="00226F5F" w:rsidRDefault="00226F5F" w:rsidP="00226F5F">
            <w:pPr>
              <w:widowControl w:val="0"/>
              <w:autoSpaceDE w:val="0"/>
              <w:autoSpaceDN w:val="0"/>
              <w:outlineLvl w:val="1"/>
              <w:rPr>
                <w:rFonts w:ascii="Times New Roman" w:hAnsi="Times New Roman" w:cs="Times New Roman"/>
              </w:rPr>
            </w:pPr>
            <w:r w:rsidRPr="00226F5F">
              <w:rPr>
                <w:rFonts w:ascii="Times New Roman" w:hAnsi="Times New Roman" w:cs="Times New Roman"/>
                <w:b/>
                <w:bCs/>
              </w:rPr>
              <w:t>Наименование документа/Основания</w:t>
            </w:r>
          </w:p>
        </w:tc>
        <w:tc>
          <w:tcPr>
            <w:tcW w:w="2273" w:type="dxa"/>
            <w:vAlign w:val="center"/>
          </w:tcPr>
          <w:p w14:paraId="4FDB6625" w14:textId="77777777" w:rsidR="00226F5F" w:rsidRPr="00226F5F" w:rsidRDefault="00226F5F" w:rsidP="00226F5F">
            <w:pPr>
              <w:widowControl w:val="0"/>
              <w:autoSpaceDE w:val="0"/>
              <w:autoSpaceDN w:val="0"/>
              <w:outlineLvl w:val="1"/>
              <w:rPr>
                <w:rFonts w:ascii="Times New Roman" w:hAnsi="Times New Roman" w:cs="Times New Roman"/>
              </w:rPr>
            </w:pPr>
            <w:r w:rsidRPr="00226F5F">
              <w:rPr>
                <w:rFonts w:ascii="Times New Roman" w:hAnsi="Times New Roman" w:cs="Times New Roman"/>
                <w:b/>
                <w:bCs/>
              </w:rPr>
              <w:t>Примечания</w:t>
            </w:r>
          </w:p>
        </w:tc>
      </w:tr>
      <w:tr w:rsidR="00226F5F" w:rsidRPr="00226F5F" w14:paraId="47257332" w14:textId="77777777" w:rsidTr="002A004E">
        <w:tc>
          <w:tcPr>
            <w:tcW w:w="562" w:type="dxa"/>
            <w:vAlign w:val="center"/>
          </w:tcPr>
          <w:p w14:paraId="749D1415" w14:textId="77777777" w:rsidR="00226F5F" w:rsidRPr="00226F5F" w:rsidRDefault="00226F5F" w:rsidP="00226F5F">
            <w:pPr>
              <w:widowControl w:val="0"/>
              <w:autoSpaceDE w:val="0"/>
              <w:autoSpaceDN w:val="0"/>
              <w:outlineLvl w:val="1"/>
              <w:rPr>
                <w:rFonts w:ascii="Times New Roman" w:hAnsi="Times New Roman" w:cs="Times New Roman"/>
                <w:sz w:val="20"/>
                <w:szCs w:val="20"/>
              </w:rPr>
            </w:pPr>
            <w:r w:rsidRPr="00226F5F">
              <w:rPr>
                <w:rFonts w:ascii="Times New Roman" w:hAnsi="Times New Roman" w:cs="Times New Roman"/>
                <w:b/>
                <w:bCs/>
              </w:rPr>
              <w:t>1.</w:t>
            </w:r>
          </w:p>
        </w:tc>
        <w:tc>
          <w:tcPr>
            <w:tcW w:w="8783" w:type="dxa"/>
            <w:gridSpan w:val="3"/>
            <w:vAlign w:val="center"/>
          </w:tcPr>
          <w:p w14:paraId="49185FF1" w14:textId="77777777" w:rsidR="00226F5F" w:rsidRPr="00226F5F" w:rsidRDefault="00226F5F" w:rsidP="00226F5F">
            <w:pPr>
              <w:widowControl w:val="0"/>
              <w:autoSpaceDE w:val="0"/>
              <w:autoSpaceDN w:val="0"/>
              <w:jc w:val="center"/>
              <w:outlineLvl w:val="1"/>
              <w:rPr>
                <w:rFonts w:ascii="Times New Roman" w:hAnsi="Times New Roman" w:cs="Times New Roman"/>
                <w:b/>
                <w:bCs/>
              </w:rPr>
            </w:pPr>
            <w:r w:rsidRPr="00226F5F">
              <w:rPr>
                <w:rFonts w:ascii="Times New Roman" w:hAnsi="Times New Roman" w:cs="Times New Roman"/>
                <w:b/>
                <w:bCs/>
              </w:rPr>
              <w:t>Исчерпывающий перечень оснований для отказа в приеме документов</w:t>
            </w:r>
          </w:p>
        </w:tc>
      </w:tr>
      <w:tr w:rsidR="00226F5F" w:rsidRPr="00226F5F" w14:paraId="320114DD" w14:textId="77777777" w:rsidTr="002A004E">
        <w:tc>
          <w:tcPr>
            <w:tcW w:w="562" w:type="dxa"/>
            <w:vAlign w:val="center"/>
          </w:tcPr>
          <w:p w14:paraId="02C12C6B"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1.1.</w:t>
            </w:r>
          </w:p>
        </w:tc>
        <w:tc>
          <w:tcPr>
            <w:tcW w:w="2552" w:type="dxa"/>
            <w:vAlign w:val="center"/>
          </w:tcPr>
          <w:p w14:paraId="47D1C3E3"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Личность не установлена</w:t>
            </w:r>
          </w:p>
        </w:tc>
        <w:tc>
          <w:tcPr>
            <w:tcW w:w="3958" w:type="dxa"/>
            <w:vAlign w:val="center"/>
          </w:tcPr>
          <w:p w14:paraId="5554AC17"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Обращение за предоставлением муниципальной услуги без предъявления документа, удостоверяющего личность лица, непосредственно подающего уведомление.</w:t>
            </w:r>
          </w:p>
        </w:tc>
        <w:tc>
          <w:tcPr>
            <w:tcW w:w="2273" w:type="dxa"/>
            <w:vAlign w:val="center"/>
          </w:tcPr>
          <w:p w14:paraId="2C5AC9EB"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Отказ происходит на этапе подачи документов.</w:t>
            </w:r>
          </w:p>
        </w:tc>
      </w:tr>
      <w:tr w:rsidR="00226F5F" w:rsidRPr="00226F5F" w14:paraId="1A76E293" w14:textId="77777777" w:rsidTr="002A004E">
        <w:tc>
          <w:tcPr>
            <w:tcW w:w="562" w:type="dxa"/>
            <w:vAlign w:val="center"/>
          </w:tcPr>
          <w:p w14:paraId="6E8A299D"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1.2.</w:t>
            </w:r>
          </w:p>
        </w:tc>
        <w:tc>
          <w:tcPr>
            <w:tcW w:w="2552" w:type="dxa"/>
            <w:vAlign w:val="center"/>
          </w:tcPr>
          <w:p w14:paraId="456B693E"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Отсутствие полномочий</w:t>
            </w:r>
          </w:p>
        </w:tc>
        <w:tc>
          <w:tcPr>
            <w:tcW w:w="3958" w:type="dxa"/>
            <w:vAlign w:val="center"/>
          </w:tcPr>
          <w:p w14:paraId="44B13714"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Уведомление подано лицом, не имеющим полномочий представлять интересы Заявителя.</w:t>
            </w:r>
          </w:p>
        </w:tc>
        <w:tc>
          <w:tcPr>
            <w:tcW w:w="2273" w:type="dxa"/>
            <w:vAlign w:val="center"/>
          </w:tcPr>
          <w:p w14:paraId="5D9AE603"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p>
        </w:tc>
      </w:tr>
      <w:tr w:rsidR="00226F5F" w:rsidRPr="00226F5F" w14:paraId="201B66EF" w14:textId="77777777" w:rsidTr="002A004E">
        <w:tc>
          <w:tcPr>
            <w:tcW w:w="9345" w:type="dxa"/>
            <w:gridSpan w:val="4"/>
          </w:tcPr>
          <w:p w14:paraId="5DDEE0F1" w14:textId="77777777" w:rsidR="00226F5F" w:rsidRPr="00226F5F" w:rsidRDefault="00226F5F" w:rsidP="00226F5F">
            <w:pPr>
              <w:spacing w:line="259" w:lineRule="auto"/>
              <w:jc w:val="center"/>
              <w:rPr>
                <w:rFonts w:ascii="Times New Roman" w:hAnsi="Times New Roman" w:cs="Times New Roman"/>
                <w:b/>
                <w:bCs/>
              </w:rPr>
            </w:pPr>
            <w:r w:rsidRPr="00226F5F">
              <w:rPr>
                <w:rFonts w:ascii="Times New Roman" w:hAnsi="Times New Roman" w:cs="Times New Roman"/>
                <w:b/>
                <w:bC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A685897" w14:textId="77777777" w:rsidR="00226F5F" w:rsidRPr="00226F5F" w:rsidRDefault="00226F5F" w:rsidP="00226F5F">
            <w:pPr>
              <w:widowControl w:val="0"/>
              <w:autoSpaceDE w:val="0"/>
              <w:autoSpaceDN w:val="0"/>
              <w:jc w:val="center"/>
              <w:outlineLvl w:val="1"/>
              <w:rPr>
                <w:rFonts w:ascii="Times New Roman" w:hAnsi="Times New Roman" w:cs="Times New Roman"/>
              </w:rPr>
            </w:pPr>
          </w:p>
        </w:tc>
      </w:tr>
      <w:tr w:rsidR="00226F5F" w:rsidRPr="00226F5F" w14:paraId="433A593E" w14:textId="77777777" w:rsidTr="002A004E">
        <w:tc>
          <w:tcPr>
            <w:tcW w:w="562" w:type="dxa"/>
            <w:vAlign w:val="center"/>
          </w:tcPr>
          <w:p w14:paraId="56489CA4" w14:textId="77777777" w:rsidR="00226F5F" w:rsidRPr="00226F5F" w:rsidRDefault="00226F5F" w:rsidP="00226F5F">
            <w:pPr>
              <w:widowControl w:val="0"/>
              <w:autoSpaceDE w:val="0"/>
              <w:autoSpaceDN w:val="0"/>
              <w:outlineLvl w:val="1"/>
              <w:rPr>
                <w:rFonts w:ascii="Times New Roman" w:hAnsi="Times New Roman" w:cs="Times New Roman"/>
                <w:sz w:val="20"/>
                <w:szCs w:val="20"/>
              </w:rPr>
            </w:pPr>
            <w:r w:rsidRPr="00226F5F">
              <w:rPr>
                <w:rFonts w:ascii="Times New Roman" w:hAnsi="Times New Roman" w:cs="Times New Roman"/>
                <w:b/>
                <w:bCs/>
              </w:rPr>
              <w:t>2.</w:t>
            </w:r>
          </w:p>
        </w:tc>
        <w:tc>
          <w:tcPr>
            <w:tcW w:w="8783" w:type="dxa"/>
            <w:gridSpan w:val="3"/>
            <w:vAlign w:val="center"/>
          </w:tcPr>
          <w:p w14:paraId="3AAE13CC" w14:textId="77777777" w:rsidR="00226F5F" w:rsidRPr="00226F5F" w:rsidRDefault="00226F5F" w:rsidP="00226F5F">
            <w:pPr>
              <w:widowControl w:val="0"/>
              <w:autoSpaceDE w:val="0"/>
              <w:autoSpaceDN w:val="0"/>
              <w:jc w:val="center"/>
              <w:outlineLvl w:val="1"/>
              <w:rPr>
                <w:rFonts w:ascii="Times New Roman" w:hAnsi="Times New Roman" w:cs="Times New Roman"/>
              </w:rPr>
            </w:pPr>
            <w:r w:rsidRPr="00226F5F">
              <w:rPr>
                <w:rFonts w:ascii="Times New Roman" w:hAnsi="Times New Roman" w:cs="Times New Roman"/>
                <w:b/>
                <w:bCs/>
              </w:rPr>
              <w:t>Основания для приостановления предоставления муниципальной услуги</w:t>
            </w:r>
          </w:p>
        </w:tc>
      </w:tr>
      <w:tr w:rsidR="00226F5F" w:rsidRPr="00226F5F" w14:paraId="44FD281C" w14:textId="77777777" w:rsidTr="002A004E">
        <w:tc>
          <w:tcPr>
            <w:tcW w:w="562" w:type="dxa"/>
            <w:vAlign w:val="center"/>
          </w:tcPr>
          <w:p w14:paraId="307E7B16"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2.1.</w:t>
            </w:r>
          </w:p>
        </w:tc>
        <w:tc>
          <w:tcPr>
            <w:tcW w:w="2552" w:type="dxa"/>
            <w:vAlign w:val="center"/>
          </w:tcPr>
          <w:p w14:paraId="7F44D37B"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Отсутствуют</w:t>
            </w:r>
          </w:p>
        </w:tc>
        <w:tc>
          <w:tcPr>
            <w:tcW w:w="3958" w:type="dxa"/>
            <w:vAlign w:val="center"/>
          </w:tcPr>
          <w:p w14:paraId="0E720362"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Основания для приостановления предоставления муниципальной услуги отсутствуют.</w:t>
            </w:r>
          </w:p>
        </w:tc>
        <w:tc>
          <w:tcPr>
            <w:tcW w:w="2273" w:type="dxa"/>
            <w:vAlign w:val="center"/>
          </w:tcPr>
          <w:p w14:paraId="46F87714"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20"/>
                <w:szCs w:val="20"/>
              </w:rPr>
              <w:t>-</w:t>
            </w:r>
          </w:p>
        </w:tc>
      </w:tr>
      <w:tr w:rsidR="00226F5F" w:rsidRPr="00226F5F" w14:paraId="2DAC5E44" w14:textId="77777777" w:rsidTr="002A004E">
        <w:tc>
          <w:tcPr>
            <w:tcW w:w="562" w:type="dxa"/>
            <w:vAlign w:val="center"/>
          </w:tcPr>
          <w:p w14:paraId="3EF89EF3" w14:textId="77777777" w:rsidR="00226F5F" w:rsidRPr="00226F5F" w:rsidRDefault="00226F5F" w:rsidP="00226F5F">
            <w:pPr>
              <w:widowControl w:val="0"/>
              <w:autoSpaceDE w:val="0"/>
              <w:autoSpaceDN w:val="0"/>
              <w:outlineLvl w:val="1"/>
              <w:rPr>
                <w:rFonts w:ascii="Times New Roman" w:hAnsi="Times New Roman" w:cs="Times New Roman"/>
                <w:sz w:val="20"/>
                <w:szCs w:val="20"/>
              </w:rPr>
            </w:pPr>
            <w:r w:rsidRPr="00226F5F">
              <w:rPr>
                <w:rFonts w:ascii="Times New Roman" w:hAnsi="Times New Roman" w:cs="Times New Roman"/>
                <w:b/>
                <w:bCs/>
              </w:rPr>
              <w:t>3.</w:t>
            </w:r>
          </w:p>
        </w:tc>
        <w:tc>
          <w:tcPr>
            <w:tcW w:w="8783" w:type="dxa"/>
            <w:gridSpan w:val="3"/>
            <w:vAlign w:val="center"/>
          </w:tcPr>
          <w:p w14:paraId="62F6B5E1" w14:textId="77777777" w:rsidR="00226F5F" w:rsidRPr="00226F5F" w:rsidRDefault="00226F5F" w:rsidP="00226F5F">
            <w:pPr>
              <w:widowControl w:val="0"/>
              <w:autoSpaceDE w:val="0"/>
              <w:autoSpaceDN w:val="0"/>
              <w:jc w:val="center"/>
              <w:outlineLvl w:val="1"/>
              <w:rPr>
                <w:rFonts w:ascii="Times New Roman" w:hAnsi="Times New Roman" w:cs="Times New Roman"/>
              </w:rPr>
            </w:pPr>
            <w:r w:rsidRPr="00226F5F">
              <w:rPr>
                <w:rFonts w:ascii="Times New Roman" w:hAnsi="Times New Roman" w:cs="Times New Roman"/>
                <w:b/>
                <w:bCs/>
              </w:rPr>
              <w:t>Основания для отказа в предоставлении муниципальной услуги</w:t>
            </w:r>
          </w:p>
        </w:tc>
      </w:tr>
      <w:tr w:rsidR="00226F5F" w:rsidRPr="00226F5F" w14:paraId="0571DD6E" w14:textId="77777777" w:rsidTr="002A004E">
        <w:tc>
          <w:tcPr>
            <w:tcW w:w="562" w:type="dxa"/>
            <w:vAlign w:val="center"/>
          </w:tcPr>
          <w:p w14:paraId="48A93543" w14:textId="77777777" w:rsidR="00226F5F" w:rsidRPr="00226F5F" w:rsidRDefault="00226F5F" w:rsidP="00226F5F">
            <w:pPr>
              <w:widowControl w:val="0"/>
              <w:autoSpaceDE w:val="0"/>
              <w:autoSpaceDN w:val="0"/>
              <w:outlineLvl w:val="1"/>
              <w:rPr>
                <w:rFonts w:ascii="Times New Roman" w:hAnsi="Times New Roman" w:cs="Times New Roman"/>
                <w:sz w:val="20"/>
                <w:szCs w:val="20"/>
              </w:rPr>
            </w:pPr>
            <w:r w:rsidRPr="00226F5F">
              <w:rPr>
                <w:rFonts w:ascii="Times New Roman" w:hAnsi="Times New Roman" w:cs="Times New Roman"/>
                <w:sz w:val="18"/>
                <w:szCs w:val="18"/>
              </w:rPr>
              <w:t>3.1.</w:t>
            </w:r>
          </w:p>
        </w:tc>
        <w:tc>
          <w:tcPr>
            <w:tcW w:w="2552" w:type="dxa"/>
            <w:vAlign w:val="center"/>
          </w:tcPr>
          <w:p w14:paraId="1E6D2E06"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Противоречие сведений</w:t>
            </w:r>
          </w:p>
        </w:tc>
        <w:tc>
          <w:tcPr>
            <w:tcW w:w="3958" w:type="dxa"/>
            <w:vAlign w:val="center"/>
          </w:tcPr>
          <w:p w14:paraId="5D8B581F"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273" w:type="dxa"/>
            <w:vAlign w:val="center"/>
          </w:tcPr>
          <w:p w14:paraId="45C08317"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Отрицательное решение, по существу.</w:t>
            </w:r>
          </w:p>
        </w:tc>
      </w:tr>
      <w:tr w:rsidR="00226F5F" w:rsidRPr="00226F5F" w14:paraId="61DDF97D" w14:textId="77777777" w:rsidTr="002A004E">
        <w:tc>
          <w:tcPr>
            <w:tcW w:w="562" w:type="dxa"/>
            <w:vAlign w:val="center"/>
          </w:tcPr>
          <w:p w14:paraId="7C4870CA" w14:textId="77777777" w:rsidR="00226F5F" w:rsidRPr="00226F5F" w:rsidRDefault="00226F5F" w:rsidP="00226F5F">
            <w:pPr>
              <w:widowControl w:val="0"/>
              <w:autoSpaceDE w:val="0"/>
              <w:autoSpaceDN w:val="0"/>
              <w:outlineLvl w:val="1"/>
              <w:rPr>
                <w:rFonts w:ascii="Times New Roman" w:hAnsi="Times New Roman" w:cs="Times New Roman"/>
                <w:sz w:val="20"/>
                <w:szCs w:val="20"/>
              </w:rPr>
            </w:pPr>
            <w:r w:rsidRPr="00226F5F">
              <w:rPr>
                <w:rFonts w:ascii="Times New Roman" w:hAnsi="Times New Roman" w:cs="Times New Roman"/>
                <w:sz w:val="18"/>
                <w:szCs w:val="18"/>
              </w:rPr>
              <w:t>3.2.</w:t>
            </w:r>
          </w:p>
        </w:tc>
        <w:tc>
          <w:tcPr>
            <w:tcW w:w="2552" w:type="dxa"/>
            <w:vAlign w:val="center"/>
          </w:tcPr>
          <w:p w14:paraId="021BFF8E"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Непредставление обязательных документов</w:t>
            </w:r>
          </w:p>
        </w:tc>
        <w:tc>
          <w:tcPr>
            <w:tcW w:w="3958" w:type="dxa"/>
            <w:vAlign w:val="center"/>
          </w:tcPr>
          <w:p w14:paraId="07279BF8"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Непредставление документов, необходимых для предоставления муниципальной услуги в соответствии с Приложением №1 к настоящему Регламенту, в том числе уведомления по установленной форме, материалов обследования объекта, а в случаях, когда предоставление проекта организации работ (ПОР) по сносу обязательно в силу закона, — такого проекта.</w:t>
            </w:r>
          </w:p>
        </w:tc>
        <w:tc>
          <w:tcPr>
            <w:tcW w:w="2273" w:type="dxa"/>
            <w:vAlign w:val="center"/>
          </w:tcPr>
          <w:p w14:paraId="1597211C" w14:textId="77777777" w:rsidR="00226F5F" w:rsidRPr="00226F5F" w:rsidRDefault="00226F5F" w:rsidP="00226F5F">
            <w:pPr>
              <w:widowControl w:val="0"/>
              <w:autoSpaceDE w:val="0"/>
              <w:autoSpaceDN w:val="0"/>
              <w:jc w:val="both"/>
              <w:outlineLvl w:val="1"/>
              <w:rPr>
                <w:rFonts w:ascii="Times New Roman" w:hAnsi="Times New Roman" w:cs="Times New Roman"/>
                <w:sz w:val="20"/>
                <w:szCs w:val="20"/>
              </w:rPr>
            </w:pPr>
            <w:r w:rsidRPr="00226F5F">
              <w:rPr>
                <w:rFonts w:ascii="Times New Roman" w:hAnsi="Times New Roman" w:cs="Times New Roman"/>
                <w:sz w:val="18"/>
                <w:szCs w:val="18"/>
              </w:rPr>
              <w:t>-</w:t>
            </w:r>
          </w:p>
        </w:tc>
      </w:tr>
      <w:tr w:rsidR="00226F5F" w:rsidRPr="00226F5F" w14:paraId="5503919B" w14:textId="77777777" w:rsidTr="002A004E">
        <w:tc>
          <w:tcPr>
            <w:tcW w:w="562" w:type="dxa"/>
            <w:vAlign w:val="center"/>
          </w:tcPr>
          <w:p w14:paraId="1BB9288F" w14:textId="77777777" w:rsidR="00226F5F" w:rsidRPr="00226F5F" w:rsidRDefault="00226F5F" w:rsidP="00226F5F">
            <w:pPr>
              <w:widowControl w:val="0"/>
              <w:autoSpaceDE w:val="0"/>
              <w:autoSpaceDN w:val="0"/>
              <w:outlineLvl w:val="1"/>
              <w:rPr>
                <w:rFonts w:ascii="Times New Roman" w:hAnsi="Times New Roman" w:cs="Times New Roman"/>
                <w:sz w:val="18"/>
                <w:szCs w:val="18"/>
              </w:rPr>
            </w:pPr>
            <w:r w:rsidRPr="00226F5F">
              <w:rPr>
                <w:rFonts w:ascii="Times New Roman" w:hAnsi="Times New Roman" w:cs="Times New Roman"/>
                <w:sz w:val="18"/>
                <w:szCs w:val="18"/>
              </w:rPr>
              <w:t>3.3.</w:t>
            </w:r>
          </w:p>
        </w:tc>
        <w:tc>
          <w:tcPr>
            <w:tcW w:w="2552" w:type="dxa"/>
            <w:vAlign w:val="center"/>
          </w:tcPr>
          <w:p w14:paraId="2955C693" w14:textId="77777777" w:rsidR="00226F5F" w:rsidRPr="00226F5F" w:rsidRDefault="00226F5F" w:rsidP="00226F5F">
            <w:pPr>
              <w:widowControl w:val="0"/>
              <w:autoSpaceDE w:val="0"/>
              <w:autoSpaceDN w:val="0"/>
              <w:jc w:val="both"/>
              <w:outlineLvl w:val="1"/>
              <w:rPr>
                <w:rFonts w:ascii="Times New Roman" w:hAnsi="Times New Roman" w:cs="Times New Roman"/>
                <w:sz w:val="18"/>
                <w:szCs w:val="18"/>
              </w:rPr>
            </w:pPr>
            <w:r w:rsidRPr="00226F5F">
              <w:rPr>
                <w:rFonts w:ascii="Times New Roman" w:hAnsi="Times New Roman" w:cs="Times New Roman"/>
                <w:sz w:val="18"/>
                <w:szCs w:val="18"/>
              </w:rPr>
              <w:t>Отсутствие полномочий</w:t>
            </w:r>
          </w:p>
        </w:tc>
        <w:tc>
          <w:tcPr>
            <w:tcW w:w="3958" w:type="dxa"/>
            <w:vAlign w:val="center"/>
          </w:tcPr>
          <w:p w14:paraId="5AAFB9F6" w14:textId="77777777" w:rsidR="00226F5F" w:rsidRPr="00226F5F" w:rsidRDefault="00226F5F" w:rsidP="00226F5F">
            <w:pPr>
              <w:widowControl w:val="0"/>
              <w:autoSpaceDE w:val="0"/>
              <w:autoSpaceDN w:val="0"/>
              <w:jc w:val="both"/>
              <w:outlineLvl w:val="1"/>
              <w:rPr>
                <w:rFonts w:ascii="Times New Roman" w:hAnsi="Times New Roman" w:cs="Times New Roman"/>
                <w:sz w:val="18"/>
                <w:szCs w:val="18"/>
              </w:rPr>
            </w:pPr>
            <w:r w:rsidRPr="00226F5F">
              <w:rPr>
                <w:rFonts w:ascii="Times New Roman" w:hAnsi="Times New Roman" w:cs="Times New Roman"/>
                <w:sz w:val="18"/>
                <w:szCs w:val="18"/>
              </w:rPr>
              <w:t>Уведомление подано или направлено лицом, не являющимся заявителем или его уполномоченным представителем.</w:t>
            </w:r>
          </w:p>
        </w:tc>
        <w:tc>
          <w:tcPr>
            <w:tcW w:w="2273" w:type="dxa"/>
            <w:vAlign w:val="center"/>
          </w:tcPr>
          <w:p w14:paraId="227DF3ED" w14:textId="77777777" w:rsidR="00226F5F" w:rsidRPr="00226F5F" w:rsidRDefault="00226F5F" w:rsidP="00226F5F">
            <w:pPr>
              <w:widowControl w:val="0"/>
              <w:autoSpaceDE w:val="0"/>
              <w:autoSpaceDN w:val="0"/>
              <w:jc w:val="both"/>
              <w:outlineLvl w:val="1"/>
              <w:rPr>
                <w:rFonts w:ascii="Times New Roman" w:hAnsi="Times New Roman" w:cs="Times New Roman"/>
                <w:sz w:val="18"/>
                <w:szCs w:val="18"/>
              </w:rPr>
            </w:pPr>
            <w:r w:rsidRPr="00226F5F">
              <w:rPr>
                <w:rFonts w:ascii="Times New Roman" w:hAnsi="Times New Roman" w:cs="Times New Roman"/>
                <w:sz w:val="18"/>
                <w:szCs w:val="18"/>
              </w:rPr>
              <w:t>-</w:t>
            </w:r>
          </w:p>
        </w:tc>
      </w:tr>
    </w:tbl>
    <w:p w14:paraId="04F5BE3B" w14:textId="77777777" w:rsidR="00226F5F" w:rsidRPr="00226F5F" w:rsidRDefault="00226F5F" w:rsidP="00226F5F">
      <w:pPr>
        <w:widowControl w:val="0"/>
        <w:autoSpaceDE w:val="0"/>
        <w:autoSpaceDN w:val="0"/>
        <w:outlineLvl w:val="1"/>
        <w:rPr>
          <w:rFonts w:eastAsiaTheme="minorEastAsia"/>
          <w:sz w:val="20"/>
          <w:szCs w:val="20"/>
        </w:rPr>
      </w:pPr>
    </w:p>
    <w:p w14:paraId="628F8585" w14:textId="77777777" w:rsidR="00226F5F" w:rsidRPr="00226F5F" w:rsidRDefault="00226F5F" w:rsidP="00226F5F">
      <w:pPr>
        <w:widowControl w:val="0"/>
        <w:autoSpaceDE w:val="0"/>
        <w:autoSpaceDN w:val="0"/>
        <w:outlineLvl w:val="1"/>
        <w:rPr>
          <w:rFonts w:eastAsiaTheme="minorEastAsia"/>
          <w:sz w:val="20"/>
          <w:szCs w:val="20"/>
        </w:rPr>
      </w:pPr>
    </w:p>
    <w:p w14:paraId="37021FFA" w14:textId="77777777" w:rsidR="00226F5F" w:rsidRPr="00226F5F" w:rsidRDefault="00226F5F" w:rsidP="00226F5F">
      <w:pPr>
        <w:widowControl w:val="0"/>
        <w:autoSpaceDE w:val="0"/>
        <w:autoSpaceDN w:val="0"/>
        <w:outlineLvl w:val="1"/>
        <w:rPr>
          <w:rFonts w:eastAsiaTheme="minorEastAsia"/>
          <w:sz w:val="20"/>
          <w:szCs w:val="20"/>
        </w:rPr>
      </w:pPr>
    </w:p>
    <w:p w14:paraId="6791796F" w14:textId="77777777" w:rsidR="00226F5F" w:rsidRPr="00226F5F" w:rsidRDefault="00226F5F" w:rsidP="00226F5F">
      <w:pPr>
        <w:widowControl w:val="0"/>
        <w:autoSpaceDE w:val="0"/>
        <w:autoSpaceDN w:val="0"/>
        <w:outlineLvl w:val="1"/>
        <w:rPr>
          <w:rFonts w:eastAsiaTheme="minorEastAsia"/>
          <w:sz w:val="20"/>
          <w:szCs w:val="20"/>
        </w:rPr>
      </w:pPr>
    </w:p>
    <w:p w14:paraId="52EC7954" w14:textId="77777777" w:rsidR="00226F5F" w:rsidRPr="00226F5F" w:rsidRDefault="00226F5F" w:rsidP="00226F5F">
      <w:pPr>
        <w:widowControl w:val="0"/>
        <w:autoSpaceDE w:val="0"/>
        <w:autoSpaceDN w:val="0"/>
        <w:outlineLvl w:val="1"/>
        <w:rPr>
          <w:rFonts w:eastAsiaTheme="minorEastAsia"/>
          <w:sz w:val="20"/>
          <w:szCs w:val="20"/>
        </w:rPr>
      </w:pPr>
    </w:p>
    <w:p w14:paraId="54F77BD5" w14:textId="77777777" w:rsidR="00226F5F" w:rsidRPr="00226F5F" w:rsidRDefault="00226F5F" w:rsidP="00226F5F">
      <w:pPr>
        <w:widowControl w:val="0"/>
        <w:autoSpaceDE w:val="0"/>
        <w:autoSpaceDN w:val="0"/>
        <w:outlineLvl w:val="1"/>
        <w:rPr>
          <w:rFonts w:eastAsiaTheme="minorEastAsia"/>
          <w:sz w:val="20"/>
          <w:szCs w:val="20"/>
        </w:rPr>
      </w:pPr>
    </w:p>
    <w:p w14:paraId="35567EEF" w14:textId="77777777" w:rsidR="00226F5F" w:rsidRPr="00226F5F" w:rsidRDefault="00226F5F" w:rsidP="00226F5F">
      <w:pPr>
        <w:widowControl w:val="0"/>
        <w:autoSpaceDE w:val="0"/>
        <w:autoSpaceDN w:val="0"/>
        <w:outlineLvl w:val="1"/>
        <w:rPr>
          <w:rFonts w:eastAsiaTheme="minorEastAsia"/>
          <w:sz w:val="20"/>
          <w:szCs w:val="20"/>
        </w:rPr>
      </w:pPr>
    </w:p>
    <w:p w14:paraId="52506785" w14:textId="77777777" w:rsidR="00226F5F" w:rsidRPr="00226F5F" w:rsidRDefault="00226F5F" w:rsidP="00226F5F">
      <w:pPr>
        <w:widowControl w:val="0"/>
        <w:autoSpaceDE w:val="0"/>
        <w:autoSpaceDN w:val="0"/>
        <w:outlineLvl w:val="1"/>
        <w:rPr>
          <w:rFonts w:eastAsiaTheme="minorEastAsia"/>
          <w:sz w:val="20"/>
          <w:szCs w:val="20"/>
        </w:rPr>
      </w:pPr>
    </w:p>
    <w:p w14:paraId="71A04B34" w14:textId="77777777" w:rsidR="00226F5F" w:rsidRPr="00226F5F" w:rsidRDefault="00226F5F" w:rsidP="00226F5F">
      <w:pPr>
        <w:widowControl w:val="0"/>
        <w:autoSpaceDE w:val="0"/>
        <w:autoSpaceDN w:val="0"/>
        <w:outlineLvl w:val="1"/>
        <w:rPr>
          <w:rFonts w:eastAsiaTheme="minorEastAsia"/>
          <w:sz w:val="20"/>
          <w:szCs w:val="20"/>
        </w:rPr>
      </w:pPr>
    </w:p>
    <w:p w14:paraId="2D720DB1" w14:textId="77777777" w:rsidR="00226F5F" w:rsidRPr="00226F5F" w:rsidRDefault="00226F5F" w:rsidP="00226F5F">
      <w:pPr>
        <w:widowControl w:val="0"/>
        <w:autoSpaceDE w:val="0"/>
        <w:autoSpaceDN w:val="0"/>
        <w:outlineLvl w:val="1"/>
        <w:rPr>
          <w:rFonts w:eastAsiaTheme="minorEastAsia"/>
          <w:sz w:val="20"/>
          <w:szCs w:val="20"/>
        </w:rPr>
      </w:pPr>
    </w:p>
    <w:p w14:paraId="0B840643" w14:textId="77777777" w:rsidR="00226F5F" w:rsidRPr="00226F5F" w:rsidRDefault="00226F5F" w:rsidP="00226F5F">
      <w:pPr>
        <w:widowControl w:val="0"/>
        <w:autoSpaceDE w:val="0"/>
        <w:autoSpaceDN w:val="0"/>
        <w:outlineLvl w:val="1"/>
        <w:rPr>
          <w:rFonts w:eastAsiaTheme="minorEastAsia"/>
          <w:sz w:val="20"/>
          <w:szCs w:val="20"/>
        </w:rPr>
      </w:pPr>
    </w:p>
    <w:p w14:paraId="62F0EC57" w14:textId="77777777" w:rsidR="00226F5F" w:rsidRPr="00226F5F" w:rsidRDefault="00226F5F" w:rsidP="00226F5F">
      <w:pPr>
        <w:widowControl w:val="0"/>
        <w:autoSpaceDE w:val="0"/>
        <w:autoSpaceDN w:val="0"/>
        <w:outlineLvl w:val="1"/>
        <w:rPr>
          <w:rFonts w:eastAsiaTheme="minorEastAsia"/>
          <w:sz w:val="20"/>
          <w:szCs w:val="20"/>
        </w:rPr>
      </w:pPr>
    </w:p>
    <w:p w14:paraId="4FA7A1B1" w14:textId="77777777" w:rsidR="00226F5F" w:rsidRPr="00226F5F" w:rsidRDefault="00226F5F" w:rsidP="00226F5F">
      <w:pPr>
        <w:widowControl w:val="0"/>
        <w:autoSpaceDE w:val="0"/>
        <w:autoSpaceDN w:val="0"/>
        <w:outlineLvl w:val="1"/>
        <w:rPr>
          <w:rFonts w:eastAsiaTheme="minorEastAsia"/>
          <w:sz w:val="20"/>
          <w:szCs w:val="20"/>
        </w:rPr>
      </w:pPr>
    </w:p>
    <w:p w14:paraId="6CF2E634" w14:textId="77777777" w:rsidR="00226F5F" w:rsidRPr="00226F5F" w:rsidRDefault="00226F5F" w:rsidP="00226F5F">
      <w:pPr>
        <w:widowControl w:val="0"/>
        <w:autoSpaceDE w:val="0"/>
        <w:autoSpaceDN w:val="0"/>
        <w:outlineLvl w:val="1"/>
        <w:rPr>
          <w:rFonts w:eastAsiaTheme="minorEastAsia"/>
          <w:sz w:val="20"/>
          <w:szCs w:val="20"/>
        </w:rPr>
      </w:pPr>
    </w:p>
    <w:p w14:paraId="3D76501A" w14:textId="77777777" w:rsidR="00226F5F" w:rsidRPr="00226F5F" w:rsidRDefault="00226F5F" w:rsidP="00226F5F">
      <w:pPr>
        <w:widowControl w:val="0"/>
        <w:autoSpaceDE w:val="0"/>
        <w:autoSpaceDN w:val="0"/>
        <w:outlineLvl w:val="1"/>
        <w:rPr>
          <w:rFonts w:eastAsiaTheme="minorEastAsia"/>
          <w:sz w:val="20"/>
          <w:szCs w:val="20"/>
        </w:rPr>
      </w:pPr>
    </w:p>
    <w:p w14:paraId="7EEBCEFB" w14:textId="77777777" w:rsidR="00226F5F" w:rsidRPr="00226F5F" w:rsidRDefault="00226F5F" w:rsidP="00226F5F">
      <w:pPr>
        <w:widowControl w:val="0"/>
        <w:autoSpaceDE w:val="0"/>
        <w:autoSpaceDN w:val="0"/>
        <w:outlineLvl w:val="1"/>
        <w:rPr>
          <w:rFonts w:eastAsiaTheme="minorEastAsia"/>
          <w:sz w:val="20"/>
          <w:szCs w:val="20"/>
        </w:rPr>
      </w:pPr>
    </w:p>
    <w:p w14:paraId="377075B6" w14:textId="77777777" w:rsidR="00226F5F" w:rsidRPr="00226F5F" w:rsidRDefault="00226F5F" w:rsidP="00226F5F">
      <w:pPr>
        <w:widowControl w:val="0"/>
        <w:autoSpaceDE w:val="0"/>
        <w:autoSpaceDN w:val="0"/>
        <w:outlineLvl w:val="1"/>
        <w:rPr>
          <w:rFonts w:eastAsiaTheme="minorEastAsia"/>
          <w:sz w:val="20"/>
          <w:szCs w:val="20"/>
        </w:rPr>
      </w:pPr>
    </w:p>
    <w:p w14:paraId="70608AC6" w14:textId="77777777" w:rsidR="00226F5F" w:rsidRPr="00226F5F" w:rsidRDefault="00226F5F" w:rsidP="00226F5F">
      <w:pPr>
        <w:widowControl w:val="0"/>
        <w:autoSpaceDE w:val="0"/>
        <w:autoSpaceDN w:val="0"/>
        <w:outlineLvl w:val="1"/>
        <w:rPr>
          <w:rFonts w:eastAsiaTheme="minorEastAsia"/>
          <w:sz w:val="20"/>
          <w:szCs w:val="20"/>
        </w:rPr>
      </w:pPr>
    </w:p>
    <w:p w14:paraId="0B672D46" w14:textId="5180B396" w:rsidR="00CB79CD" w:rsidRPr="00226F5F" w:rsidRDefault="00CB79CD" w:rsidP="00CB79CD">
      <w:pPr>
        <w:widowControl w:val="0"/>
        <w:autoSpaceDE w:val="0"/>
        <w:autoSpaceDN w:val="0"/>
        <w:ind w:left="5664" w:firstLine="708"/>
        <w:outlineLvl w:val="1"/>
        <w:rPr>
          <w:rFonts w:eastAsiaTheme="minorEastAsia"/>
          <w:sz w:val="20"/>
          <w:szCs w:val="20"/>
        </w:rPr>
      </w:pPr>
      <w:r w:rsidRPr="00226F5F">
        <w:rPr>
          <w:rFonts w:eastAsiaTheme="minorEastAsia"/>
          <w:sz w:val="20"/>
          <w:szCs w:val="20"/>
        </w:rPr>
        <w:lastRenderedPageBreak/>
        <w:t xml:space="preserve">Приложение № </w:t>
      </w:r>
      <w:r>
        <w:rPr>
          <w:rFonts w:eastAsiaTheme="minorEastAsia"/>
          <w:sz w:val="20"/>
          <w:szCs w:val="20"/>
        </w:rPr>
        <w:t>3</w:t>
      </w:r>
    </w:p>
    <w:p w14:paraId="104080FE"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к административному регламенту</w:t>
      </w:r>
    </w:p>
    <w:p w14:paraId="15A14A59" w14:textId="77777777" w:rsidR="00CB79CD" w:rsidRPr="00226F5F" w:rsidRDefault="00CB79CD" w:rsidP="00CB79CD">
      <w:pPr>
        <w:widowControl w:val="0"/>
        <w:autoSpaceDE w:val="0"/>
        <w:autoSpaceDN w:val="0"/>
        <w:ind w:left="6372"/>
        <w:rPr>
          <w:rFonts w:eastAsiaTheme="minorEastAsia"/>
          <w:sz w:val="20"/>
          <w:szCs w:val="20"/>
        </w:rPr>
      </w:pPr>
      <w:r w:rsidRPr="00226F5F">
        <w:rPr>
          <w:rFonts w:eastAsiaTheme="minorEastAsia"/>
          <w:sz w:val="20"/>
          <w:szCs w:val="20"/>
        </w:rPr>
        <w:t>по предоставлению муниципальной услуги</w:t>
      </w:r>
      <w:r>
        <w:rPr>
          <w:rFonts w:eastAsiaTheme="minorEastAsia"/>
          <w:sz w:val="20"/>
          <w:szCs w:val="20"/>
        </w:rPr>
        <w:t xml:space="preserve"> </w:t>
      </w:r>
      <w:r w:rsidRPr="00226F5F">
        <w:rPr>
          <w:rFonts w:eastAsiaTheme="minorEastAsia"/>
          <w:sz w:val="20"/>
          <w:szCs w:val="20"/>
        </w:rPr>
        <w:t>«Направление уведомления</w:t>
      </w:r>
    </w:p>
    <w:p w14:paraId="67ADE30A"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о планируемом сносе объекта</w:t>
      </w:r>
    </w:p>
    <w:p w14:paraId="14EBE501"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капитального строительства</w:t>
      </w:r>
    </w:p>
    <w:p w14:paraId="38BD2032"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и уведомления о завершении сноса</w:t>
      </w:r>
    </w:p>
    <w:p w14:paraId="3E074EF5" w14:textId="51766D64" w:rsidR="00CB79CD" w:rsidRDefault="00CB79CD" w:rsidP="00CB79CD">
      <w:pPr>
        <w:widowControl w:val="0"/>
        <w:autoSpaceDE w:val="0"/>
        <w:autoSpaceDN w:val="0"/>
        <w:ind w:left="6372"/>
        <w:rPr>
          <w:rFonts w:eastAsiaTheme="minorEastAsia"/>
          <w:b/>
          <w:bCs/>
          <w:sz w:val="28"/>
          <w:szCs w:val="28"/>
        </w:rPr>
      </w:pPr>
      <w:r w:rsidRPr="00226F5F">
        <w:rPr>
          <w:rFonts w:eastAsiaTheme="minorEastAsia"/>
          <w:sz w:val="20"/>
          <w:szCs w:val="20"/>
        </w:rPr>
        <w:t xml:space="preserve">объекта капитального </w:t>
      </w:r>
      <w:r>
        <w:rPr>
          <w:rFonts w:eastAsiaTheme="minorEastAsia"/>
          <w:sz w:val="20"/>
          <w:szCs w:val="20"/>
        </w:rPr>
        <w:t>с</w:t>
      </w:r>
      <w:r w:rsidRPr="00226F5F">
        <w:rPr>
          <w:rFonts w:eastAsiaTheme="minorEastAsia"/>
          <w:sz w:val="20"/>
          <w:szCs w:val="20"/>
        </w:rPr>
        <w:t>троительства»</w:t>
      </w:r>
    </w:p>
    <w:p w14:paraId="1E8264F1" w14:textId="77777777" w:rsidR="00CB79CD" w:rsidRDefault="00CB79CD" w:rsidP="00226F5F">
      <w:pPr>
        <w:widowControl w:val="0"/>
        <w:autoSpaceDE w:val="0"/>
        <w:autoSpaceDN w:val="0"/>
        <w:jc w:val="center"/>
        <w:rPr>
          <w:rFonts w:eastAsiaTheme="minorEastAsia"/>
          <w:b/>
          <w:bCs/>
          <w:sz w:val="28"/>
          <w:szCs w:val="28"/>
        </w:rPr>
      </w:pPr>
    </w:p>
    <w:p w14:paraId="3C20516E" w14:textId="396CD05D" w:rsidR="00226F5F" w:rsidRPr="00226F5F" w:rsidRDefault="00226F5F" w:rsidP="00226F5F">
      <w:pPr>
        <w:widowControl w:val="0"/>
        <w:autoSpaceDE w:val="0"/>
        <w:autoSpaceDN w:val="0"/>
        <w:jc w:val="center"/>
        <w:rPr>
          <w:rFonts w:eastAsiaTheme="minorEastAsia"/>
          <w:b/>
          <w:bCs/>
          <w:sz w:val="28"/>
          <w:szCs w:val="28"/>
        </w:rPr>
      </w:pPr>
      <w:r w:rsidRPr="00226F5F">
        <w:rPr>
          <w:rFonts w:eastAsiaTheme="minorEastAsia"/>
          <w:b/>
          <w:bCs/>
          <w:sz w:val="28"/>
          <w:szCs w:val="28"/>
        </w:rPr>
        <w:t>Перечень признаков заявителей и вариантов предоставления услуги</w:t>
      </w:r>
    </w:p>
    <w:p w14:paraId="3EE0C01A" w14:textId="77777777" w:rsidR="00226F5F" w:rsidRPr="00226F5F" w:rsidRDefault="00226F5F" w:rsidP="00226F5F">
      <w:pPr>
        <w:widowControl w:val="0"/>
        <w:autoSpaceDE w:val="0"/>
        <w:autoSpaceDN w:val="0"/>
        <w:jc w:val="center"/>
        <w:outlineLvl w:val="1"/>
        <w:rPr>
          <w:rFonts w:eastAsiaTheme="minorEastAsia"/>
          <w:b/>
          <w:bCs/>
          <w:sz w:val="28"/>
          <w:szCs w:val="28"/>
        </w:rPr>
      </w:pPr>
    </w:p>
    <w:tbl>
      <w:tblPr>
        <w:tblStyle w:val="42"/>
        <w:tblW w:w="0" w:type="auto"/>
        <w:tblLook w:val="04A0" w:firstRow="1" w:lastRow="0" w:firstColumn="1" w:lastColumn="0" w:noHBand="0" w:noVBand="1"/>
      </w:tblPr>
      <w:tblGrid>
        <w:gridCol w:w="562"/>
        <w:gridCol w:w="1418"/>
        <w:gridCol w:w="2410"/>
        <w:gridCol w:w="1842"/>
        <w:gridCol w:w="3113"/>
      </w:tblGrid>
      <w:tr w:rsidR="00226F5F" w:rsidRPr="00226F5F" w14:paraId="2FA298DB" w14:textId="77777777" w:rsidTr="002A004E">
        <w:tc>
          <w:tcPr>
            <w:tcW w:w="562" w:type="dxa"/>
            <w:hideMark/>
          </w:tcPr>
          <w:p w14:paraId="4F3688CD" w14:textId="77777777" w:rsidR="00226F5F" w:rsidRPr="00226F5F" w:rsidRDefault="00226F5F" w:rsidP="00226F5F">
            <w:pPr>
              <w:rPr>
                <w:rFonts w:ascii="Times New Roman" w:hAnsi="Times New Roman" w:cs="Times New Roman"/>
                <w:b/>
                <w:bCs/>
              </w:rPr>
            </w:pPr>
            <w:r w:rsidRPr="00226F5F">
              <w:rPr>
                <w:rFonts w:ascii="Times New Roman" w:hAnsi="Times New Roman" w:cs="Times New Roman"/>
                <w:b/>
                <w:bCs/>
              </w:rPr>
              <w:t>№ п/п</w:t>
            </w:r>
          </w:p>
        </w:tc>
        <w:tc>
          <w:tcPr>
            <w:tcW w:w="1418" w:type="dxa"/>
            <w:hideMark/>
          </w:tcPr>
          <w:p w14:paraId="7A2AF4C4" w14:textId="77777777" w:rsidR="00226F5F" w:rsidRPr="00226F5F" w:rsidRDefault="00226F5F" w:rsidP="00226F5F">
            <w:pPr>
              <w:rPr>
                <w:rFonts w:ascii="Times New Roman" w:hAnsi="Times New Roman" w:cs="Times New Roman"/>
                <w:b/>
                <w:bCs/>
              </w:rPr>
            </w:pPr>
            <w:r w:rsidRPr="00226F5F">
              <w:rPr>
                <w:rFonts w:ascii="Times New Roman" w:hAnsi="Times New Roman" w:cs="Times New Roman"/>
                <w:b/>
                <w:bCs/>
              </w:rPr>
              <w:t>Вариант услуги</w:t>
            </w:r>
          </w:p>
        </w:tc>
        <w:tc>
          <w:tcPr>
            <w:tcW w:w="2410" w:type="dxa"/>
            <w:hideMark/>
          </w:tcPr>
          <w:p w14:paraId="5CFCEA4E" w14:textId="77777777" w:rsidR="00226F5F" w:rsidRPr="00226F5F" w:rsidRDefault="00226F5F" w:rsidP="00226F5F">
            <w:pPr>
              <w:rPr>
                <w:rFonts w:ascii="Times New Roman" w:hAnsi="Times New Roman" w:cs="Times New Roman"/>
                <w:b/>
                <w:bCs/>
              </w:rPr>
            </w:pPr>
            <w:r w:rsidRPr="00226F5F">
              <w:rPr>
                <w:rFonts w:ascii="Times New Roman" w:hAnsi="Times New Roman" w:cs="Times New Roman"/>
                <w:b/>
                <w:bCs/>
              </w:rPr>
              <w:t>Категория заявителя</w:t>
            </w:r>
          </w:p>
        </w:tc>
        <w:tc>
          <w:tcPr>
            <w:tcW w:w="1842" w:type="dxa"/>
            <w:hideMark/>
          </w:tcPr>
          <w:p w14:paraId="6DB589C6" w14:textId="77777777" w:rsidR="00226F5F" w:rsidRPr="00226F5F" w:rsidRDefault="00226F5F" w:rsidP="00226F5F">
            <w:pPr>
              <w:rPr>
                <w:rFonts w:ascii="Times New Roman" w:hAnsi="Times New Roman" w:cs="Times New Roman"/>
                <w:b/>
                <w:bCs/>
              </w:rPr>
            </w:pPr>
            <w:r w:rsidRPr="00226F5F">
              <w:rPr>
                <w:rFonts w:ascii="Times New Roman" w:hAnsi="Times New Roman" w:cs="Times New Roman"/>
                <w:b/>
                <w:bCs/>
              </w:rPr>
              <w:t>Статус заявителя</w:t>
            </w:r>
          </w:p>
        </w:tc>
        <w:tc>
          <w:tcPr>
            <w:tcW w:w="3113" w:type="dxa"/>
            <w:hideMark/>
          </w:tcPr>
          <w:p w14:paraId="68737028" w14:textId="77777777" w:rsidR="00226F5F" w:rsidRPr="00226F5F" w:rsidRDefault="00226F5F" w:rsidP="00226F5F">
            <w:pPr>
              <w:rPr>
                <w:rFonts w:ascii="Times New Roman" w:hAnsi="Times New Roman" w:cs="Times New Roman"/>
                <w:b/>
                <w:bCs/>
              </w:rPr>
            </w:pPr>
            <w:r w:rsidRPr="00226F5F">
              <w:rPr>
                <w:rFonts w:ascii="Times New Roman" w:hAnsi="Times New Roman" w:cs="Times New Roman"/>
                <w:b/>
                <w:bCs/>
              </w:rPr>
              <w:t>Вид уведомления</w:t>
            </w:r>
          </w:p>
        </w:tc>
      </w:tr>
      <w:tr w:rsidR="00226F5F" w:rsidRPr="00226F5F" w14:paraId="34B28B60" w14:textId="77777777" w:rsidTr="002A004E">
        <w:tc>
          <w:tcPr>
            <w:tcW w:w="562" w:type="dxa"/>
            <w:hideMark/>
          </w:tcPr>
          <w:p w14:paraId="0BCED9BC"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1</w:t>
            </w:r>
          </w:p>
        </w:tc>
        <w:tc>
          <w:tcPr>
            <w:tcW w:w="1418" w:type="dxa"/>
            <w:hideMark/>
          </w:tcPr>
          <w:p w14:paraId="1983C26A"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Вариант 1</w:t>
            </w:r>
          </w:p>
        </w:tc>
        <w:tc>
          <w:tcPr>
            <w:tcW w:w="2410" w:type="dxa"/>
            <w:hideMark/>
          </w:tcPr>
          <w:p w14:paraId="6EC60A10"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Физическое лицо</w:t>
            </w:r>
          </w:p>
        </w:tc>
        <w:tc>
          <w:tcPr>
            <w:tcW w:w="1842" w:type="dxa"/>
            <w:hideMark/>
          </w:tcPr>
          <w:p w14:paraId="3E7CF270"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Застройщик</w:t>
            </w:r>
          </w:p>
        </w:tc>
        <w:tc>
          <w:tcPr>
            <w:tcW w:w="3113" w:type="dxa"/>
            <w:hideMark/>
          </w:tcPr>
          <w:p w14:paraId="5A6D7872"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Уведомление о планируемом сносе</w:t>
            </w:r>
          </w:p>
        </w:tc>
      </w:tr>
      <w:tr w:rsidR="00226F5F" w:rsidRPr="00226F5F" w14:paraId="61615616" w14:textId="77777777" w:rsidTr="002A004E">
        <w:tc>
          <w:tcPr>
            <w:tcW w:w="562" w:type="dxa"/>
            <w:hideMark/>
          </w:tcPr>
          <w:p w14:paraId="4099B32C"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2</w:t>
            </w:r>
          </w:p>
        </w:tc>
        <w:tc>
          <w:tcPr>
            <w:tcW w:w="1418" w:type="dxa"/>
            <w:hideMark/>
          </w:tcPr>
          <w:p w14:paraId="637B7BE5"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Вариант 2</w:t>
            </w:r>
          </w:p>
        </w:tc>
        <w:tc>
          <w:tcPr>
            <w:tcW w:w="2410" w:type="dxa"/>
            <w:hideMark/>
          </w:tcPr>
          <w:p w14:paraId="134CE306"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Физическое лицо</w:t>
            </w:r>
          </w:p>
        </w:tc>
        <w:tc>
          <w:tcPr>
            <w:tcW w:w="1842" w:type="dxa"/>
            <w:hideMark/>
          </w:tcPr>
          <w:p w14:paraId="07AE2710"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Застройщик</w:t>
            </w:r>
          </w:p>
        </w:tc>
        <w:tc>
          <w:tcPr>
            <w:tcW w:w="3113" w:type="dxa"/>
            <w:hideMark/>
          </w:tcPr>
          <w:p w14:paraId="3F1D4809"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Уведомление о завершении сноса</w:t>
            </w:r>
          </w:p>
        </w:tc>
      </w:tr>
      <w:tr w:rsidR="00226F5F" w:rsidRPr="00226F5F" w14:paraId="3E12040A" w14:textId="77777777" w:rsidTr="002A004E">
        <w:tc>
          <w:tcPr>
            <w:tcW w:w="562" w:type="dxa"/>
            <w:hideMark/>
          </w:tcPr>
          <w:p w14:paraId="6E307B82"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3</w:t>
            </w:r>
          </w:p>
        </w:tc>
        <w:tc>
          <w:tcPr>
            <w:tcW w:w="1418" w:type="dxa"/>
            <w:hideMark/>
          </w:tcPr>
          <w:p w14:paraId="54FF0B2F"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Вариант 3</w:t>
            </w:r>
          </w:p>
        </w:tc>
        <w:tc>
          <w:tcPr>
            <w:tcW w:w="2410" w:type="dxa"/>
            <w:hideMark/>
          </w:tcPr>
          <w:p w14:paraId="575CE5B6"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Юридическое лицо (российское)</w:t>
            </w:r>
          </w:p>
        </w:tc>
        <w:tc>
          <w:tcPr>
            <w:tcW w:w="1842" w:type="dxa"/>
            <w:hideMark/>
          </w:tcPr>
          <w:p w14:paraId="21E55694"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Застройщик</w:t>
            </w:r>
          </w:p>
        </w:tc>
        <w:tc>
          <w:tcPr>
            <w:tcW w:w="3113" w:type="dxa"/>
            <w:hideMark/>
          </w:tcPr>
          <w:p w14:paraId="76372EF9"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Уведомление о планируемом сносе</w:t>
            </w:r>
          </w:p>
        </w:tc>
      </w:tr>
      <w:tr w:rsidR="00226F5F" w:rsidRPr="00226F5F" w14:paraId="2EF5B958" w14:textId="77777777" w:rsidTr="002A004E">
        <w:tc>
          <w:tcPr>
            <w:tcW w:w="562" w:type="dxa"/>
            <w:hideMark/>
          </w:tcPr>
          <w:p w14:paraId="5431B798"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4</w:t>
            </w:r>
          </w:p>
        </w:tc>
        <w:tc>
          <w:tcPr>
            <w:tcW w:w="1418" w:type="dxa"/>
            <w:hideMark/>
          </w:tcPr>
          <w:p w14:paraId="125D1265"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Вариант 4</w:t>
            </w:r>
          </w:p>
        </w:tc>
        <w:tc>
          <w:tcPr>
            <w:tcW w:w="2410" w:type="dxa"/>
            <w:hideMark/>
          </w:tcPr>
          <w:p w14:paraId="17976DCF"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Юридическое лицо (российское)</w:t>
            </w:r>
          </w:p>
        </w:tc>
        <w:tc>
          <w:tcPr>
            <w:tcW w:w="1842" w:type="dxa"/>
            <w:hideMark/>
          </w:tcPr>
          <w:p w14:paraId="275C4BC2"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Застройщик</w:t>
            </w:r>
          </w:p>
        </w:tc>
        <w:tc>
          <w:tcPr>
            <w:tcW w:w="3113" w:type="dxa"/>
            <w:hideMark/>
          </w:tcPr>
          <w:p w14:paraId="1AD315BD"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Уведомление о завершении сноса</w:t>
            </w:r>
          </w:p>
        </w:tc>
      </w:tr>
      <w:tr w:rsidR="00226F5F" w:rsidRPr="00226F5F" w14:paraId="677E3032" w14:textId="77777777" w:rsidTr="002A004E">
        <w:tc>
          <w:tcPr>
            <w:tcW w:w="562" w:type="dxa"/>
            <w:hideMark/>
          </w:tcPr>
          <w:p w14:paraId="23D43BF6"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5</w:t>
            </w:r>
          </w:p>
        </w:tc>
        <w:tc>
          <w:tcPr>
            <w:tcW w:w="1418" w:type="dxa"/>
            <w:hideMark/>
          </w:tcPr>
          <w:p w14:paraId="200D21CA"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Вариант 5</w:t>
            </w:r>
          </w:p>
        </w:tc>
        <w:tc>
          <w:tcPr>
            <w:tcW w:w="2410" w:type="dxa"/>
            <w:hideMark/>
          </w:tcPr>
          <w:p w14:paraId="32D5F88F"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Юридическое лицо (иностранное)</w:t>
            </w:r>
          </w:p>
        </w:tc>
        <w:tc>
          <w:tcPr>
            <w:tcW w:w="1842" w:type="dxa"/>
            <w:hideMark/>
          </w:tcPr>
          <w:p w14:paraId="55AD45F0"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Застройщик</w:t>
            </w:r>
          </w:p>
        </w:tc>
        <w:tc>
          <w:tcPr>
            <w:tcW w:w="3113" w:type="dxa"/>
            <w:hideMark/>
          </w:tcPr>
          <w:p w14:paraId="7360E6AB"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Уведомление о планируемом сносе</w:t>
            </w:r>
          </w:p>
        </w:tc>
      </w:tr>
      <w:tr w:rsidR="00226F5F" w:rsidRPr="00226F5F" w14:paraId="0D87629F" w14:textId="77777777" w:rsidTr="002A004E">
        <w:tc>
          <w:tcPr>
            <w:tcW w:w="562" w:type="dxa"/>
            <w:hideMark/>
          </w:tcPr>
          <w:p w14:paraId="6F0BD497"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6</w:t>
            </w:r>
          </w:p>
        </w:tc>
        <w:tc>
          <w:tcPr>
            <w:tcW w:w="1418" w:type="dxa"/>
            <w:hideMark/>
          </w:tcPr>
          <w:p w14:paraId="33E78A4F"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Вариант 6</w:t>
            </w:r>
          </w:p>
        </w:tc>
        <w:tc>
          <w:tcPr>
            <w:tcW w:w="2410" w:type="dxa"/>
            <w:hideMark/>
          </w:tcPr>
          <w:p w14:paraId="54B1D070"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Юридическое лицо (иностранное)</w:t>
            </w:r>
          </w:p>
        </w:tc>
        <w:tc>
          <w:tcPr>
            <w:tcW w:w="1842" w:type="dxa"/>
            <w:hideMark/>
          </w:tcPr>
          <w:p w14:paraId="44964D6D"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Застройщик</w:t>
            </w:r>
          </w:p>
        </w:tc>
        <w:tc>
          <w:tcPr>
            <w:tcW w:w="3113" w:type="dxa"/>
            <w:hideMark/>
          </w:tcPr>
          <w:p w14:paraId="55252849"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Уведомление о завершении сноса</w:t>
            </w:r>
          </w:p>
        </w:tc>
      </w:tr>
      <w:tr w:rsidR="00226F5F" w:rsidRPr="00226F5F" w14:paraId="5F57B4BF" w14:textId="77777777" w:rsidTr="002A004E">
        <w:tc>
          <w:tcPr>
            <w:tcW w:w="562" w:type="dxa"/>
            <w:hideMark/>
          </w:tcPr>
          <w:p w14:paraId="1DDF2908"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7</w:t>
            </w:r>
          </w:p>
        </w:tc>
        <w:tc>
          <w:tcPr>
            <w:tcW w:w="1418" w:type="dxa"/>
            <w:hideMark/>
          </w:tcPr>
          <w:p w14:paraId="1535E563"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Вариант 7</w:t>
            </w:r>
          </w:p>
        </w:tc>
        <w:tc>
          <w:tcPr>
            <w:tcW w:w="2410" w:type="dxa"/>
            <w:hideMark/>
          </w:tcPr>
          <w:p w14:paraId="4FADB366"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Физическое лицо</w:t>
            </w:r>
          </w:p>
        </w:tc>
        <w:tc>
          <w:tcPr>
            <w:tcW w:w="1842" w:type="dxa"/>
            <w:hideMark/>
          </w:tcPr>
          <w:p w14:paraId="55C81EE1"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Технический заказчик</w:t>
            </w:r>
          </w:p>
        </w:tc>
        <w:tc>
          <w:tcPr>
            <w:tcW w:w="3113" w:type="dxa"/>
            <w:hideMark/>
          </w:tcPr>
          <w:p w14:paraId="79557ADF"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Уведомление о планируемом сносе</w:t>
            </w:r>
          </w:p>
        </w:tc>
      </w:tr>
      <w:tr w:rsidR="00226F5F" w:rsidRPr="00226F5F" w14:paraId="2357E6FA" w14:textId="77777777" w:rsidTr="002A004E">
        <w:tc>
          <w:tcPr>
            <w:tcW w:w="562" w:type="dxa"/>
            <w:hideMark/>
          </w:tcPr>
          <w:p w14:paraId="42BDE76B"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8</w:t>
            </w:r>
          </w:p>
        </w:tc>
        <w:tc>
          <w:tcPr>
            <w:tcW w:w="1418" w:type="dxa"/>
            <w:hideMark/>
          </w:tcPr>
          <w:p w14:paraId="0A63BA28"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Вариант 8</w:t>
            </w:r>
          </w:p>
        </w:tc>
        <w:tc>
          <w:tcPr>
            <w:tcW w:w="2410" w:type="dxa"/>
            <w:hideMark/>
          </w:tcPr>
          <w:p w14:paraId="2EE9528B"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Физическое лицо</w:t>
            </w:r>
          </w:p>
        </w:tc>
        <w:tc>
          <w:tcPr>
            <w:tcW w:w="1842" w:type="dxa"/>
            <w:hideMark/>
          </w:tcPr>
          <w:p w14:paraId="4810794F"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Технический заказчик</w:t>
            </w:r>
          </w:p>
        </w:tc>
        <w:tc>
          <w:tcPr>
            <w:tcW w:w="3113" w:type="dxa"/>
            <w:hideMark/>
          </w:tcPr>
          <w:p w14:paraId="3B0AAB3C"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Уведомление о завершении сноса</w:t>
            </w:r>
          </w:p>
        </w:tc>
      </w:tr>
      <w:tr w:rsidR="00226F5F" w:rsidRPr="00226F5F" w14:paraId="22926DA0" w14:textId="77777777" w:rsidTr="002A004E">
        <w:tc>
          <w:tcPr>
            <w:tcW w:w="562" w:type="dxa"/>
            <w:hideMark/>
          </w:tcPr>
          <w:p w14:paraId="7E44D7EA"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9</w:t>
            </w:r>
          </w:p>
        </w:tc>
        <w:tc>
          <w:tcPr>
            <w:tcW w:w="1418" w:type="dxa"/>
            <w:hideMark/>
          </w:tcPr>
          <w:p w14:paraId="321C16B5"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Вариант 9</w:t>
            </w:r>
          </w:p>
        </w:tc>
        <w:tc>
          <w:tcPr>
            <w:tcW w:w="2410" w:type="dxa"/>
            <w:hideMark/>
          </w:tcPr>
          <w:p w14:paraId="7A9FEA67"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Юридическое лицо (российское)</w:t>
            </w:r>
          </w:p>
        </w:tc>
        <w:tc>
          <w:tcPr>
            <w:tcW w:w="1842" w:type="dxa"/>
            <w:hideMark/>
          </w:tcPr>
          <w:p w14:paraId="63F06AA6"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Технический заказчик</w:t>
            </w:r>
          </w:p>
        </w:tc>
        <w:tc>
          <w:tcPr>
            <w:tcW w:w="3113" w:type="dxa"/>
            <w:hideMark/>
          </w:tcPr>
          <w:p w14:paraId="19385E9D"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Уведомление о планируемом сносе</w:t>
            </w:r>
          </w:p>
        </w:tc>
      </w:tr>
      <w:tr w:rsidR="00226F5F" w:rsidRPr="00226F5F" w14:paraId="140DA9F6" w14:textId="77777777" w:rsidTr="002A004E">
        <w:tc>
          <w:tcPr>
            <w:tcW w:w="562" w:type="dxa"/>
            <w:hideMark/>
          </w:tcPr>
          <w:p w14:paraId="66845CA1"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10</w:t>
            </w:r>
          </w:p>
        </w:tc>
        <w:tc>
          <w:tcPr>
            <w:tcW w:w="1418" w:type="dxa"/>
            <w:hideMark/>
          </w:tcPr>
          <w:p w14:paraId="7EE26D98"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Вариант 10</w:t>
            </w:r>
          </w:p>
        </w:tc>
        <w:tc>
          <w:tcPr>
            <w:tcW w:w="2410" w:type="dxa"/>
            <w:hideMark/>
          </w:tcPr>
          <w:p w14:paraId="4F9349A4"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Юридическое лицо (российское)</w:t>
            </w:r>
          </w:p>
        </w:tc>
        <w:tc>
          <w:tcPr>
            <w:tcW w:w="1842" w:type="dxa"/>
            <w:hideMark/>
          </w:tcPr>
          <w:p w14:paraId="607D084B"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Технический заказчик</w:t>
            </w:r>
          </w:p>
        </w:tc>
        <w:tc>
          <w:tcPr>
            <w:tcW w:w="3113" w:type="dxa"/>
            <w:hideMark/>
          </w:tcPr>
          <w:p w14:paraId="37B41EC8"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Уведомление о завершении сноса</w:t>
            </w:r>
          </w:p>
        </w:tc>
      </w:tr>
      <w:tr w:rsidR="00226F5F" w:rsidRPr="00226F5F" w14:paraId="12A4AEA1" w14:textId="77777777" w:rsidTr="002A004E">
        <w:tc>
          <w:tcPr>
            <w:tcW w:w="562" w:type="dxa"/>
            <w:hideMark/>
          </w:tcPr>
          <w:p w14:paraId="6B3E0AE5"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11</w:t>
            </w:r>
          </w:p>
        </w:tc>
        <w:tc>
          <w:tcPr>
            <w:tcW w:w="1418" w:type="dxa"/>
            <w:hideMark/>
          </w:tcPr>
          <w:p w14:paraId="4634ECCD"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Вариант 11</w:t>
            </w:r>
          </w:p>
        </w:tc>
        <w:tc>
          <w:tcPr>
            <w:tcW w:w="2410" w:type="dxa"/>
            <w:hideMark/>
          </w:tcPr>
          <w:p w14:paraId="776D46D1"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Юридическое лицо (иностранное)</w:t>
            </w:r>
          </w:p>
        </w:tc>
        <w:tc>
          <w:tcPr>
            <w:tcW w:w="1842" w:type="dxa"/>
            <w:hideMark/>
          </w:tcPr>
          <w:p w14:paraId="3642B1AB"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Технический заказчик</w:t>
            </w:r>
          </w:p>
        </w:tc>
        <w:tc>
          <w:tcPr>
            <w:tcW w:w="3113" w:type="dxa"/>
            <w:hideMark/>
          </w:tcPr>
          <w:p w14:paraId="37A6BCC5"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Уведомление о планируемом сносе</w:t>
            </w:r>
          </w:p>
        </w:tc>
      </w:tr>
      <w:tr w:rsidR="00226F5F" w:rsidRPr="00226F5F" w14:paraId="50F6F5EF" w14:textId="77777777" w:rsidTr="002A004E">
        <w:tc>
          <w:tcPr>
            <w:tcW w:w="562" w:type="dxa"/>
            <w:hideMark/>
          </w:tcPr>
          <w:p w14:paraId="52CC20E4"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12</w:t>
            </w:r>
          </w:p>
        </w:tc>
        <w:tc>
          <w:tcPr>
            <w:tcW w:w="1418" w:type="dxa"/>
            <w:hideMark/>
          </w:tcPr>
          <w:p w14:paraId="7C16B2D3"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Вариант 12</w:t>
            </w:r>
          </w:p>
        </w:tc>
        <w:tc>
          <w:tcPr>
            <w:tcW w:w="2410" w:type="dxa"/>
            <w:hideMark/>
          </w:tcPr>
          <w:p w14:paraId="0DD74D5B"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Юридическое лицо (иностранное)</w:t>
            </w:r>
          </w:p>
        </w:tc>
        <w:tc>
          <w:tcPr>
            <w:tcW w:w="1842" w:type="dxa"/>
            <w:hideMark/>
          </w:tcPr>
          <w:p w14:paraId="17BF438C"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Технический заказчик</w:t>
            </w:r>
          </w:p>
        </w:tc>
        <w:tc>
          <w:tcPr>
            <w:tcW w:w="3113" w:type="dxa"/>
            <w:hideMark/>
          </w:tcPr>
          <w:p w14:paraId="1F8F2123" w14:textId="77777777" w:rsidR="00226F5F" w:rsidRPr="00226F5F" w:rsidRDefault="00226F5F" w:rsidP="00226F5F">
            <w:pPr>
              <w:rPr>
                <w:rFonts w:ascii="Times New Roman" w:hAnsi="Times New Roman" w:cs="Times New Roman"/>
              </w:rPr>
            </w:pPr>
            <w:r w:rsidRPr="00226F5F">
              <w:rPr>
                <w:rFonts w:ascii="Times New Roman" w:hAnsi="Times New Roman" w:cs="Times New Roman"/>
              </w:rPr>
              <w:t>Уведомление о завершении сноса</w:t>
            </w:r>
          </w:p>
        </w:tc>
      </w:tr>
    </w:tbl>
    <w:p w14:paraId="2D45B0D6" w14:textId="77777777" w:rsidR="00226F5F" w:rsidRPr="00226F5F" w:rsidRDefault="00226F5F" w:rsidP="00226F5F">
      <w:pPr>
        <w:widowControl w:val="0"/>
        <w:autoSpaceDE w:val="0"/>
        <w:autoSpaceDN w:val="0"/>
        <w:outlineLvl w:val="1"/>
        <w:rPr>
          <w:rFonts w:eastAsiaTheme="minorEastAsia"/>
          <w:sz w:val="20"/>
          <w:szCs w:val="20"/>
        </w:rPr>
      </w:pPr>
    </w:p>
    <w:p w14:paraId="659DC181" w14:textId="77777777" w:rsidR="00226F5F" w:rsidRPr="00226F5F" w:rsidRDefault="00226F5F" w:rsidP="00226F5F">
      <w:pPr>
        <w:widowControl w:val="0"/>
        <w:autoSpaceDE w:val="0"/>
        <w:autoSpaceDN w:val="0"/>
        <w:outlineLvl w:val="1"/>
        <w:rPr>
          <w:rFonts w:eastAsiaTheme="minorEastAsia"/>
          <w:sz w:val="20"/>
          <w:szCs w:val="20"/>
        </w:rPr>
      </w:pPr>
    </w:p>
    <w:p w14:paraId="701561CE" w14:textId="77777777" w:rsidR="00226F5F" w:rsidRPr="00226F5F" w:rsidRDefault="00226F5F" w:rsidP="00226F5F">
      <w:pPr>
        <w:widowControl w:val="0"/>
        <w:autoSpaceDE w:val="0"/>
        <w:autoSpaceDN w:val="0"/>
        <w:outlineLvl w:val="1"/>
        <w:rPr>
          <w:rFonts w:eastAsiaTheme="minorEastAsia"/>
          <w:sz w:val="20"/>
          <w:szCs w:val="20"/>
        </w:rPr>
      </w:pPr>
    </w:p>
    <w:p w14:paraId="7F5603E8" w14:textId="77777777" w:rsidR="00226F5F" w:rsidRPr="00226F5F" w:rsidRDefault="00226F5F" w:rsidP="00226F5F">
      <w:pPr>
        <w:widowControl w:val="0"/>
        <w:autoSpaceDE w:val="0"/>
        <w:autoSpaceDN w:val="0"/>
        <w:outlineLvl w:val="1"/>
        <w:rPr>
          <w:rFonts w:eastAsiaTheme="minorEastAsia"/>
          <w:sz w:val="20"/>
          <w:szCs w:val="20"/>
        </w:rPr>
      </w:pPr>
    </w:p>
    <w:p w14:paraId="21E0E706" w14:textId="77777777" w:rsidR="00226F5F" w:rsidRPr="00226F5F" w:rsidRDefault="00226F5F" w:rsidP="00226F5F">
      <w:pPr>
        <w:widowControl w:val="0"/>
        <w:autoSpaceDE w:val="0"/>
        <w:autoSpaceDN w:val="0"/>
        <w:outlineLvl w:val="1"/>
        <w:rPr>
          <w:rFonts w:eastAsiaTheme="minorEastAsia"/>
          <w:sz w:val="20"/>
          <w:szCs w:val="20"/>
        </w:rPr>
      </w:pPr>
    </w:p>
    <w:p w14:paraId="4C0BA1E1" w14:textId="77777777" w:rsidR="00226F5F" w:rsidRPr="00226F5F" w:rsidRDefault="00226F5F" w:rsidP="00226F5F">
      <w:pPr>
        <w:widowControl w:val="0"/>
        <w:autoSpaceDE w:val="0"/>
        <w:autoSpaceDN w:val="0"/>
        <w:outlineLvl w:val="1"/>
        <w:rPr>
          <w:rFonts w:eastAsiaTheme="minorEastAsia"/>
          <w:sz w:val="20"/>
          <w:szCs w:val="20"/>
        </w:rPr>
      </w:pPr>
    </w:p>
    <w:p w14:paraId="754E0043" w14:textId="77777777" w:rsidR="00226F5F" w:rsidRPr="00226F5F" w:rsidRDefault="00226F5F" w:rsidP="00226F5F">
      <w:pPr>
        <w:widowControl w:val="0"/>
        <w:autoSpaceDE w:val="0"/>
        <w:autoSpaceDN w:val="0"/>
        <w:outlineLvl w:val="1"/>
        <w:rPr>
          <w:rFonts w:eastAsiaTheme="minorEastAsia"/>
          <w:sz w:val="20"/>
          <w:szCs w:val="20"/>
        </w:rPr>
      </w:pPr>
    </w:p>
    <w:p w14:paraId="4C6D0E23" w14:textId="77777777" w:rsidR="00226F5F" w:rsidRPr="00226F5F" w:rsidRDefault="00226F5F" w:rsidP="00226F5F">
      <w:pPr>
        <w:widowControl w:val="0"/>
        <w:autoSpaceDE w:val="0"/>
        <w:autoSpaceDN w:val="0"/>
        <w:outlineLvl w:val="1"/>
        <w:rPr>
          <w:rFonts w:eastAsiaTheme="minorEastAsia"/>
          <w:sz w:val="20"/>
          <w:szCs w:val="20"/>
        </w:rPr>
      </w:pPr>
    </w:p>
    <w:p w14:paraId="0EC4420A" w14:textId="77777777" w:rsidR="00226F5F" w:rsidRPr="00226F5F" w:rsidRDefault="00226F5F" w:rsidP="00226F5F">
      <w:pPr>
        <w:widowControl w:val="0"/>
        <w:autoSpaceDE w:val="0"/>
        <w:autoSpaceDN w:val="0"/>
        <w:outlineLvl w:val="1"/>
        <w:rPr>
          <w:rFonts w:eastAsiaTheme="minorEastAsia"/>
          <w:sz w:val="20"/>
          <w:szCs w:val="20"/>
        </w:rPr>
      </w:pPr>
    </w:p>
    <w:p w14:paraId="1A262DA3" w14:textId="77777777" w:rsidR="00226F5F" w:rsidRPr="00226F5F" w:rsidRDefault="00226F5F" w:rsidP="00226F5F">
      <w:pPr>
        <w:widowControl w:val="0"/>
        <w:autoSpaceDE w:val="0"/>
        <w:autoSpaceDN w:val="0"/>
        <w:outlineLvl w:val="1"/>
        <w:rPr>
          <w:rFonts w:eastAsiaTheme="minorEastAsia"/>
          <w:sz w:val="20"/>
          <w:szCs w:val="20"/>
        </w:rPr>
      </w:pPr>
    </w:p>
    <w:p w14:paraId="45B17BF0" w14:textId="77777777" w:rsidR="00226F5F" w:rsidRPr="00226F5F" w:rsidRDefault="00226F5F" w:rsidP="00226F5F">
      <w:pPr>
        <w:widowControl w:val="0"/>
        <w:autoSpaceDE w:val="0"/>
        <w:autoSpaceDN w:val="0"/>
        <w:outlineLvl w:val="1"/>
        <w:rPr>
          <w:rFonts w:eastAsiaTheme="minorEastAsia"/>
          <w:sz w:val="20"/>
          <w:szCs w:val="20"/>
        </w:rPr>
      </w:pPr>
    </w:p>
    <w:p w14:paraId="44EC8918" w14:textId="77777777" w:rsidR="00226F5F" w:rsidRPr="00226F5F" w:rsidRDefault="00226F5F" w:rsidP="00226F5F">
      <w:pPr>
        <w:widowControl w:val="0"/>
        <w:autoSpaceDE w:val="0"/>
        <w:autoSpaceDN w:val="0"/>
        <w:outlineLvl w:val="1"/>
        <w:rPr>
          <w:rFonts w:eastAsiaTheme="minorEastAsia"/>
          <w:sz w:val="20"/>
          <w:szCs w:val="20"/>
        </w:rPr>
      </w:pPr>
    </w:p>
    <w:p w14:paraId="41542E91" w14:textId="77777777" w:rsidR="00226F5F" w:rsidRPr="00226F5F" w:rsidRDefault="00226F5F" w:rsidP="00226F5F">
      <w:pPr>
        <w:widowControl w:val="0"/>
        <w:autoSpaceDE w:val="0"/>
        <w:autoSpaceDN w:val="0"/>
        <w:outlineLvl w:val="1"/>
        <w:rPr>
          <w:rFonts w:eastAsiaTheme="minorEastAsia"/>
          <w:sz w:val="20"/>
          <w:szCs w:val="20"/>
        </w:rPr>
      </w:pPr>
    </w:p>
    <w:p w14:paraId="558B4A24" w14:textId="77777777" w:rsidR="00226F5F" w:rsidRPr="00226F5F" w:rsidRDefault="00226F5F" w:rsidP="00226F5F">
      <w:pPr>
        <w:widowControl w:val="0"/>
        <w:autoSpaceDE w:val="0"/>
        <w:autoSpaceDN w:val="0"/>
        <w:outlineLvl w:val="1"/>
        <w:rPr>
          <w:rFonts w:eastAsiaTheme="minorEastAsia"/>
          <w:sz w:val="20"/>
          <w:szCs w:val="20"/>
        </w:rPr>
      </w:pPr>
    </w:p>
    <w:p w14:paraId="5BA81C45" w14:textId="77777777" w:rsidR="00226F5F" w:rsidRPr="00226F5F" w:rsidRDefault="00226F5F" w:rsidP="00226F5F">
      <w:pPr>
        <w:widowControl w:val="0"/>
        <w:autoSpaceDE w:val="0"/>
        <w:autoSpaceDN w:val="0"/>
        <w:outlineLvl w:val="1"/>
        <w:rPr>
          <w:rFonts w:eastAsiaTheme="minorEastAsia"/>
          <w:sz w:val="20"/>
          <w:szCs w:val="20"/>
        </w:rPr>
      </w:pPr>
    </w:p>
    <w:p w14:paraId="5B51710F" w14:textId="77777777" w:rsidR="00226F5F" w:rsidRPr="00226F5F" w:rsidRDefault="00226F5F" w:rsidP="00226F5F">
      <w:pPr>
        <w:widowControl w:val="0"/>
        <w:autoSpaceDE w:val="0"/>
        <w:autoSpaceDN w:val="0"/>
        <w:outlineLvl w:val="1"/>
        <w:rPr>
          <w:rFonts w:eastAsiaTheme="minorEastAsia"/>
          <w:sz w:val="20"/>
          <w:szCs w:val="20"/>
        </w:rPr>
      </w:pPr>
    </w:p>
    <w:p w14:paraId="5E6B3F2A" w14:textId="77777777" w:rsidR="00226F5F" w:rsidRPr="00226F5F" w:rsidRDefault="00226F5F" w:rsidP="00226F5F">
      <w:pPr>
        <w:widowControl w:val="0"/>
        <w:autoSpaceDE w:val="0"/>
        <w:autoSpaceDN w:val="0"/>
        <w:outlineLvl w:val="1"/>
        <w:rPr>
          <w:rFonts w:eastAsiaTheme="minorEastAsia"/>
          <w:sz w:val="20"/>
          <w:szCs w:val="20"/>
        </w:rPr>
      </w:pPr>
    </w:p>
    <w:p w14:paraId="53630B9E" w14:textId="77777777" w:rsidR="00226F5F" w:rsidRPr="00226F5F" w:rsidRDefault="00226F5F" w:rsidP="00226F5F">
      <w:pPr>
        <w:widowControl w:val="0"/>
        <w:autoSpaceDE w:val="0"/>
        <w:autoSpaceDN w:val="0"/>
        <w:outlineLvl w:val="1"/>
        <w:rPr>
          <w:rFonts w:eastAsiaTheme="minorEastAsia"/>
          <w:sz w:val="20"/>
          <w:szCs w:val="20"/>
        </w:rPr>
      </w:pPr>
    </w:p>
    <w:p w14:paraId="19C192AE" w14:textId="77777777" w:rsidR="00226F5F" w:rsidRPr="00226F5F" w:rsidRDefault="00226F5F" w:rsidP="00226F5F">
      <w:pPr>
        <w:widowControl w:val="0"/>
        <w:autoSpaceDE w:val="0"/>
        <w:autoSpaceDN w:val="0"/>
        <w:outlineLvl w:val="1"/>
        <w:rPr>
          <w:rFonts w:eastAsiaTheme="minorEastAsia"/>
          <w:sz w:val="20"/>
          <w:szCs w:val="20"/>
        </w:rPr>
      </w:pPr>
    </w:p>
    <w:p w14:paraId="3224CE5D" w14:textId="77777777" w:rsidR="00226F5F" w:rsidRPr="00226F5F" w:rsidRDefault="00226F5F" w:rsidP="00226F5F">
      <w:pPr>
        <w:widowControl w:val="0"/>
        <w:autoSpaceDE w:val="0"/>
        <w:autoSpaceDN w:val="0"/>
        <w:outlineLvl w:val="1"/>
        <w:rPr>
          <w:rFonts w:eastAsiaTheme="minorEastAsia"/>
          <w:sz w:val="20"/>
          <w:szCs w:val="20"/>
        </w:rPr>
      </w:pPr>
    </w:p>
    <w:p w14:paraId="6E941582" w14:textId="1DA8FFA8" w:rsidR="00CB79CD" w:rsidRPr="00226F5F" w:rsidRDefault="00CB79CD" w:rsidP="00CB79CD">
      <w:pPr>
        <w:widowControl w:val="0"/>
        <w:autoSpaceDE w:val="0"/>
        <w:autoSpaceDN w:val="0"/>
        <w:ind w:left="5664" w:firstLine="708"/>
        <w:outlineLvl w:val="1"/>
        <w:rPr>
          <w:rFonts w:eastAsiaTheme="minorEastAsia"/>
          <w:sz w:val="20"/>
          <w:szCs w:val="20"/>
        </w:rPr>
      </w:pPr>
      <w:r w:rsidRPr="00226F5F">
        <w:rPr>
          <w:rFonts w:eastAsiaTheme="minorEastAsia"/>
          <w:sz w:val="20"/>
          <w:szCs w:val="20"/>
        </w:rPr>
        <w:lastRenderedPageBreak/>
        <w:t xml:space="preserve">Приложение № </w:t>
      </w:r>
      <w:r>
        <w:rPr>
          <w:rFonts w:eastAsiaTheme="minorEastAsia"/>
          <w:sz w:val="20"/>
          <w:szCs w:val="20"/>
        </w:rPr>
        <w:t>4</w:t>
      </w:r>
    </w:p>
    <w:p w14:paraId="420A0401"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к административному регламенту</w:t>
      </w:r>
    </w:p>
    <w:p w14:paraId="154863DF" w14:textId="77777777" w:rsidR="00CB79CD" w:rsidRPr="00226F5F" w:rsidRDefault="00CB79CD" w:rsidP="00CB79CD">
      <w:pPr>
        <w:widowControl w:val="0"/>
        <w:autoSpaceDE w:val="0"/>
        <w:autoSpaceDN w:val="0"/>
        <w:ind w:left="6372"/>
        <w:rPr>
          <w:rFonts w:eastAsiaTheme="minorEastAsia"/>
          <w:sz w:val="20"/>
          <w:szCs w:val="20"/>
        </w:rPr>
      </w:pPr>
      <w:r w:rsidRPr="00226F5F">
        <w:rPr>
          <w:rFonts w:eastAsiaTheme="minorEastAsia"/>
          <w:sz w:val="20"/>
          <w:szCs w:val="20"/>
        </w:rPr>
        <w:t>по предоставлению муниципальной услуги</w:t>
      </w:r>
      <w:r>
        <w:rPr>
          <w:rFonts w:eastAsiaTheme="minorEastAsia"/>
          <w:sz w:val="20"/>
          <w:szCs w:val="20"/>
        </w:rPr>
        <w:t xml:space="preserve"> </w:t>
      </w:r>
      <w:r w:rsidRPr="00226F5F">
        <w:rPr>
          <w:rFonts w:eastAsiaTheme="minorEastAsia"/>
          <w:sz w:val="20"/>
          <w:szCs w:val="20"/>
        </w:rPr>
        <w:t>«Направление уведомления</w:t>
      </w:r>
    </w:p>
    <w:p w14:paraId="152C1CC2"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о планируемом сносе объекта</w:t>
      </w:r>
    </w:p>
    <w:p w14:paraId="58580189"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капитального строительства</w:t>
      </w:r>
    </w:p>
    <w:p w14:paraId="433FD46A"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и уведомления о завершении сноса</w:t>
      </w:r>
    </w:p>
    <w:p w14:paraId="02C4B2B7" w14:textId="77777777" w:rsidR="00CB79CD" w:rsidRDefault="00CB79CD" w:rsidP="00CB79CD">
      <w:pPr>
        <w:widowControl w:val="0"/>
        <w:autoSpaceDE w:val="0"/>
        <w:autoSpaceDN w:val="0"/>
        <w:ind w:left="6372"/>
        <w:rPr>
          <w:rFonts w:eastAsiaTheme="minorEastAsia"/>
          <w:sz w:val="20"/>
          <w:szCs w:val="20"/>
        </w:rPr>
      </w:pPr>
      <w:r w:rsidRPr="00226F5F">
        <w:rPr>
          <w:rFonts w:eastAsiaTheme="minorEastAsia"/>
          <w:sz w:val="20"/>
          <w:szCs w:val="20"/>
        </w:rPr>
        <w:t xml:space="preserve">объекта капитального </w:t>
      </w:r>
      <w:r>
        <w:rPr>
          <w:rFonts w:eastAsiaTheme="minorEastAsia"/>
          <w:sz w:val="20"/>
          <w:szCs w:val="20"/>
        </w:rPr>
        <w:t>с</w:t>
      </w:r>
      <w:r w:rsidRPr="00226F5F">
        <w:rPr>
          <w:rFonts w:eastAsiaTheme="minorEastAsia"/>
          <w:sz w:val="20"/>
          <w:szCs w:val="20"/>
        </w:rPr>
        <w:t>троительства»</w:t>
      </w:r>
    </w:p>
    <w:p w14:paraId="63E49F24" w14:textId="77777777" w:rsidR="00226F5F" w:rsidRPr="00226F5F" w:rsidRDefault="00226F5F" w:rsidP="00226F5F">
      <w:pPr>
        <w:widowControl w:val="0"/>
        <w:autoSpaceDE w:val="0"/>
        <w:autoSpaceDN w:val="0"/>
        <w:spacing w:after="1"/>
        <w:rPr>
          <w:rFonts w:eastAsiaTheme="minorEastAsia"/>
          <w:sz w:val="20"/>
          <w:szCs w:val="20"/>
        </w:rPr>
      </w:pPr>
    </w:p>
    <w:p w14:paraId="54BA0271" w14:textId="77777777" w:rsidR="00226F5F" w:rsidRPr="00226F5F" w:rsidRDefault="00226F5F" w:rsidP="00226F5F">
      <w:pPr>
        <w:widowControl w:val="0"/>
        <w:autoSpaceDE w:val="0"/>
        <w:autoSpaceDN w:val="0"/>
        <w:rPr>
          <w:rFonts w:eastAsiaTheme="minorEastAsia"/>
        </w:rPr>
      </w:pPr>
    </w:p>
    <w:p w14:paraId="7EFC8522"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bookmarkStart w:id="10" w:name="P557"/>
      <w:bookmarkEnd w:id="10"/>
      <w:r w:rsidRPr="00226F5F">
        <w:rPr>
          <w:rFonts w:eastAsiaTheme="minorEastAsia"/>
          <w:sz w:val="20"/>
        </w:rPr>
        <w:t xml:space="preserve">  </w:t>
      </w:r>
      <w:r w:rsidRPr="00226F5F">
        <w:rPr>
          <w:rFonts w:ascii="Courier New" w:eastAsiaTheme="minorHAnsi" w:hAnsi="Courier New" w:cs="Courier New"/>
          <w:sz w:val="20"/>
          <w:szCs w:val="20"/>
          <w:lang w:eastAsia="en-US"/>
        </w:rPr>
        <w:t xml:space="preserve">                                Уведомление</w:t>
      </w:r>
    </w:p>
    <w:p w14:paraId="388C729F"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о планируемом сносе объекта капитального строительства</w:t>
      </w:r>
    </w:p>
    <w:p w14:paraId="7F160E9B" w14:textId="77777777" w:rsidR="00226F5F" w:rsidRPr="00226F5F" w:rsidRDefault="00226F5F" w:rsidP="00226F5F">
      <w:pPr>
        <w:autoSpaceDE w:val="0"/>
        <w:autoSpaceDN w:val="0"/>
        <w:adjustRightInd w:val="0"/>
        <w:jc w:val="both"/>
        <w:outlineLvl w:val="0"/>
        <w:rPr>
          <w:rFonts w:ascii="Courier New" w:eastAsiaTheme="minorHAnsi" w:hAnsi="Courier New" w:cs="Courier New"/>
          <w:sz w:val="20"/>
          <w:szCs w:val="20"/>
          <w:lang w:eastAsia="en-US"/>
        </w:rPr>
      </w:pPr>
    </w:p>
    <w:p w14:paraId="0C3B5024"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"___" __________ 20__ г.</w:t>
      </w:r>
    </w:p>
    <w:p w14:paraId="5A7E240F"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p>
    <w:p w14:paraId="343A2905"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___________________________________________________________________________</w:t>
      </w:r>
    </w:p>
    <w:p w14:paraId="364468ED"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___________________________________________________________________________</w:t>
      </w:r>
    </w:p>
    <w:p w14:paraId="797A2A34"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(наименование органа местного самоуправления поселения,</w:t>
      </w:r>
    </w:p>
    <w:p w14:paraId="5EB2127C"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муниципального округа по месту нахождения объекта</w:t>
      </w:r>
    </w:p>
    <w:p w14:paraId="707C1A27"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капитального строительства или в случае, если объект</w:t>
      </w:r>
    </w:p>
    <w:p w14:paraId="640434B7"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капитального строительства расположен</w:t>
      </w:r>
    </w:p>
    <w:p w14:paraId="106735B6"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на межселенной территории, - органа местного самоуправления</w:t>
      </w:r>
    </w:p>
    <w:p w14:paraId="628449CD"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муниципального района)</w:t>
      </w:r>
    </w:p>
    <w:p w14:paraId="081030A4"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p>
    <w:p w14:paraId="7026BE05"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1. Сведения о застройщике, техническом заказчике</w:t>
      </w:r>
    </w:p>
    <w:p w14:paraId="1954B9BC" w14:textId="77777777" w:rsidR="00226F5F" w:rsidRPr="00226F5F" w:rsidRDefault="00226F5F" w:rsidP="00226F5F">
      <w:pPr>
        <w:autoSpaceDE w:val="0"/>
        <w:autoSpaceDN w:val="0"/>
        <w:adjustRightInd w:val="0"/>
        <w:jc w:val="center"/>
        <w:rPr>
          <w:rFonts w:eastAsiaTheme="minorHAnsi"/>
          <w:b/>
          <w:bCs/>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252"/>
        <w:gridCol w:w="4139"/>
      </w:tblGrid>
      <w:tr w:rsidR="00226F5F" w:rsidRPr="00226F5F" w14:paraId="69985377" w14:textId="77777777" w:rsidTr="002A004E">
        <w:tc>
          <w:tcPr>
            <w:tcW w:w="680" w:type="dxa"/>
            <w:tcBorders>
              <w:top w:val="single" w:sz="4" w:space="0" w:color="auto"/>
              <w:left w:val="single" w:sz="4" w:space="0" w:color="auto"/>
              <w:bottom w:val="single" w:sz="4" w:space="0" w:color="auto"/>
              <w:right w:val="single" w:sz="4" w:space="0" w:color="auto"/>
            </w:tcBorders>
          </w:tcPr>
          <w:p w14:paraId="626614C5"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1.1.</w:t>
            </w:r>
          </w:p>
        </w:tc>
        <w:tc>
          <w:tcPr>
            <w:tcW w:w="4252" w:type="dxa"/>
            <w:tcBorders>
              <w:top w:val="single" w:sz="4" w:space="0" w:color="auto"/>
              <w:left w:val="single" w:sz="4" w:space="0" w:color="auto"/>
              <w:bottom w:val="single" w:sz="4" w:space="0" w:color="auto"/>
              <w:right w:val="single" w:sz="4" w:space="0" w:color="auto"/>
            </w:tcBorders>
          </w:tcPr>
          <w:p w14:paraId="0137C19B"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Сведения о физическом лице в случае, если застройщиком является физическое лицо:</w:t>
            </w:r>
          </w:p>
        </w:tc>
        <w:tc>
          <w:tcPr>
            <w:tcW w:w="4139" w:type="dxa"/>
            <w:tcBorders>
              <w:top w:val="single" w:sz="4" w:space="0" w:color="auto"/>
              <w:left w:val="single" w:sz="4" w:space="0" w:color="auto"/>
              <w:bottom w:val="single" w:sz="4" w:space="0" w:color="auto"/>
              <w:right w:val="single" w:sz="4" w:space="0" w:color="auto"/>
            </w:tcBorders>
          </w:tcPr>
          <w:p w14:paraId="530B0A55" w14:textId="77777777" w:rsidR="00226F5F" w:rsidRPr="00226F5F" w:rsidRDefault="00226F5F" w:rsidP="00226F5F">
            <w:pPr>
              <w:autoSpaceDE w:val="0"/>
              <w:autoSpaceDN w:val="0"/>
              <w:adjustRightInd w:val="0"/>
              <w:rPr>
                <w:rFonts w:eastAsiaTheme="minorHAnsi"/>
                <w:sz w:val="20"/>
                <w:szCs w:val="20"/>
                <w:lang w:eastAsia="en-US"/>
              </w:rPr>
            </w:pPr>
          </w:p>
        </w:tc>
      </w:tr>
      <w:tr w:rsidR="00226F5F" w:rsidRPr="00226F5F" w14:paraId="7E54EAAB" w14:textId="77777777" w:rsidTr="002A004E">
        <w:tc>
          <w:tcPr>
            <w:tcW w:w="680" w:type="dxa"/>
            <w:tcBorders>
              <w:top w:val="single" w:sz="4" w:space="0" w:color="auto"/>
              <w:left w:val="single" w:sz="4" w:space="0" w:color="auto"/>
              <w:bottom w:val="single" w:sz="4" w:space="0" w:color="auto"/>
              <w:right w:val="single" w:sz="4" w:space="0" w:color="auto"/>
            </w:tcBorders>
          </w:tcPr>
          <w:p w14:paraId="13C6F9D0"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1.1.1.</w:t>
            </w:r>
          </w:p>
        </w:tc>
        <w:tc>
          <w:tcPr>
            <w:tcW w:w="4252" w:type="dxa"/>
            <w:tcBorders>
              <w:top w:val="single" w:sz="4" w:space="0" w:color="auto"/>
              <w:left w:val="single" w:sz="4" w:space="0" w:color="auto"/>
              <w:bottom w:val="single" w:sz="4" w:space="0" w:color="auto"/>
              <w:right w:val="single" w:sz="4" w:space="0" w:color="auto"/>
            </w:tcBorders>
          </w:tcPr>
          <w:p w14:paraId="536A6486"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Фамилия, имя, отчество (при наличии)</w:t>
            </w:r>
          </w:p>
        </w:tc>
        <w:tc>
          <w:tcPr>
            <w:tcW w:w="4139" w:type="dxa"/>
            <w:tcBorders>
              <w:top w:val="single" w:sz="4" w:space="0" w:color="auto"/>
              <w:left w:val="single" w:sz="4" w:space="0" w:color="auto"/>
              <w:bottom w:val="single" w:sz="4" w:space="0" w:color="auto"/>
              <w:right w:val="single" w:sz="4" w:space="0" w:color="auto"/>
            </w:tcBorders>
          </w:tcPr>
          <w:p w14:paraId="339F38DB" w14:textId="77777777" w:rsidR="00226F5F" w:rsidRPr="00226F5F" w:rsidRDefault="00226F5F" w:rsidP="00226F5F">
            <w:pPr>
              <w:autoSpaceDE w:val="0"/>
              <w:autoSpaceDN w:val="0"/>
              <w:adjustRightInd w:val="0"/>
              <w:rPr>
                <w:rFonts w:eastAsiaTheme="minorHAnsi"/>
                <w:sz w:val="20"/>
                <w:szCs w:val="20"/>
                <w:lang w:eastAsia="en-US"/>
              </w:rPr>
            </w:pPr>
          </w:p>
        </w:tc>
      </w:tr>
      <w:tr w:rsidR="00226F5F" w:rsidRPr="00226F5F" w14:paraId="1C847F35" w14:textId="77777777" w:rsidTr="002A004E">
        <w:tc>
          <w:tcPr>
            <w:tcW w:w="680" w:type="dxa"/>
            <w:tcBorders>
              <w:top w:val="single" w:sz="4" w:space="0" w:color="auto"/>
              <w:left w:val="single" w:sz="4" w:space="0" w:color="auto"/>
              <w:bottom w:val="single" w:sz="4" w:space="0" w:color="auto"/>
              <w:right w:val="single" w:sz="4" w:space="0" w:color="auto"/>
            </w:tcBorders>
          </w:tcPr>
          <w:p w14:paraId="1ABB9C68"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1.1.2.</w:t>
            </w:r>
          </w:p>
        </w:tc>
        <w:tc>
          <w:tcPr>
            <w:tcW w:w="4252" w:type="dxa"/>
            <w:tcBorders>
              <w:top w:val="single" w:sz="4" w:space="0" w:color="auto"/>
              <w:left w:val="single" w:sz="4" w:space="0" w:color="auto"/>
              <w:bottom w:val="single" w:sz="4" w:space="0" w:color="auto"/>
              <w:right w:val="single" w:sz="4" w:space="0" w:color="auto"/>
            </w:tcBorders>
          </w:tcPr>
          <w:p w14:paraId="2A6C060B"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Место жительства</w:t>
            </w:r>
          </w:p>
        </w:tc>
        <w:tc>
          <w:tcPr>
            <w:tcW w:w="4139" w:type="dxa"/>
            <w:tcBorders>
              <w:top w:val="single" w:sz="4" w:space="0" w:color="auto"/>
              <w:left w:val="single" w:sz="4" w:space="0" w:color="auto"/>
              <w:bottom w:val="single" w:sz="4" w:space="0" w:color="auto"/>
              <w:right w:val="single" w:sz="4" w:space="0" w:color="auto"/>
            </w:tcBorders>
          </w:tcPr>
          <w:p w14:paraId="0D3099AF" w14:textId="77777777" w:rsidR="00226F5F" w:rsidRPr="00226F5F" w:rsidRDefault="00226F5F" w:rsidP="00226F5F">
            <w:pPr>
              <w:autoSpaceDE w:val="0"/>
              <w:autoSpaceDN w:val="0"/>
              <w:adjustRightInd w:val="0"/>
              <w:rPr>
                <w:rFonts w:eastAsiaTheme="minorHAnsi"/>
                <w:sz w:val="20"/>
                <w:szCs w:val="20"/>
                <w:lang w:eastAsia="en-US"/>
              </w:rPr>
            </w:pPr>
          </w:p>
        </w:tc>
      </w:tr>
      <w:tr w:rsidR="00226F5F" w:rsidRPr="00226F5F" w14:paraId="3D15BE71" w14:textId="77777777" w:rsidTr="002A004E">
        <w:tc>
          <w:tcPr>
            <w:tcW w:w="680" w:type="dxa"/>
            <w:tcBorders>
              <w:top w:val="single" w:sz="4" w:space="0" w:color="auto"/>
              <w:left w:val="single" w:sz="4" w:space="0" w:color="auto"/>
              <w:bottom w:val="single" w:sz="4" w:space="0" w:color="auto"/>
              <w:right w:val="single" w:sz="4" w:space="0" w:color="auto"/>
            </w:tcBorders>
          </w:tcPr>
          <w:p w14:paraId="2210C350"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1.1.3.</w:t>
            </w:r>
          </w:p>
        </w:tc>
        <w:tc>
          <w:tcPr>
            <w:tcW w:w="4252" w:type="dxa"/>
            <w:tcBorders>
              <w:top w:val="single" w:sz="4" w:space="0" w:color="auto"/>
              <w:left w:val="single" w:sz="4" w:space="0" w:color="auto"/>
              <w:bottom w:val="single" w:sz="4" w:space="0" w:color="auto"/>
              <w:right w:val="single" w:sz="4" w:space="0" w:color="auto"/>
            </w:tcBorders>
          </w:tcPr>
          <w:p w14:paraId="78218A3C"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Реквизиты документа, удостоверяющего личность</w:t>
            </w:r>
          </w:p>
        </w:tc>
        <w:tc>
          <w:tcPr>
            <w:tcW w:w="4139" w:type="dxa"/>
            <w:tcBorders>
              <w:top w:val="single" w:sz="4" w:space="0" w:color="auto"/>
              <w:left w:val="single" w:sz="4" w:space="0" w:color="auto"/>
              <w:bottom w:val="single" w:sz="4" w:space="0" w:color="auto"/>
              <w:right w:val="single" w:sz="4" w:space="0" w:color="auto"/>
            </w:tcBorders>
          </w:tcPr>
          <w:p w14:paraId="39C10626" w14:textId="77777777" w:rsidR="00226F5F" w:rsidRPr="00226F5F" w:rsidRDefault="00226F5F" w:rsidP="00226F5F">
            <w:pPr>
              <w:autoSpaceDE w:val="0"/>
              <w:autoSpaceDN w:val="0"/>
              <w:adjustRightInd w:val="0"/>
              <w:rPr>
                <w:rFonts w:eastAsiaTheme="minorHAnsi"/>
                <w:sz w:val="20"/>
                <w:szCs w:val="20"/>
                <w:lang w:eastAsia="en-US"/>
              </w:rPr>
            </w:pPr>
          </w:p>
        </w:tc>
      </w:tr>
      <w:tr w:rsidR="00226F5F" w:rsidRPr="00226F5F" w14:paraId="64181905" w14:textId="77777777" w:rsidTr="002A004E">
        <w:tc>
          <w:tcPr>
            <w:tcW w:w="680" w:type="dxa"/>
            <w:tcBorders>
              <w:top w:val="single" w:sz="4" w:space="0" w:color="auto"/>
              <w:left w:val="single" w:sz="4" w:space="0" w:color="auto"/>
              <w:bottom w:val="single" w:sz="4" w:space="0" w:color="auto"/>
              <w:right w:val="single" w:sz="4" w:space="0" w:color="auto"/>
            </w:tcBorders>
          </w:tcPr>
          <w:p w14:paraId="0637B857"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1.2.</w:t>
            </w:r>
          </w:p>
        </w:tc>
        <w:tc>
          <w:tcPr>
            <w:tcW w:w="4252" w:type="dxa"/>
            <w:tcBorders>
              <w:top w:val="single" w:sz="4" w:space="0" w:color="auto"/>
              <w:left w:val="single" w:sz="4" w:space="0" w:color="auto"/>
              <w:bottom w:val="single" w:sz="4" w:space="0" w:color="auto"/>
              <w:right w:val="single" w:sz="4" w:space="0" w:color="auto"/>
            </w:tcBorders>
          </w:tcPr>
          <w:p w14:paraId="22A7996E"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Сведения о юридическом лице в случае, если застройщиком или техническим заказчиком является юридическое лицо:</w:t>
            </w:r>
          </w:p>
        </w:tc>
        <w:tc>
          <w:tcPr>
            <w:tcW w:w="4139" w:type="dxa"/>
            <w:tcBorders>
              <w:top w:val="single" w:sz="4" w:space="0" w:color="auto"/>
              <w:left w:val="single" w:sz="4" w:space="0" w:color="auto"/>
              <w:bottom w:val="single" w:sz="4" w:space="0" w:color="auto"/>
              <w:right w:val="single" w:sz="4" w:space="0" w:color="auto"/>
            </w:tcBorders>
          </w:tcPr>
          <w:p w14:paraId="12B5D0CE" w14:textId="77777777" w:rsidR="00226F5F" w:rsidRPr="00226F5F" w:rsidRDefault="00226F5F" w:rsidP="00226F5F">
            <w:pPr>
              <w:autoSpaceDE w:val="0"/>
              <w:autoSpaceDN w:val="0"/>
              <w:adjustRightInd w:val="0"/>
              <w:rPr>
                <w:rFonts w:eastAsiaTheme="minorHAnsi"/>
                <w:sz w:val="20"/>
                <w:szCs w:val="20"/>
                <w:lang w:eastAsia="en-US"/>
              </w:rPr>
            </w:pPr>
          </w:p>
        </w:tc>
      </w:tr>
      <w:tr w:rsidR="00226F5F" w:rsidRPr="00226F5F" w14:paraId="49EE3041" w14:textId="77777777" w:rsidTr="002A004E">
        <w:tc>
          <w:tcPr>
            <w:tcW w:w="680" w:type="dxa"/>
            <w:tcBorders>
              <w:top w:val="single" w:sz="4" w:space="0" w:color="auto"/>
              <w:left w:val="single" w:sz="4" w:space="0" w:color="auto"/>
              <w:bottom w:val="single" w:sz="4" w:space="0" w:color="auto"/>
              <w:right w:val="single" w:sz="4" w:space="0" w:color="auto"/>
            </w:tcBorders>
          </w:tcPr>
          <w:p w14:paraId="0B84B8C6"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1.2.1.</w:t>
            </w:r>
          </w:p>
        </w:tc>
        <w:tc>
          <w:tcPr>
            <w:tcW w:w="4252" w:type="dxa"/>
            <w:tcBorders>
              <w:top w:val="single" w:sz="4" w:space="0" w:color="auto"/>
              <w:left w:val="single" w:sz="4" w:space="0" w:color="auto"/>
              <w:bottom w:val="single" w:sz="4" w:space="0" w:color="auto"/>
              <w:right w:val="single" w:sz="4" w:space="0" w:color="auto"/>
            </w:tcBorders>
          </w:tcPr>
          <w:p w14:paraId="7DB1433E"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Наименование</w:t>
            </w:r>
          </w:p>
        </w:tc>
        <w:tc>
          <w:tcPr>
            <w:tcW w:w="4139" w:type="dxa"/>
            <w:tcBorders>
              <w:top w:val="single" w:sz="4" w:space="0" w:color="auto"/>
              <w:left w:val="single" w:sz="4" w:space="0" w:color="auto"/>
              <w:bottom w:val="single" w:sz="4" w:space="0" w:color="auto"/>
              <w:right w:val="single" w:sz="4" w:space="0" w:color="auto"/>
            </w:tcBorders>
          </w:tcPr>
          <w:p w14:paraId="146D8E06" w14:textId="77777777" w:rsidR="00226F5F" w:rsidRPr="00226F5F" w:rsidRDefault="00226F5F" w:rsidP="00226F5F">
            <w:pPr>
              <w:autoSpaceDE w:val="0"/>
              <w:autoSpaceDN w:val="0"/>
              <w:adjustRightInd w:val="0"/>
              <w:rPr>
                <w:rFonts w:eastAsiaTheme="minorHAnsi"/>
                <w:sz w:val="20"/>
                <w:szCs w:val="20"/>
                <w:lang w:eastAsia="en-US"/>
              </w:rPr>
            </w:pPr>
          </w:p>
        </w:tc>
      </w:tr>
      <w:tr w:rsidR="00226F5F" w:rsidRPr="00226F5F" w14:paraId="0EFC89CF" w14:textId="77777777" w:rsidTr="002A004E">
        <w:tc>
          <w:tcPr>
            <w:tcW w:w="680" w:type="dxa"/>
            <w:tcBorders>
              <w:top w:val="single" w:sz="4" w:space="0" w:color="auto"/>
              <w:left w:val="single" w:sz="4" w:space="0" w:color="auto"/>
              <w:bottom w:val="single" w:sz="4" w:space="0" w:color="auto"/>
              <w:right w:val="single" w:sz="4" w:space="0" w:color="auto"/>
            </w:tcBorders>
          </w:tcPr>
          <w:p w14:paraId="51BE10AB"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1.2.2.</w:t>
            </w:r>
          </w:p>
        </w:tc>
        <w:tc>
          <w:tcPr>
            <w:tcW w:w="4252" w:type="dxa"/>
            <w:tcBorders>
              <w:top w:val="single" w:sz="4" w:space="0" w:color="auto"/>
              <w:left w:val="single" w:sz="4" w:space="0" w:color="auto"/>
              <w:bottom w:val="single" w:sz="4" w:space="0" w:color="auto"/>
              <w:right w:val="single" w:sz="4" w:space="0" w:color="auto"/>
            </w:tcBorders>
          </w:tcPr>
          <w:p w14:paraId="03924EE9"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Место нахождения</w:t>
            </w:r>
          </w:p>
        </w:tc>
        <w:tc>
          <w:tcPr>
            <w:tcW w:w="4139" w:type="dxa"/>
            <w:tcBorders>
              <w:top w:val="single" w:sz="4" w:space="0" w:color="auto"/>
              <w:left w:val="single" w:sz="4" w:space="0" w:color="auto"/>
              <w:bottom w:val="single" w:sz="4" w:space="0" w:color="auto"/>
              <w:right w:val="single" w:sz="4" w:space="0" w:color="auto"/>
            </w:tcBorders>
          </w:tcPr>
          <w:p w14:paraId="1EE9EB82" w14:textId="77777777" w:rsidR="00226F5F" w:rsidRPr="00226F5F" w:rsidRDefault="00226F5F" w:rsidP="00226F5F">
            <w:pPr>
              <w:autoSpaceDE w:val="0"/>
              <w:autoSpaceDN w:val="0"/>
              <w:adjustRightInd w:val="0"/>
              <w:rPr>
                <w:rFonts w:eastAsiaTheme="minorHAnsi"/>
                <w:sz w:val="20"/>
                <w:szCs w:val="20"/>
                <w:lang w:eastAsia="en-US"/>
              </w:rPr>
            </w:pPr>
          </w:p>
        </w:tc>
      </w:tr>
      <w:tr w:rsidR="00226F5F" w:rsidRPr="00226F5F" w14:paraId="115BAB77" w14:textId="77777777" w:rsidTr="002A004E">
        <w:tc>
          <w:tcPr>
            <w:tcW w:w="680" w:type="dxa"/>
            <w:tcBorders>
              <w:top w:val="single" w:sz="4" w:space="0" w:color="auto"/>
              <w:left w:val="single" w:sz="4" w:space="0" w:color="auto"/>
              <w:bottom w:val="single" w:sz="4" w:space="0" w:color="auto"/>
              <w:right w:val="single" w:sz="4" w:space="0" w:color="auto"/>
            </w:tcBorders>
          </w:tcPr>
          <w:p w14:paraId="093F8ACB"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1.2.3.</w:t>
            </w:r>
          </w:p>
        </w:tc>
        <w:tc>
          <w:tcPr>
            <w:tcW w:w="4252" w:type="dxa"/>
            <w:tcBorders>
              <w:top w:val="single" w:sz="4" w:space="0" w:color="auto"/>
              <w:left w:val="single" w:sz="4" w:space="0" w:color="auto"/>
              <w:bottom w:val="single" w:sz="4" w:space="0" w:color="auto"/>
              <w:right w:val="single" w:sz="4" w:space="0" w:color="auto"/>
            </w:tcBorders>
          </w:tcPr>
          <w:p w14:paraId="65BC30E3"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139" w:type="dxa"/>
            <w:tcBorders>
              <w:top w:val="single" w:sz="4" w:space="0" w:color="auto"/>
              <w:left w:val="single" w:sz="4" w:space="0" w:color="auto"/>
              <w:bottom w:val="single" w:sz="4" w:space="0" w:color="auto"/>
              <w:right w:val="single" w:sz="4" w:space="0" w:color="auto"/>
            </w:tcBorders>
          </w:tcPr>
          <w:p w14:paraId="7FAC5591" w14:textId="77777777" w:rsidR="00226F5F" w:rsidRPr="00226F5F" w:rsidRDefault="00226F5F" w:rsidP="00226F5F">
            <w:pPr>
              <w:autoSpaceDE w:val="0"/>
              <w:autoSpaceDN w:val="0"/>
              <w:adjustRightInd w:val="0"/>
              <w:rPr>
                <w:rFonts w:eastAsiaTheme="minorHAnsi"/>
                <w:sz w:val="20"/>
                <w:szCs w:val="20"/>
                <w:lang w:eastAsia="en-US"/>
              </w:rPr>
            </w:pPr>
          </w:p>
        </w:tc>
      </w:tr>
      <w:tr w:rsidR="00226F5F" w:rsidRPr="00226F5F" w14:paraId="12716559" w14:textId="77777777" w:rsidTr="002A004E">
        <w:tc>
          <w:tcPr>
            <w:tcW w:w="680" w:type="dxa"/>
            <w:tcBorders>
              <w:top w:val="single" w:sz="4" w:space="0" w:color="auto"/>
              <w:left w:val="single" w:sz="4" w:space="0" w:color="auto"/>
              <w:bottom w:val="single" w:sz="4" w:space="0" w:color="auto"/>
              <w:right w:val="single" w:sz="4" w:space="0" w:color="auto"/>
            </w:tcBorders>
          </w:tcPr>
          <w:p w14:paraId="04CDBD97"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1.2.4.</w:t>
            </w:r>
          </w:p>
        </w:tc>
        <w:tc>
          <w:tcPr>
            <w:tcW w:w="4252" w:type="dxa"/>
            <w:tcBorders>
              <w:top w:val="single" w:sz="4" w:space="0" w:color="auto"/>
              <w:left w:val="single" w:sz="4" w:space="0" w:color="auto"/>
              <w:bottom w:val="single" w:sz="4" w:space="0" w:color="auto"/>
              <w:right w:val="single" w:sz="4" w:space="0" w:color="auto"/>
            </w:tcBorders>
          </w:tcPr>
          <w:p w14:paraId="63EEF6A9"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Идентификационный номер налогоплательщика, за исключением случая, если заявителем является иностранное юридическое лицо</w:t>
            </w:r>
          </w:p>
        </w:tc>
        <w:tc>
          <w:tcPr>
            <w:tcW w:w="4139" w:type="dxa"/>
            <w:tcBorders>
              <w:top w:val="single" w:sz="4" w:space="0" w:color="auto"/>
              <w:left w:val="single" w:sz="4" w:space="0" w:color="auto"/>
              <w:bottom w:val="single" w:sz="4" w:space="0" w:color="auto"/>
              <w:right w:val="single" w:sz="4" w:space="0" w:color="auto"/>
            </w:tcBorders>
          </w:tcPr>
          <w:p w14:paraId="6179A30F" w14:textId="77777777" w:rsidR="00226F5F" w:rsidRPr="00226F5F" w:rsidRDefault="00226F5F" w:rsidP="00226F5F">
            <w:pPr>
              <w:autoSpaceDE w:val="0"/>
              <w:autoSpaceDN w:val="0"/>
              <w:adjustRightInd w:val="0"/>
              <w:rPr>
                <w:rFonts w:eastAsiaTheme="minorHAnsi"/>
                <w:sz w:val="20"/>
                <w:szCs w:val="20"/>
                <w:lang w:eastAsia="en-US"/>
              </w:rPr>
            </w:pPr>
          </w:p>
        </w:tc>
      </w:tr>
    </w:tbl>
    <w:p w14:paraId="2349B437" w14:textId="77777777" w:rsidR="00226F5F" w:rsidRPr="00226F5F" w:rsidRDefault="00226F5F" w:rsidP="00226F5F">
      <w:pPr>
        <w:autoSpaceDE w:val="0"/>
        <w:autoSpaceDN w:val="0"/>
        <w:adjustRightInd w:val="0"/>
        <w:jc w:val="both"/>
        <w:rPr>
          <w:rFonts w:eastAsiaTheme="minorHAnsi"/>
          <w:sz w:val="20"/>
          <w:szCs w:val="20"/>
          <w:lang w:eastAsia="en-US"/>
        </w:rPr>
      </w:pPr>
    </w:p>
    <w:p w14:paraId="5D937440"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2. Сведения о земельном участке</w:t>
      </w:r>
    </w:p>
    <w:p w14:paraId="7CDFA605" w14:textId="77777777" w:rsidR="00226F5F" w:rsidRPr="00226F5F" w:rsidRDefault="00226F5F" w:rsidP="00226F5F">
      <w:pPr>
        <w:autoSpaceDE w:val="0"/>
        <w:autoSpaceDN w:val="0"/>
        <w:adjustRightInd w:val="0"/>
        <w:jc w:val="center"/>
        <w:rPr>
          <w:rFonts w:eastAsiaTheme="minorHAns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252"/>
        <w:gridCol w:w="4139"/>
      </w:tblGrid>
      <w:tr w:rsidR="00226F5F" w:rsidRPr="00226F5F" w14:paraId="38376905" w14:textId="77777777" w:rsidTr="002A004E">
        <w:tc>
          <w:tcPr>
            <w:tcW w:w="680" w:type="dxa"/>
            <w:tcBorders>
              <w:top w:val="single" w:sz="4" w:space="0" w:color="auto"/>
              <w:left w:val="single" w:sz="4" w:space="0" w:color="auto"/>
              <w:bottom w:val="single" w:sz="4" w:space="0" w:color="auto"/>
              <w:right w:val="single" w:sz="4" w:space="0" w:color="auto"/>
            </w:tcBorders>
          </w:tcPr>
          <w:p w14:paraId="2AF107CD"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2.1.</w:t>
            </w:r>
          </w:p>
        </w:tc>
        <w:tc>
          <w:tcPr>
            <w:tcW w:w="4252" w:type="dxa"/>
            <w:tcBorders>
              <w:top w:val="single" w:sz="4" w:space="0" w:color="auto"/>
              <w:left w:val="single" w:sz="4" w:space="0" w:color="auto"/>
              <w:bottom w:val="single" w:sz="4" w:space="0" w:color="auto"/>
              <w:right w:val="single" w:sz="4" w:space="0" w:color="auto"/>
            </w:tcBorders>
          </w:tcPr>
          <w:p w14:paraId="7BC51238"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Кадастровый номер земельного участка (при наличии)</w:t>
            </w:r>
          </w:p>
        </w:tc>
        <w:tc>
          <w:tcPr>
            <w:tcW w:w="4139" w:type="dxa"/>
            <w:tcBorders>
              <w:top w:val="single" w:sz="4" w:space="0" w:color="auto"/>
              <w:left w:val="single" w:sz="4" w:space="0" w:color="auto"/>
              <w:bottom w:val="single" w:sz="4" w:space="0" w:color="auto"/>
              <w:right w:val="single" w:sz="4" w:space="0" w:color="auto"/>
            </w:tcBorders>
          </w:tcPr>
          <w:p w14:paraId="5258EAE0" w14:textId="77777777" w:rsidR="00226F5F" w:rsidRPr="00226F5F" w:rsidRDefault="00226F5F" w:rsidP="00226F5F">
            <w:pPr>
              <w:autoSpaceDE w:val="0"/>
              <w:autoSpaceDN w:val="0"/>
              <w:adjustRightInd w:val="0"/>
              <w:rPr>
                <w:rFonts w:eastAsiaTheme="minorHAnsi"/>
                <w:sz w:val="20"/>
                <w:szCs w:val="20"/>
                <w:lang w:eastAsia="en-US"/>
              </w:rPr>
            </w:pPr>
          </w:p>
        </w:tc>
      </w:tr>
      <w:tr w:rsidR="00226F5F" w:rsidRPr="00226F5F" w14:paraId="49B67CF0" w14:textId="77777777" w:rsidTr="002A004E">
        <w:tc>
          <w:tcPr>
            <w:tcW w:w="680" w:type="dxa"/>
            <w:tcBorders>
              <w:top w:val="single" w:sz="4" w:space="0" w:color="auto"/>
              <w:left w:val="single" w:sz="4" w:space="0" w:color="auto"/>
              <w:bottom w:val="single" w:sz="4" w:space="0" w:color="auto"/>
              <w:right w:val="single" w:sz="4" w:space="0" w:color="auto"/>
            </w:tcBorders>
          </w:tcPr>
          <w:p w14:paraId="40C4AFE5"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2.2.</w:t>
            </w:r>
          </w:p>
        </w:tc>
        <w:tc>
          <w:tcPr>
            <w:tcW w:w="4252" w:type="dxa"/>
            <w:tcBorders>
              <w:top w:val="single" w:sz="4" w:space="0" w:color="auto"/>
              <w:left w:val="single" w:sz="4" w:space="0" w:color="auto"/>
              <w:bottom w:val="single" w:sz="4" w:space="0" w:color="auto"/>
              <w:right w:val="single" w:sz="4" w:space="0" w:color="auto"/>
            </w:tcBorders>
          </w:tcPr>
          <w:p w14:paraId="549CBE2E"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Адрес или описание местоположения земельного участка</w:t>
            </w:r>
          </w:p>
        </w:tc>
        <w:tc>
          <w:tcPr>
            <w:tcW w:w="4139" w:type="dxa"/>
            <w:tcBorders>
              <w:top w:val="single" w:sz="4" w:space="0" w:color="auto"/>
              <w:left w:val="single" w:sz="4" w:space="0" w:color="auto"/>
              <w:bottom w:val="single" w:sz="4" w:space="0" w:color="auto"/>
              <w:right w:val="single" w:sz="4" w:space="0" w:color="auto"/>
            </w:tcBorders>
          </w:tcPr>
          <w:p w14:paraId="1C38CA52" w14:textId="77777777" w:rsidR="00226F5F" w:rsidRPr="00226F5F" w:rsidRDefault="00226F5F" w:rsidP="00226F5F">
            <w:pPr>
              <w:autoSpaceDE w:val="0"/>
              <w:autoSpaceDN w:val="0"/>
              <w:adjustRightInd w:val="0"/>
              <w:rPr>
                <w:rFonts w:eastAsiaTheme="minorHAnsi"/>
                <w:sz w:val="20"/>
                <w:szCs w:val="20"/>
                <w:lang w:eastAsia="en-US"/>
              </w:rPr>
            </w:pPr>
          </w:p>
        </w:tc>
      </w:tr>
      <w:tr w:rsidR="00226F5F" w:rsidRPr="00226F5F" w14:paraId="59DC7735" w14:textId="77777777" w:rsidTr="002A004E">
        <w:tc>
          <w:tcPr>
            <w:tcW w:w="680" w:type="dxa"/>
            <w:tcBorders>
              <w:top w:val="single" w:sz="4" w:space="0" w:color="auto"/>
              <w:left w:val="single" w:sz="4" w:space="0" w:color="auto"/>
              <w:bottom w:val="single" w:sz="4" w:space="0" w:color="auto"/>
              <w:right w:val="single" w:sz="4" w:space="0" w:color="auto"/>
            </w:tcBorders>
          </w:tcPr>
          <w:p w14:paraId="78E3D229"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lastRenderedPageBreak/>
              <w:t>2.3.</w:t>
            </w:r>
          </w:p>
        </w:tc>
        <w:tc>
          <w:tcPr>
            <w:tcW w:w="4252" w:type="dxa"/>
            <w:tcBorders>
              <w:top w:val="single" w:sz="4" w:space="0" w:color="auto"/>
              <w:left w:val="single" w:sz="4" w:space="0" w:color="auto"/>
              <w:bottom w:val="single" w:sz="4" w:space="0" w:color="auto"/>
              <w:right w:val="single" w:sz="4" w:space="0" w:color="auto"/>
            </w:tcBorders>
          </w:tcPr>
          <w:p w14:paraId="570259F7"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Сведения о праве застройщика на земельный участок (правоустанавливающие документы)</w:t>
            </w:r>
          </w:p>
        </w:tc>
        <w:tc>
          <w:tcPr>
            <w:tcW w:w="4139" w:type="dxa"/>
            <w:tcBorders>
              <w:top w:val="single" w:sz="4" w:space="0" w:color="auto"/>
              <w:left w:val="single" w:sz="4" w:space="0" w:color="auto"/>
              <w:bottom w:val="single" w:sz="4" w:space="0" w:color="auto"/>
              <w:right w:val="single" w:sz="4" w:space="0" w:color="auto"/>
            </w:tcBorders>
          </w:tcPr>
          <w:p w14:paraId="1042484D" w14:textId="77777777" w:rsidR="00226F5F" w:rsidRPr="00226F5F" w:rsidRDefault="00226F5F" w:rsidP="00226F5F">
            <w:pPr>
              <w:autoSpaceDE w:val="0"/>
              <w:autoSpaceDN w:val="0"/>
              <w:adjustRightInd w:val="0"/>
              <w:rPr>
                <w:rFonts w:eastAsiaTheme="minorHAnsi"/>
                <w:sz w:val="20"/>
                <w:szCs w:val="20"/>
                <w:lang w:eastAsia="en-US"/>
              </w:rPr>
            </w:pPr>
          </w:p>
        </w:tc>
      </w:tr>
      <w:tr w:rsidR="00226F5F" w:rsidRPr="00226F5F" w14:paraId="7CE188C6" w14:textId="77777777" w:rsidTr="002A004E">
        <w:tc>
          <w:tcPr>
            <w:tcW w:w="680" w:type="dxa"/>
            <w:tcBorders>
              <w:top w:val="single" w:sz="4" w:space="0" w:color="auto"/>
              <w:left w:val="single" w:sz="4" w:space="0" w:color="auto"/>
              <w:bottom w:val="single" w:sz="4" w:space="0" w:color="auto"/>
              <w:right w:val="single" w:sz="4" w:space="0" w:color="auto"/>
            </w:tcBorders>
          </w:tcPr>
          <w:p w14:paraId="79D5FFCC"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2.4.</w:t>
            </w:r>
          </w:p>
        </w:tc>
        <w:tc>
          <w:tcPr>
            <w:tcW w:w="4252" w:type="dxa"/>
            <w:tcBorders>
              <w:top w:val="single" w:sz="4" w:space="0" w:color="auto"/>
              <w:left w:val="single" w:sz="4" w:space="0" w:color="auto"/>
              <w:bottom w:val="single" w:sz="4" w:space="0" w:color="auto"/>
              <w:right w:val="single" w:sz="4" w:space="0" w:color="auto"/>
            </w:tcBorders>
          </w:tcPr>
          <w:p w14:paraId="21C32342"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Сведения о наличии прав иных лиц на земельный участок (при наличии таких лиц)</w:t>
            </w:r>
          </w:p>
        </w:tc>
        <w:tc>
          <w:tcPr>
            <w:tcW w:w="4139" w:type="dxa"/>
            <w:tcBorders>
              <w:top w:val="single" w:sz="4" w:space="0" w:color="auto"/>
              <w:left w:val="single" w:sz="4" w:space="0" w:color="auto"/>
              <w:bottom w:val="single" w:sz="4" w:space="0" w:color="auto"/>
              <w:right w:val="single" w:sz="4" w:space="0" w:color="auto"/>
            </w:tcBorders>
          </w:tcPr>
          <w:p w14:paraId="562C4F0D" w14:textId="77777777" w:rsidR="00226F5F" w:rsidRPr="00226F5F" w:rsidRDefault="00226F5F" w:rsidP="00226F5F">
            <w:pPr>
              <w:autoSpaceDE w:val="0"/>
              <w:autoSpaceDN w:val="0"/>
              <w:adjustRightInd w:val="0"/>
              <w:rPr>
                <w:rFonts w:eastAsiaTheme="minorHAnsi"/>
                <w:sz w:val="20"/>
                <w:szCs w:val="20"/>
                <w:lang w:eastAsia="en-US"/>
              </w:rPr>
            </w:pPr>
          </w:p>
        </w:tc>
      </w:tr>
    </w:tbl>
    <w:p w14:paraId="73491913" w14:textId="77777777" w:rsidR="00226F5F" w:rsidRPr="00226F5F" w:rsidRDefault="00226F5F" w:rsidP="00226F5F">
      <w:pPr>
        <w:autoSpaceDE w:val="0"/>
        <w:autoSpaceDN w:val="0"/>
        <w:adjustRightInd w:val="0"/>
        <w:jc w:val="both"/>
        <w:rPr>
          <w:rFonts w:eastAsiaTheme="minorHAnsi"/>
          <w:sz w:val="20"/>
          <w:szCs w:val="20"/>
          <w:lang w:eastAsia="en-US"/>
        </w:rPr>
      </w:pPr>
    </w:p>
    <w:p w14:paraId="5653E590"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Сведения об объекте капитального строительства,</w:t>
      </w:r>
    </w:p>
    <w:p w14:paraId="6B9AA24C"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подлежащем сносу</w:t>
      </w:r>
    </w:p>
    <w:p w14:paraId="26512769" w14:textId="77777777" w:rsidR="00226F5F" w:rsidRPr="00226F5F" w:rsidRDefault="00226F5F" w:rsidP="00226F5F">
      <w:pPr>
        <w:autoSpaceDE w:val="0"/>
        <w:autoSpaceDN w:val="0"/>
        <w:adjustRightInd w:val="0"/>
        <w:jc w:val="center"/>
        <w:rPr>
          <w:rFonts w:eastAsiaTheme="minorHAns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252"/>
        <w:gridCol w:w="4139"/>
      </w:tblGrid>
      <w:tr w:rsidR="00226F5F" w:rsidRPr="00226F5F" w14:paraId="7CAAEA2D" w14:textId="77777777" w:rsidTr="002A004E">
        <w:tc>
          <w:tcPr>
            <w:tcW w:w="680" w:type="dxa"/>
            <w:tcBorders>
              <w:top w:val="single" w:sz="4" w:space="0" w:color="auto"/>
              <w:left w:val="single" w:sz="4" w:space="0" w:color="auto"/>
              <w:bottom w:val="single" w:sz="4" w:space="0" w:color="auto"/>
              <w:right w:val="single" w:sz="4" w:space="0" w:color="auto"/>
            </w:tcBorders>
          </w:tcPr>
          <w:p w14:paraId="1261ACE8"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3.1.</w:t>
            </w:r>
          </w:p>
        </w:tc>
        <w:tc>
          <w:tcPr>
            <w:tcW w:w="4252" w:type="dxa"/>
            <w:tcBorders>
              <w:top w:val="single" w:sz="4" w:space="0" w:color="auto"/>
              <w:left w:val="single" w:sz="4" w:space="0" w:color="auto"/>
              <w:bottom w:val="single" w:sz="4" w:space="0" w:color="auto"/>
              <w:right w:val="single" w:sz="4" w:space="0" w:color="auto"/>
            </w:tcBorders>
          </w:tcPr>
          <w:p w14:paraId="4832F7E1"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Кадастровый номер объекта капитального строительства (при наличии)</w:t>
            </w:r>
          </w:p>
        </w:tc>
        <w:tc>
          <w:tcPr>
            <w:tcW w:w="4139" w:type="dxa"/>
            <w:tcBorders>
              <w:top w:val="single" w:sz="4" w:space="0" w:color="auto"/>
              <w:left w:val="single" w:sz="4" w:space="0" w:color="auto"/>
              <w:bottom w:val="single" w:sz="4" w:space="0" w:color="auto"/>
              <w:right w:val="single" w:sz="4" w:space="0" w:color="auto"/>
            </w:tcBorders>
          </w:tcPr>
          <w:p w14:paraId="665C4409" w14:textId="77777777" w:rsidR="00226F5F" w:rsidRPr="00226F5F" w:rsidRDefault="00226F5F" w:rsidP="00226F5F">
            <w:pPr>
              <w:autoSpaceDE w:val="0"/>
              <w:autoSpaceDN w:val="0"/>
              <w:adjustRightInd w:val="0"/>
              <w:rPr>
                <w:rFonts w:eastAsiaTheme="minorHAnsi"/>
                <w:sz w:val="20"/>
                <w:szCs w:val="20"/>
                <w:lang w:eastAsia="en-US"/>
              </w:rPr>
            </w:pPr>
          </w:p>
        </w:tc>
      </w:tr>
      <w:tr w:rsidR="00226F5F" w:rsidRPr="00226F5F" w14:paraId="3A602894" w14:textId="77777777" w:rsidTr="002A004E">
        <w:tc>
          <w:tcPr>
            <w:tcW w:w="680" w:type="dxa"/>
            <w:tcBorders>
              <w:top w:val="single" w:sz="4" w:space="0" w:color="auto"/>
              <w:left w:val="single" w:sz="4" w:space="0" w:color="auto"/>
              <w:bottom w:val="single" w:sz="4" w:space="0" w:color="auto"/>
              <w:right w:val="single" w:sz="4" w:space="0" w:color="auto"/>
            </w:tcBorders>
          </w:tcPr>
          <w:p w14:paraId="43E6C98B"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3.2.</w:t>
            </w:r>
          </w:p>
        </w:tc>
        <w:tc>
          <w:tcPr>
            <w:tcW w:w="4252" w:type="dxa"/>
            <w:tcBorders>
              <w:top w:val="single" w:sz="4" w:space="0" w:color="auto"/>
              <w:left w:val="single" w:sz="4" w:space="0" w:color="auto"/>
              <w:bottom w:val="single" w:sz="4" w:space="0" w:color="auto"/>
              <w:right w:val="single" w:sz="4" w:space="0" w:color="auto"/>
            </w:tcBorders>
          </w:tcPr>
          <w:p w14:paraId="07CEA374"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Сведения о праве застройщика на объект капитального строительства (правоустанавливающие документы)</w:t>
            </w:r>
          </w:p>
        </w:tc>
        <w:tc>
          <w:tcPr>
            <w:tcW w:w="4139" w:type="dxa"/>
            <w:tcBorders>
              <w:top w:val="single" w:sz="4" w:space="0" w:color="auto"/>
              <w:left w:val="single" w:sz="4" w:space="0" w:color="auto"/>
              <w:bottom w:val="single" w:sz="4" w:space="0" w:color="auto"/>
              <w:right w:val="single" w:sz="4" w:space="0" w:color="auto"/>
            </w:tcBorders>
          </w:tcPr>
          <w:p w14:paraId="1D615755" w14:textId="77777777" w:rsidR="00226F5F" w:rsidRPr="00226F5F" w:rsidRDefault="00226F5F" w:rsidP="00226F5F">
            <w:pPr>
              <w:autoSpaceDE w:val="0"/>
              <w:autoSpaceDN w:val="0"/>
              <w:adjustRightInd w:val="0"/>
              <w:rPr>
                <w:rFonts w:eastAsiaTheme="minorHAnsi"/>
                <w:sz w:val="20"/>
                <w:szCs w:val="20"/>
                <w:lang w:eastAsia="en-US"/>
              </w:rPr>
            </w:pPr>
          </w:p>
        </w:tc>
      </w:tr>
      <w:tr w:rsidR="00226F5F" w:rsidRPr="00226F5F" w14:paraId="27374AE7" w14:textId="77777777" w:rsidTr="002A004E">
        <w:tc>
          <w:tcPr>
            <w:tcW w:w="680" w:type="dxa"/>
            <w:tcBorders>
              <w:top w:val="single" w:sz="4" w:space="0" w:color="auto"/>
              <w:left w:val="single" w:sz="4" w:space="0" w:color="auto"/>
              <w:bottom w:val="single" w:sz="4" w:space="0" w:color="auto"/>
              <w:right w:val="single" w:sz="4" w:space="0" w:color="auto"/>
            </w:tcBorders>
          </w:tcPr>
          <w:p w14:paraId="1601814C"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3.3.</w:t>
            </w:r>
          </w:p>
        </w:tc>
        <w:tc>
          <w:tcPr>
            <w:tcW w:w="4252" w:type="dxa"/>
            <w:tcBorders>
              <w:top w:val="single" w:sz="4" w:space="0" w:color="auto"/>
              <w:left w:val="single" w:sz="4" w:space="0" w:color="auto"/>
              <w:bottom w:val="single" w:sz="4" w:space="0" w:color="auto"/>
              <w:right w:val="single" w:sz="4" w:space="0" w:color="auto"/>
            </w:tcBorders>
          </w:tcPr>
          <w:p w14:paraId="52C9F7AE"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Сведения о наличии прав иных лиц на объект капитального строительства (при наличии таких лиц)</w:t>
            </w:r>
          </w:p>
        </w:tc>
        <w:tc>
          <w:tcPr>
            <w:tcW w:w="4139" w:type="dxa"/>
            <w:tcBorders>
              <w:top w:val="single" w:sz="4" w:space="0" w:color="auto"/>
              <w:left w:val="single" w:sz="4" w:space="0" w:color="auto"/>
              <w:bottom w:val="single" w:sz="4" w:space="0" w:color="auto"/>
              <w:right w:val="single" w:sz="4" w:space="0" w:color="auto"/>
            </w:tcBorders>
          </w:tcPr>
          <w:p w14:paraId="292FBB75" w14:textId="77777777" w:rsidR="00226F5F" w:rsidRPr="00226F5F" w:rsidRDefault="00226F5F" w:rsidP="00226F5F">
            <w:pPr>
              <w:autoSpaceDE w:val="0"/>
              <w:autoSpaceDN w:val="0"/>
              <w:adjustRightInd w:val="0"/>
              <w:rPr>
                <w:rFonts w:eastAsiaTheme="minorHAnsi"/>
                <w:sz w:val="20"/>
                <w:szCs w:val="20"/>
                <w:lang w:eastAsia="en-US"/>
              </w:rPr>
            </w:pPr>
          </w:p>
        </w:tc>
      </w:tr>
      <w:tr w:rsidR="00226F5F" w:rsidRPr="00226F5F" w14:paraId="432FC5CF" w14:textId="77777777" w:rsidTr="002A004E">
        <w:tc>
          <w:tcPr>
            <w:tcW w:w="680" w:type="dxa"/>
            <w:tcBorders>
              <w:top w:val="single" w:sz="4" w:space="0" w:color="auto"/>
              <w:left w:val="single" w:sz="4" w:space="0" w:color="auto"/>
              <w:bottom w:val="single" w:sz="4" w:space="0" w:color="auto"/>
              <w:right w:val="single" w:sz="4" w:space="0" w:color="auto"/>
            </w:tcBorders>
          </w:tcPr>
          <w:p w14:paraId="0F4139C4"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3.4.</w:t>
            </w:r>
          </w:p>
        </w:tc>
        <w:tc>
          <w:tcPr>
            <w:tcW w:w="4252" w:type="dxa"/>
            <w:tcBorders>
              <w:top w:val="single" w:sz="4" w:space="0" w:color="auto"/>
              <w:left w:val="single" w:sz="4" w:space="0" w:color="auto"/>
              <w:bottom w:val="single" w:sz="4" w:space="0" w:color="auto"/>
              <w:right w:val="single" w:sz="4" w:space="0" w:color="auto"/>
            </w:tcBorders>
          </w:tcPr>
          <w:p w14:paraId="5451D05F" w14:textId="77777777" w:rsidR="00226F5F" w:rsidRPr="00226F5F" w:rsidRDefault="00226F5F" w:rsidP="00226F5F">
            <w:pPr>
              <w:autoSpaceDE w:val="0"/>
              <w:autoSpaceDN w:val="0"/>
              <w:adjustRightInd w:val="0"/>
              <w:rPr>
                <w:rFonts w:eastAsiaTheme="minorHAnsi"/>
                <w:sz w:val="20"/>
                <w:szCs w:val="20"/>
                <w:lang w:eastAsia="en-US"/>
              </w:rPr>
            </w:pPr>
            <w:r w:rsidRPr="00226F5F">
              <w:rPr>
                <w:rFonts w:eastAsiaTheme="minorHAnsi"/>
                <w:sz w:val="20"/>
                <w:szCs w:val="20"/>
                <w:lang w:eastAsia="en-US"/>
              </w:rP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4139" w:type="dxa"/>
            <w:tcBorders>
              <w:top w:val="single" w:sz="4" w:space="0" w:color="auto"/>
              <w:left w:val="single" w:sz="4" w:space="0" w:color="auto"/>
              <w:bottom w:val="single" w:sz="4" w:space="0" w:color="auto"/>
              <w:right w:val="single" w:sz="4" w:space="0" w:color="auto"/>
            </w:tcBorders>
          </w:tcPr>
          <w:p w14:paraId="61B3A0E1" w14:textId="77777777" w:rsidR="00226F5F" w:rsidRPr="00226F5F" w:rsidRDefault="00226F5F" w:rsidP="00226F5F">
            <w:pPr>
              <w:autoSpaceDE w:val="0"/>
              <w:autoSpaceDN w:val="0"/>
              <w:adjustRightInd w:val="0"/>
              <w:rPr>
                <w:rFonts w:eastAsiaTheme="minorHAnsi"/>
                <w:sz w:val="20"/>
                <w:szCs w:val="20"/>
                <w:lang w:eastAsia="en-US"/>
              </w:rPr>
            </w:pPr>
          </w:p>
        </w:tc>
      </w:tr>
    </w:tbl>
    <w:p w14:paraId="1AC46986" w14:textId="77777777" w:rsidR="00226F5F" w:rsidRPr="00226F5F" w:rsidRDefault="00226F5F" w:rsidP="00226F5F">
      <w:pPr>
        <w:autoSpaceDE w:val="0"/>
        <w:autoSpaceDN w:val="0"/>
        <w:adjustRightInd w:val="0"/>
        <w:jc w:val="both"/>
        <w:rPr>
          <w:rFonts w:eastAsiaTheme="minorHAnsi"/>
          <w:b/>
          <w:bCs/>
          <w:sz w:val="20"/>
          <w:szCs w:val="20"/>
          <w:lang w:eastAsia="en-US"/>
        </w:rPr>
      </w:pPr>
    </w:p>
    <w:p w14:paraId="7C10EC8D"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Почтовый адрес и (или) адрес электронной почты для связи: _____________</w:t>
      </w:r>
    </w:p>
    <w:p w14:paraId="304FEA3D"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___________________________________________________________________________</w:t>
      </w:r>
    </w:p>
    <w:p w14:paraId="04D9FA4F"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Настоящим уведомлением я ______________________________________________</w:t>
      </w:r>
    </w:p>
    <w:p w14:paraId="39645B80"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___________________________________________________________________________</w:t>
      </w:r>
    </w:p>
    <w:p w14:paraId="5A171D2F"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(фамилия, имя, отчество (при наличии))</w:t>
      </w:r>
    </w:p>
    <w:p w14:paraId="43C76C31"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даю </w:t>
      </w:r>
      <w:proofErr w:type="gramStart"/>
      <w:r w:rsidRPr="00226F5F">
        <w:rPr>
          <w:rFonts w:ascii="Courier New" w:eastAsiaTheme="minorHAnsi" w:hAnsi="Courier New" w:cs="Courier New"/>
          <w:sz w:val="20"/>
          <w:szCs w:val="20"/>
          <w:lang w:eastAsia="en-US"/>
        </w:rPr>
        <w:t>согласие  на</w:t>
      </w:r>
      <w:proofErr w:type="gramEnd"/>
      <w:r w:rsidRPr="00226F5F">
        <w:rPr>
          <w:rFonts w:ascii="Courier New" w:eastAsiaTheme="minorHAnsi" w:hAnsi="Courier New" w:cs="Courier New"/>
          <w:sz w:val="20"/>
          <w:szCs w:val="20"/>
          <w:lang w:eastAsia="en-US"/>
        </w:rPr>
        <w:t xml:space="preserve"> обработку персональных данных (в случае, если застройщиком</w:t>
      </w:r>
    </w:p>
    <w:p w14:paraId="548E5EA7"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является физическое лицо).</w:t>
      </w:r>
    </w:p>
    <w:p w14:paraId="74D2181D"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p>
    <w:p w14:paraId="3AF3FC82"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______________________________ _________________ __________________________</w:t>
      </w:r>
    </w:p>
    <w:p w14:paraId="3D2AD753"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(должность в </w:t>
      </w:r>
      <w:proofErr w:type="gramStart"/>
      <w:r w:rsidRPr="00226F5F">
        <w:rPr>
          <w:rFonts w:ascii="Courier New" w:eastAsiaTheme="minorHAnsi" w:hAnsi="Courier New" w:cs="Courier New"/>
          <w:sz w:val="20"/>
          <w:szCs w:val="20"/>
          <w:lang w:eastAsia="en-US"/>
        </w:rPr>
        <w:t xml:space="preserve">случае,   </w:t>
      </w:r>
      <w:proofErr w:type="gramEnd"/>
      <w:r w:rsidRPr="00226F5F">
        <w:rPr>
          <w:rFonts w:ascii="Courier New" w:eastAsiaTheme="minorHAnsi" w:hAnsi="Courier New" w:cs="Courier New"/>
          <w:sz w:val="20"/>
          <w:szCs w:val="20"/>
          <w:lang w:eastAsia="en-US"/>
        </w:rPr>
        <w:t xml:space="preserve">       (подпись)        (расшифровка подписи)</w:t>
      </w:r>
    </w:p>
    <w:p w14:paraId="2F936BA9"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если застройщиком</w:t>
      </w:r>
    </w:p>
    <w:p w14:paraId="45960A6F"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или техническим заказчиком</w:t>
      </w:r>
    </w:p>
    <w:p w14:paraId="281B2E93"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является юридическое лицо)</w:t>
      </w:r>
    </w:p>
    <w:p w14:paraId="35D6869C"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p>
    <w:p w14:paraId="01F6D3E9"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М.П.</w:t>
      </w:r>
    </w:p>
    <w:p w14:paraId="752C3ED3"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(при наличии)</w:t>
      </w:r>
    </w:p>
    <w:p w14:paraId="3D7312CD"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p>
    <w:p w14:paraId="02A50D7B"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К настоящему уведомлению прилагаются: _________________________________</w:t>
      </w:r>
    </w:p>
    <w:p w14:paraId="1102D458"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___________________________________________________________________________</w:t>
      </w:r>
    </w:p>
    <w:p w14:paraId="3498F157"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___________________________________________________________________________</w:t>
      </w:r>
    </w:p>
    <w:p w14:paraId="6A6F5804"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(документы в соответствии с </w:t>
      </w:r>
      <w:hyperlink r:id="rId14" w:history="1">
        <w:r w:rsidRPr="00226F5F">
          <w:rPr>
            <w:rFonts w:ascii="Courier New" w:eastAsiaTheme="minorHAnsi" w:hAnsi="Courier New" w:cs="Courier New"/>
            <w:color w:val="0000FF"/>
            <w:sz w:val="20"/>
            <w:szCs w:val="20"/>
            <w:lang w:eastAsia="en-US"/>
          </w:rPr>
          <w:t>частью 10 статьи 55.31</w:t>
        </w:r>
      </w:hyperlink>
    </w:p>
    <w:p w14:paraId="4C90813F"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Градостроительного кодекса Российской Федерации</w:t>
      </w:r>
    </w:p>
    <w:p w14:paraId="5EBB2806"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(Собрание законодательства Российской Федерации,</w:t>
      </w:r>
    </w:p>
    <w:p w14:paraId="4CFB5BB9"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2005, N 1, ст. 16; 2018, N 32, ст. 5133, 5135)</w:t>
      </w:r>
    </w:p>
    <w:p w14:paraId="61FAB779" w14:textId="77777777" w:rsidR="00226F5F" w:rsidRPr="00226F5F" w:rsidRDefault="00226F5F" w:rsidP="00226F5F">
      <w:pPr>
        <w:widowControl w:val="0"/>
        <w:autoSpaceDE w:val="0"/>
        <w:autoSpaceDN w:val="0"/>
        <w:jc w:val="both"/>
        <w:rPr>
          <w:rFonts w:eastAsiaTheme="minorEastAsia"/>
        </w:rPr>
      </w:pPr>
    </w:p>
    <w:p w14:paraId="6A5D930B" w14:textId="77777777" w:rsidR="00226F5F" w:rsidRPr="00226F5F" w:rsidRDefault="00226F5F" w:rsidP="00226F5F">
      <w:pPr>
        <w:widowControl w:val="0"/>
        <w:autoSpaceDE w:val="0"/>
        <w:autoSpaceDN w:val="0"/>
        <w:rPr>
          <w:rFonts w:eastAsiaTheme="minorEastAsia"/>
        </w:rPr>
      </w:pPr>
    </w:p>
    <w:p w14:paraId="22DEF107" w14:textId="77777777" w:rsidR="00226F5F" w:rsidRPr="00226F5F" w:rsidRDefault="00226F5F" w:rsidP="00226F5F">
      <w:pPr>
        <w:widowControl w:val="0"/>
        <w:autoSpaceDE w:val="0"/>
        <w:autoSpaceDN w:val="0"/>
        <w:jc w:val="both"/>
        <w:rPr>
          <w:rFonts w:eastAsiaTheme="minorEastAsia"/>
          <w:sz w:val="20"/>
          <w:szCs w:val="20"/>
        </w:rPr>
      </w:pPr>
    </w:p>
    <w:p w14:paraId="5DD15FD3" w14:textId="77777777" w:rsidR="00226F5F" w:rsidRPr="00226F5F" w:rsidRDefault="00226F5F" w:rsidP="00226F5F">
      <w:pPr>
        <w:widowControl w:val="0"/>
        <w:autoSpaceDE w:val="0"/>
        <w:autoSpaceDN w:val="0"/>
        <w:outlineLvl w:val="1"/>
        <w:rPr>
          <w:rFonts w:eastAsiaTheme="minorEastAsia"/>
          <w:sz w:val="20"/>
          <w:szCs w:val="20"/>
        </w:rPr>
      </w:pPr>
      <w:r w:rsidRPr="00226F5F">
        <w:rPr>
          <w:rFonts w:ascii="Courier New" w:eastAsiaTheme="minorHAnsi" w:hAnsi="Courier New" w:cs="Courier New"/>
          <w:sz w:val="20"/>
          <w:szCs w:val="20"/>
          <w:lang w:eastAsia="en-US"/>
        </w:rPr>
        <w:t xml:space="preserve">                              </w:t>
      </w:r>
    </w:p>
    <w:p w14:paraId="44560A07" w14:textId="77777777" w:rsidR="00226F5F" w:rsidRPr="00226F5F" w:rsidRDefault="00226F5F" w:rsidP="00226F5F">
      <w:pPr>
        <w:widowControl w:val="0"/>
        <w:autoSpaceDE w:val="0"/>
        <w:autoSpaceDN w:val="0"/>
        <w:outlineLvl w:val="1"/>
        <w:rPr>
          <w:rFonts w:eastAsiaTheme="minorEastAsia"/>
          <w:sz w:val="20"/>
          <w:szCs w:val="20"/>
        </w:rPr>
      </w:pPr>
    </w:p>
    <w:p w14:paraId="33CB895B" w14:textId="77777777" w:rsidR="00226F5F" w:rsidRPr="00226F5F" w:rsidRDefault="00226F5F" w:rsidP="00226F5F">
      <w:pPr>
        <w:widowControl w:val="0"/>
        <w:autoSpaceDE w:val="0"/>
        <w:autoSpaceDN w:val="0"/>
        <w:outlineLvl w:val="1"/>
        <w:rPr>
          <w:rFonts w:eastAsiaTheme="minorEastAsia"/>
          <w:sz w:val="20"/>
          <w:szCs w:val="20"/>
        </w:rPr>
      </w:pPr>
    </w:p>
    <w:p w14:paraId="22614798" w14:textId="77777777" w:rsidR="00226F5F" w:rsidRPr="00226F5F" w:rsidRDefault="00226F5F" w:rsidP="00226F5F">
      <w:pPr>
        <w:widowControl w:val="0"/>
        <w:autoSpaceDE w:val="0"/>
        <w:autoSpaceDN w:val="0"/>
        <w:outlineLvl w:val="1"/>
        <w:rPr>
          <w:rFonts w:eastAsiaTheme="minorEastAsia"/>
          <w:sz w:val="20"/>
          <w:szCs w:val="20"/>
        </w:rPr>
      </w:pPr>
    </w:p>
    <w:p w14:paraId="09045C67" w14:textId="7764976F" w:rsidR="00226F5F" w:rsidRDefault="00226F5F" w:rsidP="00226F5F">
      <w:pPr>
        <w:widowControl w:val="0"/>
        <w:autoSpaceDE w:val="0"/>
        <w:autoSpaceDN w:val="0"/>
        <w:outlineLvl w:val="1"/>
        <w:rPr>
          <w:rFonts w:eastAsiaTheme="minorEastAsia"/>
          <w:sz w:val="20"/>
          <w:szCs w:val="20"/>
        </w:rPr>
      </w:pPr>
    </w:p>
    <w:p w14:paraId="6912817F" w14:textId="77777777" w:rsidR="00CB79CD" w:rsidRPr="00226F5F" w:rsidRDefault="00CB79CD" w:rsidP="00226F5F">
      <w:pPr>
        <w:widowControl w:val="0"/>
        <w:autoSpaceDE w:val="0"/>
        <w:autoSpaceDN w:val="0"/>
        <w:outlineLvl w:val="1"/>
        <w:rPr>
          <w:rFonts w:eastAsiaTheme="minorEastAsia"/>
          <w:sz w:val="20"/>
          <w:szCs w:val="20"/>
        </w:rPr>
      </w:pPr>
    </w:p>
    <w:p w14:paraId="07598827" w14:textId="77777777" w:rsidR="00226F5F" w:rsidRPr="00226F5F" w:rsidRDefault="00226F5F" w:rsidP="00226F5F">
      <w:pPr>
        <w:widowControl w:val="0"/>
        <w:autoSpaceDE w:val="0"/>
        <w:autoSpaceDN w:val="0"/>
        <w:outlineLvl w:val="1"/>
        <w:rPr>
          <w:rFonts w:eastAsiaTheme="minorEastAsia"/>
          <w:sz w:val="20"/>
          <w:szCs w:val="20"/>
        </w:rPr>
      </w:pPr>
    </w:p>
    <w:p w14:paraId="10C90481" w14:textId="77777777" w:rsidR="00226F5F" w:rsidRPr="00226F5F" w:rsidRDefault="00226F5F" w:rsidP="00226F5F">
      <w:pPr>
        <w:widowControl w:val="0"/>
        <w:autoSpaceDE w:val="0"/>
        <w:autoSpaceDN w:val="0"/>
        <w:outlineLvl w:val="1"/>
        <w:rPr>
          <w:rFonts w:eastAsiaTheme="minorEastAsia"/>
          <w:sz w:val="20"/>
          <w:szCs w:val="20"/>
        </w:rPr>
      </w:pPr>
    </w:p>
    <w:p w14:paraId="0ABE9585" w14:textId="77777777" w:rsidR="00226F5F" w:rsidRPr="00226F5F" w:rsidRDefault="00226F5F" w:rsidP="00226F5F">
      <w:pPr>
        <w:widowControl w:val="0"/>
        <w:autoSpaceDE w:val="0"/>
        <w:autoSpaceDN w:val="0"/>
        <w:outlineLvl w:val="1"/>
        <w:rPr>
          <w:rFonts w:eastAsiaTheme="minorEastAsia"/>
          <w:sz w:val="20"/>
          <w:szCs w:val="20"/>
        </w:rPr>
      </w:pPr>
    </w:p>
    <w:p w14:paraId="05FECEDD" w14:textId="7C3C1CCA" w:rsidR="00CB79CD" w:rsidRPr="00226F5F" w:rsidRDefault="00CB79CD" w:rsidP="00CB79CD">
      <w:pPr>
        <w:widowControl w:val="0"/>
        <w:autoSpaceDE w:val="0"/>
        <w:autoSpaceDN w:val="0"/>
        <w:ind w:left="5664" w:firstLine="708"/>
        <w:outlineLvl w:val="1"/>
        <w:rPr>
          <w:rFonts w:eastAsiaTheme="minorEastAsia"/>
          <w:sz w:val="20"/>
          <w:szCs w:val="20"/>
        </w:rPr>
      </w:pPr>
      <w:r w:rsidRPr="00226F5F">
        <w:rPr>
          <w:rFonts w:eastAsiaTheme="minorEastAsia"/>
          <w:sz w:val="20"/>
          <w:szCs w:val="20"/>
        </w:rPr>
        <w:lastRenderedPageBreak/>
        <w:t xml:space="preserve">Приложение № </w:t>
      </w:r>
      <w:r>
        <w:rPr>
          <w:rFonts w:eastAsiaTheme="minorEastAsia"/>
          <w:sz w:val="20"/>
          <w:szCs w:val="20"/>
        </w:rPr>
        <w:t>5</w:t>
      </w:r>
    </w:p>
    <w:p w14:paraId="1B52B314"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к административному регламенту</w:t>
      </w:r>
    </w:p>
    <w:p w14:paraId="4EACC1FC" w14:textId="77777777" w:rsidR="00CB79CD" w:rsidRPr="00226F5F" w:rsidRDefault="00CB79CD" w:rsidP="00CB79CD">
      <w:pPr>
        <w:widowControl w:val="0"/>
        <w:autoSpaceDE w:val="0"/>
        <w:autoSpaceDN w:val="0"/>
        <w:ind w:left="6372"/>
        <w:rPr>
          <w:rFonts w:eastAsiaTheme="minorEastAsia"/>
          <w:sz w:val="20"/>
          <w:szCs w:val="20"/>
        </w:rPr>
      </w:pPr>
      <w:r w:rsidRPr="00226F5F">
        <w:rPr>
          <w:rFonts w:eastAsiaTheme="minorEastAsia"/>
          <w:sz w:val="20"/>
          <w:szCs w:val="20"/>
        </w:rPr>
        <w:t>по предоставлению муниципальной услуги</w:t>
      </w:r>
      <w:r>
        <w:rPr>
          <w:rFonts w:eastAsiaTheme="minorEastAsia"/>
          <w:sz w:val="20"/>
          <w:szCs w:val="20"/>
        </w:rPr>
        <w:t xml:space="preserve"> </w:t>
      </w:r>
      <w:r w:rsidRPr="00226F5F">
        <w:rPr>
          <w:rFonts w:eastAsiaTheme="minorEastAsia"/>
          <w:sz w:val="20"/>
          <w:szCs w:val="20"/>
        </w:rPr>
        <w:t>«Направление уведомления</w:t>
      </w:r>
    </w:p>
    <w:p w14:paraId="549AB178"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о планируемом сносе объекта</w:t>
      </w:r>
    </w:p>
    <w:p w14:paraId="4D972907"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капитального строительства</w:t>
      </w:r>
    </w:p>
    <w:p w14:paraId="3B0DC29E"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и уведомления о завершении сноса</w:t>
      </w:r>
    </w:p>
    <w:p w14:paraId="19EFEF68" w14:textId="77777777" w:rsidR="00CB79CD" w:rsidRDefault="00CB79CD" w:rsidP="00CB79CD">
      <w:pPr>
        <w:widowControl w:val="0"/>
        <w:autoSpaceDE w:val="0"/>
        <w:autoSpaceDN w:val="0"/>
        <w:ind w:left="6372"/>
        <w:rPr>
          <w:rFonts w:eastAsiaTheme="minorEastAsia"/>
          <w:sz w:val="20"/>
          <w:szCs w:val="20"/>
        </w:rPr>
      </w:pPr>
      <w:r w:rsidRPr="00226F5F">
        <w:rPr>
          <w:rFonts w:eastAsiaTheme="minorEastAsia"/>
          <w:sz w:val="20"/>
          <w:szCs w:val="20"/>
        </w:rPr>
        <w:t xml:space="preserve">объекта капитального </w:t>
      </w:r>
      <w:r>
        <w:rPr>
          <w:rFonts w:eastAsiaTheme="minorEastAsia"/>
          <w:sz w:val="20"/>
          <w:szCs w:val="20"/>
        </w:rPr>
        <w:t>с</w:t>
      </w:r>
      <w:r w:rsidRPr="00226F5F">
        <w:rPr>
          <w:rFonts w:eastAsiaTheme="minorEastAsia"/>
          <w:sz w:val="20"/>
          <w:szCs w:val="20"/>
        </w:rPr>
        <w:t>троительства»</w:t>
      </w:r>
    </w:p>
    <w:p w14:paraId="0F6E12E6" w14:textId="77777777" w:rsidR="00226F5F" w:rsidRPr="00226F5F" w:rsidRDefault="00226F5F" w:rsidP="00226F5F">
      <w:pPr>
        <w:widowControl w:val="0"/>
        <w:autoSpaceDE w:val="0"/>
        <w:autoSpaceDN w:val="0"/>
        <w:spacing w:after="1"/>
        <w:rPr>
          <w:rFonts w:eastAsiaTheme="minorEastAsia"/>
          <w:sz w:val="20"/>
          <w:szCs w:val="20"/>
        </w:rPr>
      </w:pPr>
    </w:p>
    <w:p w14:paraId="0CD7B196"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p>
    <w:p w14:paraId="49C48B87"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p>
    <w:p w14:paraId="14299130" w14:textId="77777777" w:rsidR="00226F5F" w:rsidRPr="00226F5F" w:rsidRDefault="00226F5F" w:rsidP="00226F5F">
      <w:pPr>
        <w:autoSpaceDE w:val="0"/>
        <w:autoSpaceDN w:val="0"/>
        <w:adjustRightInd w:val="0"/>
        <w:jc w:val="center"/>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Уведомление</w:t>
      </w:r>
    </w:p>
    <w:p w14:paraId="19B39B6F"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о завершении сноса объекта капитального строительства</w:t>
      </w:r>
    </w:p>
    <w:p w14:paraId="1A5E9F42" w14:textId="77777777" w:rsidR="00226F5F" w:rsidRPr="00226F5F" w:rsidRDefault="00226F5F" w:rsidP="00226F5F">
      <w:pPr>
        <w:autoSpaceDE w:val="0"/>
        <w:autoSpaceDN w:val="0"/>
        <w:adjustRightInd w:val="0"/>
        <w:jc w:val="both"/>
        <w:outlineLvl w:val="0"/>
        <w:rPr>
          <w:rFonts w:ascii="Courier New" w:eastAsiaTheme="minorHAnsi" w:hAnsi="Courier New" w:cs="Courier New"/>
          <w:sz w:val="20"/>
          <w:szCs w:val="20"/>
          <w:lang w:eastAsia="en-US"/>
        </w:rPr>
      </w:pPr>
    </w:p>
    <w:p w14:paraId="3B1067B7"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"___" __________ 20__ г.</w:t>
      </w:r>
    </w:p>
    <w:p w14:paraId="7F67AEEB"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p>
    <w:p w14:paraId="47AE6C99"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___________________________________________________________________________</w:t>
      </w:r>
    </w:p>
    <w:p w14:paraId="098913E9"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___________________________________________________________________________</w:t>
      </w:r>
    </w:p>
    <w:p w14:paraId="6ACD7B74"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(наименование органа местного самоуправления поселения,</w:t>
      </w:r>
    </w:p>
    <w:p w14:paraId="6805F89D"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муниципального округа по месту нахождения земельного участка,</w:t>
      </w:r>
    </w:p>
    <w:p w14:paraId="481F9965"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на котором располагался снесенный объект капитального строительства,</w:t>
      </w:r>
    </w:p>
    <w:p w14:paraId="7F4C82EA"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или в случае, если такой земельный участок находится</w:t>
      </w:r>
    </w:p>
    <w:p w14:paraId="3547594C"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на межселенной территории, - наименование органа</w:t>
      </w:r>
    </w:p>
    <w:p w14:paraId="0D39900E"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местного самоуправления муниципального района)</w:t>
      </w:r>
    </w:p>
    <w:p w14:paraId="74581B96"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p>
    <w:p w14:paraId="732733AA"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1. Сведения о застройщике, техническом заказчике</w:t>
      </w:r>
    </w:p>
    <w:p w14:paraId="41F5E96F" w14:textId="77777777" w:rsidR="00226F5F" w:rsidRPr="00226F5F" w:rsidRDefault="00226F5F" w:rsidP="00226F5F">
      <w:pPr>
        <w:autoSpaceDE w:val="0"/>
        <w:autoSpaceDN w:val="0"/>
        <w:adjustRightInd w:val="0"/>
        <w:jc w:val="center"/>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252"/>
        <w:gridCol w:w="4139"/>
      </w:tblGrid>
      <w:tr w:rsidR="00226F5F" w:rsidRPr="00226F5F" w14:paraId="005237E1" w14:textId="77777777" w:rsidTr="002A004E">
        <w:tc>
          <w:tcPr>
            <w:tcW w:w="680" w:type="dxa"/>
            <w:tcBorders>
              <w:top w:val="single" w:sz="4" w:space="0" w:color="auto"/>
              <w:left w:val="single" w:sz="4" w:space="0" w:color="auto"/>
              <w:bottom w:val="single" w:sz="4" w:space="0" w:color="auto"/>
              <w:right w:val="single" w:sz="4" w:space="0" w:color="auto"/>
            </w:tcBorders>
          </w:tcPr>
          <w:p w14:paraId="120917BA"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1.1.</w:t>
            </w:r>
          </w:p>
        </w:tc>
        <w:tc>
          <w:tcPr>
            <w:tcW w:w="4252" w:type="dxa"/>
            <w:tcBorders>
              <w:top w:val="single" w:sz="4" w:space="0" w:color="auto"/>
              <w:left w:val="single" w:sz="4" w:space="0" w:color="auto"/>
              <w:bottom w:val="single" w:sz="4" w:space="0" w:color="auto"/>
              <w:right w:val="single" w:sz="4" w:space="0" w:color="auto"/>
            </w:tcBorders>
          </w:tcPr>
          <w:p w14:paraId="01DFEA3B"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Сведения о физическом лице в случае, если застройщиком является физическое лицо:</w:t>
            </w:r>
          </w:p>
        </w:tc>
        <w:tc>
          <w:tcPr>
            <w:tcW w:w="4139" w:type="dxa"/>
            <w:tcBorders>
              <w:top w:val="single" w:sz="4" w:space="0" w:color="auto"/>
              <w:left w:val="single" w:sz="4" w:space="0" w:color="auto"/>
              <w:bottom w:val="single" w:sz="4" w:space="0" w:color="auto"/>
              <w:right w:val="single" w:sz="4" w:space="0" w:color="auto"/>
            </w:tcBorders>
          </w:tcPr>
          <w:p w14:paraId="06297AA1" w14:textId="77777777" w:rsidR="00226F5F" w:rsidRPr="00226F5F" w:rsidRDefault="00226F5F" w:rsidP="00226F5F">
            <w:pPr>
              <w:autoSpaceDE w:val="0"/>
              <w:autoSpaceDN w:val="0"/>
              <w:adjustRightInd w:val="0"/>
              <w:rPr>
                <w:rFonts w:eastAsiaTheme="minorHAnsi"/>
                <w:lang w:eastAsia="en-US"/>
              </w:rPr>
            </w:pPr>
          </w:p>
        </w:tc>
      </w:tr>
      <w:tr w:rsidR="00226F5F" w:rsidRPr="00226F5F" w14:paraId="2977A6EB" w14:textId="77777777" w:rsidTr="002A004E">
        <w:tc>
          <w:tcPr>
            <w:tcW w:w="680" w:type="dxa"/>
            <w:tcBorders>
              <w:top w:val="single" w:sz="4" w:space="0" w:color="auto"/>
              <w:left w:val="single" w:sz="4" w:space="0" w:color="auto"/>
              <w:bottom w:val="single" w:sz="4" w:space="0" w:color="auto"/>
              <w:right w:val="single" w:sz="4" w:space="0" w:color="auto"/>
            </w:tcBorders>
          </w:tcPr>
          <w:p w14:paraId="6D365E7C"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1.1.1.</w:t>
            </w:r>
          </w:p>
        </w:tc>
        <w:tc>
          <w:tcPr>
            <w:tcW w:w="4252" w:type="dxa"/>
            <w:tcBorders>
              <w:top w:val="single" w:sz="4" w:space="0" w:color="auto"/>
              <w:left w:val="single" w:sz="4" w:space="0" w:color="auto"/>
              <w:bottom w:val="single" w:sz="4" w:space="0" w:color="auto"/>
              <w:right w:val="single" w:sz="4" w:space="0" w:color="auto"/>
            </w:tcBorders>
          </w:tcPr>
          <w:p w14:paraId="59D3AEFD"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Фамилия, имя, отчество (при наличии)</w:t>
            </w:r>
          </w:p>
        </w:tc>
        <w:tc>
          <w:tcPr>
            <w:tcW w:w="4139" w:type="dxa"/>
            <w:tcBorders>
              <w:top w:val="single" w:sz="4" w:space="0" w:color="auto"/>
              <w:left w:val="single" w:sz="4" w:space="0" w:color="auto"/>
              <w:bottom w:val="single" w:sz="4" w:space="0" w:color="auto"/>
              <w:right w:val="single" w:sz="4" w:space="0" w:color="auto"/>
            </w:tcBorders>
          </w:tcPr>
          <w:p w14:paraId="28ED0F7B" w14:textId="77777777" w:rsidR="00226F5F" w:rsidRPr="00226F5F" w:rsidRDefault="00226F5F" w:rsidP="00226F5F">
            <w:pPr>
              <w:autoSpaceDE w:val="0"/>
              <w:autoSpaceDN w:val="0"/>
              <w:adjustRightInd w:val="0"/>
              <w:rPr>
                <w:rFonts w:eastAsiaTheme="minorHAnsi"/>
                <w:lang w:eastAsia="en-US"/>
              </w:rPr>
            </w:pPr>
          </w:p>
        </w:tc>
      </w:tr>
      <w:tr w:rsidR="00226F5F" w:rsidRPr="00226F5F" w14:paraId="4C85B65D" w14:textId="77777777" w:rsidTr="002A004E">
        <w:tc>
          <w:tcPr>
            <w:tcW w:w="680" w:type="dxa"/>
            <w:tcBorders>
              <w:top w:val="single" w:sz="4" w:space="0" w:color="auto"/>
              <w:left w:val="single" w:sz="4" w:space="0" w:color="auto"/>
              <w:bottom w:val="single" w:sz="4" w:space="0" w:color="auto"/>
              <w:right w:val="single" w:sz="4" w:space="0" w:color="auto"/>
            </w:tcBorders>
          </w:tcPr>
          <w:p w14:paraId="6E4B58EA"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1.1.2.</w:t>
            </w:r>
          </w:p>
        </w:tc>
        <w:tc>
          <w:tcPr>
            <w:tcW w:w="4252" w:type="dxa"/>
            <w:tcBorders>
              <w:top w:val="single" w:sz="4" w:space="0" w:color="auto"/>
              <w:left w:val="single" w:sz="4" w:space="0" w:color="auto"/>
              <w:bottom w:val="single" w:sz="4" w:space="0" w:color="auto"/>
              <w:right w:val="single" w:sz="4" w:space="0" w:color="auto"/>
            </w:tcBorders>
          </w:tcPr>
          <w:p w14:paraId="5B9EF727"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Место жительства</w:t>
            </w:r>
          </w:p>
        </w:tc>
        <w:tc>
          <w:tcPr>
            <w:tcW w:w="4139" w:type="dxa"/>
            <w:tcBorders>
              <w:top w:val="single" w:sz="4" w:space="0" w:color="auto"/>
              <w:left w:val="single" w:sz="4" w:space="0" w:color="auto"/>
              <w:bottom w:val="single" w:sz="4" w:space="0" w:color="auto"/>
              <w:right w:val="single" w:sz="4" w:space="0" w:color="auto"/>
            </w:tcBorders>
          </w:tcPr>
          <w:p w14:paraId="7C7C6D9A" w14:textId="77777777" w:rsidR="00226F5F" w:rsidRPr="00226F5F" w:rsidRDefault="00226F5F" w:rsidP="00226F5F">
            <w:pPr>
              <w:autoSpaceDE w:val="0"/>
              <w:autoSpaceDN w:val="0"/>
              <w:adjustRightInd w:val="0"/>
              <w:rPr>
                <w:rFonts w:eastAsiaTheme="minorHAnsi"/>
                <w:lang w:eastAsia="en-US"/>
              </w:rPr>
            </w:pPr>
          </w:p>
        </w:tc>
      </w:tr>
      <w:tr w:rsidR="00226F5F" w:rsidRPr="00226F5F" w14:paraId="5FC10F83" w14:textId="77777777" w:rsidTr="002A004E">
        <w:tc>
          <w:tcPr>
            <w:tcW w:w="680" w:type="dxa"/>
            <w:tcBorders>
              <w:top w:val="single" w:sz="4" w:space="0" w:color="auto"/>
              <w:left w:val="single" w:sz="4" w:space="0" w:color="auto"/>
              <w:bottom w:val="single" w:sz="4" w:space="0" w:color="auto"/>
              <w:right w:val="single" w:sz="4" w:space="0" w:color="auto"/>
            </w:tcBorders>
          </w:tcPr>
          <w:p w14:paraId="40B1ECB8"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1.1.3.</w:t>
            </w:r>
          </w:p>
        </w:tc>
        <w:tc>
          <w:tcPr>
            <w:tcW w:w="4252" w:type="dxa"/>
            <w:tcBorders>
              <w:top w:val="single" w:sz="4" w:space="0" w:color="auto"/>
              <w:left w:val="single" w:sz="4" w:space="0" w:color="auto"/>
              <w:bottom w:val="single" w:sz="4" w:space="0" w:color="auto"/>
              <w:right w:val="single" w:sz="4" w:space="0" w:color="auto"/>
            </w:tcBorders>
          </w:tcPr>
          <w:p w14:paraId="04D32E02"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Реквизиты документа, удостоверяющего личность</w:t>
            </w:r>
          </w:p>
        </w:tc>
        <w:tc>
          <w:tcPr>
            <w:tcW w:w="4139" w:type="dxa"/>
            <w:tcBorders>
              <w:top w:val="single" w:sz="4" w:space="0" w:color="auto"/>
              <w:left w:val="single" w:sz="4" w:space="0" w:color="auto"/>
              <w:bottom w:val="single" w:sz="4" w:space="0" w:color="auto"/>
              <w:right w:val="single" w:sz="4" w:space="0" w:color="auto"/>
            </w:tcBorders>
          </w:tcPr>
          <w:p w14:paraId="3498AA11" w14:textId="77777777" w:rsidR="00226F5F" w:rsidRPr="00226F5F" w:rsidRDefault="00226F5F" w:rsidP="00226F5F">
            <w:pPr>
              <w:autoSpaceDE w:val="0"/>
              <w:autoSpaceDN w:val="0"/>
              <w:adjustRightInd w:val="0"/>
              <w:rPr>
                <w:rFonts w:eastAsiaTheme="minorHAnsi"/>
                <w:lang w:eastAsia="en-US"/>
              </w:rPr>
            </w:pPr>
          </w:p>
        </w:tc>
      </w:tr>
      <w:tr w:rsidR="00226F5F" w:rsidRPr="00226F5F" w14:paraId="6F2C7C4D" w14:textId="77777777" w:rsidTr="002A004E">
        <w:tc>
          <w:tcPr>
            <w:tcW w:w="680" w:type="dxa"/>
            <w:tcBorders>
              <w:top w:val="single" w:sz="4" w:space="0" w:color="auto"/>
              <w:left w:val="single" w:sz="4" w:space="0" w:color="auto"/>
              <w:bottom w:val="single" w:sz="4" w:space="0" w:color="auto"/>
              <w:right w:val="single" w:sz="4" w:space="0" w:color="auto"/>
            </w:tcBorders>
          </w:tcPr>
          <w:p w14:paraId="0C7CFD6B"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1.2.</w:t>
            </w:r>
          </w:p>
        </w:tc>
        <w:tc>
          <w:tcPr>
            <w:tcW w:w="4252" w:type="dxa"/>
            <w:tcBorders>
              <w:top w:val="single" w:sz="4" w:space="0" w:color="auto"/>
              <w:left w:val="single" w:sz="4" w:space="0" w:color="auto"/>
              <w:bottom w:val="single" w:sz="4" w:space="0" w:color="auto"/>
              <w:right w:val="single" w:sz="4" w:space="0" w:color="auto"/>
            </w:tcBorders>
          </w:tcPr>
          <w:p w14:paraId="3212A9C5"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Сведения о юридическом лице в случае, если застройщиком или техническим заказчиком является юридическое лицо:</w:t>
            </w:r>
          </w:p>
        </w:tc>
        <w:tc>
          <w:tcPr>
            <w:tcW w:w="4139" w:type="dxa"/>
            <w:tcBorders>
              <w:top w:val="single" w:sz="4" w:space="0" w:color="auto"/>
              <w:left w:val="single" w:sz="4" w:space="0" w:color="auto"/>
              <w:bottom w:val="single" w:sz="4" w:space="0" w:color="auto"/>
              <w:right w:val="single" w:sz="4" w:space="0" w:color="auto"/>
            </w:tcBorders>
          </w:tcPr>
          <w:p w14:paraId="1107B160" w14:textId="77777777" w:rsidR="00226F5F" w:rsidRPr="00226F5F" w:rsidRDefault="00226F5F" w:rsidP="00226F5F">
            <w:pPr>
              <w:autoSpaceDE w:val="0"/>
              <w:autoSpaceDN w:val="0"/>
              <w:adjustRightInd w:val="0"/>
              <w:rPr>
                <w:rFonts w:eastAsiaTheme="minorHAnsi"/>
                <w:lang w:eastAsia="en-US"/>
              </w:rPr>
            </w:pPr>
          </w:p>
        </w:tc>
      </w:tr>
      <w:tr w:rsidR="00226F5F" w:rsidRPr="00226F5F" w14:paraId="554930F1" w14:textId="77777777" w:rsidTr="002A004E">
        <w:tc>
          <w:tcPr>
            <w:tcW w:w="680" w:type="dxa"/>
            <w:tcBorders>
              <w:top w:val="single" w:sz="4" w:space="0" w:color="auto"/>
              <w:left w:val="single" w:sz="4" w:space="0" w:color="auto"/>
              <w:bottom w:val="single" w:sz="4" w:space="0" w:color="auto"/>
              <w:right w:val="single" w:sz="4" w:space="0" w:color="auto"/>
            </w:tcBorders>
          </w:tcPr>
          <w:p w14:paraId="18A97A4E"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1.2.1.</w:t>
            </w:r>
          </w:p>
        </w:tc>
        <w:tc>
          <w:tcPr>
            <w:tcW w:w="4252" w:type="dxa"/>
            <w:tcBorders>
              <w:top w:val="single" w:sz="4" w:space="0" w:color="auto"/>
              <w:left w:val="single" w:sz="4" w:space="0" w:color="auto"/>
              <w:bottom w:val="single" w:sz="4" w:space="0" w:color="auto"/>
              <w:right w:val="single" w:sz="4" w:space="0" w:color="auto"/>
            </w:tcBorders>
          </w:tcPr>
          <w:p w14:paraId="38C5BE34"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Наименование</w:t>
            </w:r>
          </w:p>
        </w:tc>
        <w:tc>
          <w:tcPr>
            <w:tcW w:w="4139" w:type="dxa"/>
            <w:tcBorders>
              <w:top w:val="single" w:sz="4" w:space="0" w:color="auto"/>
              <w:left w:val="single" w:sz="4" w:space="0" w:color="auto"/>
              <w:bottom w:val="single" w:sz="4" w:space="0" w:color="auto"/>
              <w:right w:val="single" w:sz="4" w:space="0" w:color="auto"/>
            </w:tcBorders>
          </w:tcPr>
          <w:p w14:paraId="151EAFC1" w14:textId="77777777" w:rsidR="00226F5F" w:rsidRPr="00226F5F" w:rsidRDefault="00226F5F" w:rsidP="00226F5F">
            <w:pPr>
              <w:autoSpaceDE w:val="0"/>
              <w:autoSpaceDN w:val="0"/>
              <w:adjustRightInd w:val="0"/>
              <w:rPr>
                <w:rFonts w:eastAsiaTheme="minorHAnsi"/>
                <w:lang w:eastAsia="en-US"/>
              </w:rPr>
            </w:pPr>
          </w:p>
        </w:tc>
      </w:tr>
      <w:tr w:rsidR="00226F5F" w:rsidRPr="00226F5F" w14:paraId="6901BABA" w14:textId="77777777" w:rsidTr="002A004E">
        <w:tc>
          <w:tcPr>
            <w:tcW w:w="680" w:type="dxa"/>
            <w:tcBorders>
              <w:top w:val="single" w:sz="4" w:space="0" w:color="auto"/>
              <w:left w:val="single" w:sz="4" w:space="0" w:color="auto"/>
              <w:bottom w:val="single" w:sz="4" w:space="0" w:color="auto"/>
              <w:right w:val="single" w:sz="4" w:space="0" w:color="auto"/>
            </w:tcBorders>
          </w:tcPr>
          <w:p w14:paraId="73E75F5F"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1.2.2.</w:t>
            </w:r>
          </w:p>
        </w:tc>
        <w:tc>
          <w:tcPr>
            <w:tcW w:w="4252" w:type="dxa"/>
            <w:tcBorders>
              <w:top w:val="single" w:sz="4" w:space="0" w:color="auto"/>
              <w:left w:val="single" w:sz="4" w:space="0" w:color="auto"/>
              <w:bottom w:val="single" w:sz="4" w:space="0" w:color="auto"/>
              <w:right w:val="single" w:sz="4" w:space="0" w:color="auto"/>
            </w:tcBorders>
          </w:tcPr>
          <w:p w14:paraId="0E42A6D7"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Место нахождения</w:t>
            </w:r>
          </w:p>
        </w:tc>
        <w:tc>
          <w:tcPr>
            <w:tcW w:w="4139" w:type="dxa"/>
            <w:tcBorders>
              <w:top w:val="single" w:sz="4" w:space="0" w:color="auto"/>
              <w:left w:val="single" w:sz="4" w:space="0" w:color="auto"/>
              <w:bottom w:val="single" w:sz="4" w:space="0" w:color="auto"/>
              <w:right w:val="single" w:sz="4" w:space="0" w:color="auto"/>
            </w:tcBorders>
          </w:tcPr>
          <w:p w14:paraId="2E074C2A" w14:textId="77777777" w:rsidR="00226F5F" w:rsidRPr="00226F5F" w:rsidRDefault="00226F5F" w:rsidP="00226F5F">
            <w:pPr>
              <w:autoSpaceDE w:val="0"/>
              <w:autoSpaceDN w:val="0"/>
              <w:adjustRightInd w:val="0"/>
              <w:rPr>
                <w:rFonts w:eastAsiaTheme="minorHAnsi"/>
                <w:lang w:eastAsia="en-US"/>
              </w:rPr>
            </w:pPr>
          </w:p>
        </w:tc>
      </w:tr>
      <w:tr w:rsidR="00226F5F" w:rsidRPr="00226F5F" w14:paraId="63AC97BC" w14:textId="77777777" w:rsidTr="002A004E">
        <w:tc>
          <w:tcPr>
            <w:tcW w:w="680" w:type="dxa"/>
            <w:tcBorders>
              <w:top w:val="single" w:sz="4" w:space="0" w:color="auto"/>
              <w:left w:val="single" w:sz="4" w:space="0" w:color="auto"/>
              <w:bottom w:val="single" w:sz="4" w:space="0" w:color="auto"/>
              <w:right w:val="single" w:sz="4" w:space="0" w:color="auto"/>
            </w:tcBorders>
          </w:tcPr>
          <w:p w14:paraId="026558C0"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1.2.3.</w:t>
            </w:r>
          </w:p>
        </w:tc>
        <w:tc>
          <w:tcPr>
            <w:tcW w:w="4252" w:type="dxa"/>
            <w:tcBorders>
              <w:top w:val="single" w:sz="4" w:space="0" w:color="auto"/>
              <w:left w:val="single" w:sz="4" w:space="0" w:color="auto"/>
              <w:bottom w:val="single" w:sz="4" w:space="0" w:color="auto"/>
              <w:right w:val="single" w:sz="4" w:space="0" w:color="auto"/>
            </w:tcBorders>
          </w:tcPr>
          <w:p w14:paraId="050A75CD"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139" w:type="dxa"/>
            <w:tcBorders>
              <w:top w:val="single" w:sz="4" w:space="0" w:color="auto"/>
              <w:left w:val="single" w:sz="4" w:space="0" w:color="auto"/>
              <w:bottom w:val="single" w:sz="4" w:space="0" w:color="auto"/>
              <w:right w:val="single" w:sz="4" w:space="0" w:color="auto"/>
            </w:tcBorders>
          </w:tcPr>
          <w:p w14:paraId="7D55E7DA" w14:textId="77777777" w:rsidR="00226F5F" w:rsidRPr="00226F5F" w:rsidRDefault="00226F5F" w:rsidP="00226F5F">
            <w:pPr>
              <w:autoSpaceDE w:val="0"/>
              <w:autoSpaceDN w:val="0"/>
              <w:adjustRightInd w:val="0"/>
              <w:rPr>
                <w:rFonts w:eastAsiaTheme="minorHAnsi"/>
                <w:lang w:eastAsia="en-US"/>
              </w:rPr>
            </w:pPr>
          </w:p>
        </w:tc>
      </w:tr>
      <w:tr w:rsidR="00226F5F" w:rsidRPr="00226F5F" w14:paraId="2908DDD2" w14:textId="77777777" w:rsidTr="002A004E">
        <w:tc>
          <w:tcPr>
            <w:tcW w:w="680" w:type="dxa"/>
            <w:tcBorders>
              <w:top w:val="single" w:sz="4" w:space="0" w:color="auto"/>
              <w:left w:val="single" w:sz="4" w:space="0" w:color="auto"/>
              <w:bottom w:val="single" w:sz="4" w:space="0" w:color="auto"/>
              <w:right w:val="single" w:sz="4" w:space="0" w:color="auto"/>
            </w:tcBorders>
          </w:tcPr>
          <w:p w14:paraId="6F45FA76"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1.2.4.</w:t>
            </w:r>
          </w:p>
        </w:tc>
        <w:tc>
          <w:tcPr>
            <w:tcW w:w="4252" w:type="dxa"/>
            <w:tcBorders>
              <w:top w:val="single" w:sz="4" w:space="0" w:color="auto"/>
              <w:left w:val="single" w:sz="4" w:space="0" w:color="auto"/>
              <w:bottom w:val="single" w:sz="4" w:space="0" w:color="auto"/>
              <w:right w:val="single" w:sz="4" w:space="0" w:color="auto"/>
            </w:tcBorders>
          </w:tcPr>
          <w:p w14:paraId="6AA661AC"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Идентификационный номер налогоплательщика, за исключением случая, если заявителем является иностранное юридическое лицо</w:t>
            </w:r>
          </w:p>
        </w:tc>
        <w:tc>
          <w:tcPr>
            <w:tcW w:w="4139" w:type="dxa"/>
            <w:tcBorders>
              <w:top w:val="single" w:sz="4" w:space="0" w:color="auto"/>
              <w:left w:val="single" w:sz="4" w:space="0" w:color="auto"/>
              <w:bottom w:val="single" w:sz="4" w:space="0" w:color="auto"/>
              <w:right w:val="single" w:sz="4" w:space="0" w:color="auto"/>
            </w:tcBorders>
          </w:tcPr>
          <w:p w14:paraId="0BFDF767" w14:textId="77777777" w:rsidR="00226F5F" w:rsidRPr="00226F5F" w:rsidRDefault="00226F5F" w:rsidP="00226F5F">
            <w:pPr>
              <w:autoSpaceDE w:val="0"/>
              <w:autoSpaceDN w:val="0"/>
              <w:adjustRightInd w:val="0"/>
              <w:rPr>
                <w:rFonts w:eastAsiaTheme="minorHAnsi"/>
                <w:lang w:eastAsia="en-US"/>
              </w:rPr>
            </w:pPr>
          </w:p>
        </w:tc>
      </w:tr>
    </w:tbl>
    <w:p w14:paraId="54328BFE" w14:textId="77777777" w:rsidR="00226F5F" w:rsidRPr="00226F5F" w:rsidRDefault="00226F5F" w:rsidP="00226F5F">
      <w:pPr>
        <w:autoSpaceDE w:val="0"/>
        <w:autoSpaceDN w:val="0"/>
        <w:adjustRightInd w:val="0"/>
        <w:jc w:val="both"/>
        <w:rPr>
          <w:rFonts w:eastAsiaTheme="minorHAnsi"/>
          <w:lang w:eastAsia="en-US"/>
        </w:rPr>
      </w:pPr>
    </w:p>
    <w:p w14:paraId="32316CC9"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2. Сведения о земельном участке</w:t>
      </w:r>
    </w:p>
    <w:p w14:paraId="2D2728DF" w14:textId="77777777" w:rsidR="00226F5F" w:rsidRPr="00226F5F" w:rsidRDefault="00226F5F" w:rsidP="00226F5F">
      <w:pPr>
        <w:autoSpaceDE w:val="0"/>
        <w:autoSpaceDN w:val="0"/>
        <w:adjustRightInd w:val="0"/>
        <w:jc w:val="center"/>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252"/>
        <w:gridCol w:w="4139"/>
      </w:tblGrid>
      <w:tr w:rsidR="00226F5F" w:rsidRPr="00226F5F" w14:paraId="48945F45" w14:textId="77777777" w:rsidTr="002A004E">
        <w:tc>
          <w:tcPr>
            <w:tcW w:w="680" w:type="dxa"/>
            <w:tcBorders>
              <w:top w:val="single" w:sz="4" w:space="0" w:color="auto"/>
              <w:left w:val="single" w:sz="4" w:space="0" w:color="auto"/>
              <w:bottom w:val="single" w:sz="4" w:space="0" w:color="auto"/>
              <w:right w:val="single" w:sz="4" w:space="0" w:color="auto"/>
            </w:tcBorders>
          </w:tcPr>
          <w:p w14:paraId="5257C249"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2.1.</w:t>
            </w:r>
          </w:p>
        </w:tc>
        <w:tc>
          <w:tcPr>
            <w:tcW w:w="4252" w:type="dxa"/>
            <w:tcBorders>
              <w:top w:val="single" w:sz="4" w:space="0" w:color="auto"/>
              <w:left w:val="single" w:sz="4" w:space="0" w:color="auto"/>
              <w:bottom w:val="single" w:sz="4" w:space="0" w:color="auto"/>
              <w:right w:val="single" w:sz="4" w:space="0" w:color="auto"/>
            </w:tcBorders>
          </w:tcPr>
          <w:p w14:paraId="0BC54B1B"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Кадастровый номер земельного участка (при наличии)</w:t>
            </w:r>
          </w:p>
        </w:tc>
        <w:tc>
          <w:tcPr>
            <w:tcW w:w="4139" w:type="dxa"/>
            <w:tcBorders>
              <w:top w:val="single" w:sz="4" w:space="0" w:color="auto"/>
              <w:left w:val="single" w:sz="4" w:space="0" w:color="auto"/>
              <w:bottom w:val="single" w:sz="4" w:space="0" w:color="auto"/>
              <w:right w:val="single" w:sz="4" w:space="0" w:color="auto"/>
            </w:tcBorders>
          </w:tcPr>
          <w:p w14:paraId="2ADF0375" w14:textId="77777777" w:rsidR="00226F5F" w:rsidRPr="00226F5F" w:rsidRDefault="00226F5F" w:rsidP="00226F5F">
            <w:pPr>
              <w:autoSpaceDE w:val="0"/>
              <w:autoSpaceDN w:val="0"/>
              <w:adjustRightInd w:val="0"/>
              <w:rPr>
                <w:rFonts w:eastAsiaTheme="minorHAnsi"/>
                <w:lang w:eastAsia="en-US"/>
              </w:rPr>
            </w:pPr>
          </w:p>
        </w:tc>
      </w:tr>
      <w:tr w:rsidR="00226F5F" w:rsidRPr="00226F5F" w14:paraId="32BBE301" w14:textId="77777777" w:rsidTr="002A004E">
        <w:tc>
          <w:tcPr>
            <w:tcW w:w="680" w:type="dxa"/>
            <w:tcBorders>
              <w:top w:val="single" w:sz="4" w:space="0" w:color="auto"/>
              <w:left w:val="single" w:sz="4" w:space="0" w:color="auto"/>
              <w:bottom w:val="single" w:sz="4" w:space="0" w:color="auto"/>
              <w:right w:val="single" w:sz="4" w:space="0" w:color="auto"/>
            </w:tcBorders>
          </w:tcPr>
          <w:p w14:paraId="7F17A3A4"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2.2.</w:t>
            </w:r>
          </w:p>
        </w:tc>
        <w:tc>
          <w:tcPr>
            <w:tcW w:w="4252" w:type="dxa"/>
            <w:tcBorders>
              <w:top w:val="single" w:sz="4" w:space="0" w:color="auto"/>
              <w:left w:val="single" w:sz="4" w:space="0" w:color="auto"/>
              <w:bottom w:val="single" w:sz="4" w:space="0" w:color="auto"/>
              <w:right w:val="single" w:sz="4" w:space="0" w:color="auto"/>
            </w:tcBorders>
          </w:tcPr>
          <w:p w14:paraId="48EDD904"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Адрес или описание местоположения земельного участка</w:t>
            </w:r>
          </w:p>
        </w:tc>
        <w:tc>
          <w:tcPr>
            <w:tcW w:w="4139" w:type="dxa"/>
            <w:tcBorders>
              <w:top w:val="single" w:sz="4" w:space="0" w:color="auto"/>
              <w:left w:val="single" w:sz="4" w:space="0" w:color="auto"/>
              <w:bottom w:val="single" w:sz="4" w:space="0" w:color="auto"/>
              <w:right w:val="single" w:sz="4" w:space="0" w:color="auto"/>
            </w:tcBorders>
          </w:tcPr>
          <w:p w14:paraId="67AB53D4" w14:textId="77777777" w:rsidR="00226F5F" w:rsidRPr="00226F5F" w:rsidRDefault="00226F5F" w:rsidP="00226F5F">
            <w:pPr>
              <w:autoSpaceDE w:val="0"/>
              <w:autoSpaceDN w:val="0"/>
              <w:adjustRightInd w:val="0"/>
              <w:rPr>
                <w:rFonts w:eastAsiaTheme="minorHAnsi"/>
                <w:lang w:eastAsia="en-US"/>
              </w:rPr>
            </w:pPr>
          </w:p>
        </w:tc>
      </w:tr>
      <w:tr w:rsidR="00226F5F" w:rsidRPr="00226F5F" w14:paraId="5B88F5C5" w14:textId="77777777" w:rsidTr="002A004E">
        <w:tc>
          <w:tcPr>
            <w:tcW w:w="680" w:type="dxa"/>
            <w:tcBorders>
              <w:top w:val="single" w:sz="4" w:space="0" w:color="auto"/>
              <w:left w:val="single" w:sz="4" w:space="0" w:color="auto"/>
              <w:bottom w:val="single" w:sz="4" w:space="0" w:color="auto"/>
              <w:right w:val="single" w:sz="4" w:space="0" w:color="auto"/>
            </w:tcBorders>
          </w:tcPr>
          <w:p w14:paraId="6D0061EC"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2.3.</w:t>
            </w:r>
          </w:p>
        </w:tc>
        <w:tc>
          <w:tcPr>
            <w:tcW w:w="4252" w:type="dxa"/>
            <w:tcBorders>
              <w:top w:val="single" w:sz="4" w:space="0" w:color="auto"/>
              <w:left w:val="single" w:sz="4" w:space="0" w:color="auto"/>
              <w:bottom w:val="single" w:sz="4" w:space="0" w:color="auto"/>
              <w:right w:val="single" w:sz="4" w:space="0" w:color="auto"/>
            </w:tcBorders>
          </w:tcPr>
          <w:p w14:paraId="42B97C4B"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Сведения о праве застройщика на земельный участок (правоустанавливающие документы)</w:t>
            </w:r>
          </w:p>
        </w:tc>
        <w:tc>
          <w:tcPr>
            <w:tcW w:w="4139" w:type="dxa"/>
            <w:tcBorders>
              <w:top w:val="single" w:sz="4" w:space="0" w:color="auto"/>
              <w:left w:val="single" w:sz="4" w:space="0" w:color="auto"/>
              <w:bottom w:val="single" w:sz="4" w:space="0" w:color="auto"/>
              <w:right w:val="single" w:sz="4" w:space="0" w:color="auto"/>
            </w:tcBorders>
          </w:tcPr>
          <w:p w14:paraId="60E20FE7" w14:textId="77777777" w:rsidR="00226F5F" w:rsidRPr="00226F5F" w:rsidRDefault="00226F5F" w:rsidP="00226F5F">
            <w:pPr>
              <w:autoSpaceDE w:val="0"/>
              <w:autoSpaceDN w:val="0"/>
              <w:adjustRightInd w:val="0"/>
              <w:rPr>
                <w:rFonts w:eastAsiaTheme="minorHAnsi"/>
                <w:lang w:eastAsia="en-US"/>
              </w:rPr>
            </w:pPr>
          </w:p>
        </w:tc>
      </w:tr>
      <w:tr w:rsidR="00226F5F" w:rsidRPr="00226F5F" w14:paraId="292BB053" w14:textId="77777777" w:rsidTr="002A004E">
        <w:tc>
          <w:tcPr>
            <w:tcW w:w="680" w:type="dxa"/>
            <w:tcBorders>
              <w:top w:val="single" w:sz="4" w:space="0" w:color="auto"/>
              <w:left w:val="single" w:sz="4" w:space="0" w:color="auto"/>
              <w:bottom w:val="single" w:sz="4" w:space="0" w:color="auto"/>
              <w:right w:val="single" w:sz="4" w:space="0" w:color="auto"/>
            </w:tcBorders>
          </w:tcPr>
          <w:p w14:paraId="30497324"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2.4.</w:t>
            </w:r>
          </w:p>
        </w:tc>
        <w:tc>
          <w:tcPr>
            <w:tcW w:w="4252" w:type="dxa"/>
            <w:tcBorders>
              <w:top w:val="single" w:sz="4" w:space="0" w:color="auto"/>
              <w:left w:val="single" w:sz="4" w:space="0" w:color="auto"/>
              <w:bottom w:val="single" w:sz="4" w:space="0" w:color="auto"/>
              <w:right w:val="single" w:sz="4" w:space="0" w:color="auto"/>
            </w:tcBorders>
          </w:tcPr>
          <w:p w14:paraId="0CD2E720" w14:textId="77777777" w:rsidR="00226F5F" w:rsidRPr="00226F5F" w:rsidRDefault="00226F5F" w:rsidP="00226F5F">
            <w:pPr>
              <w:autoSpaceDE w:val="0"/>
              <w:autoSpaceDN w:val="0"/>
              <w:adjustRightInd w:val="0"/>
              <w:rPr>
                <w:rFonts w:eastAsiaTheme="minorHAnsi"/>
                <w:lang w:eastAsia="en-US"/>
              </w:rPr>
            </w:pPr>
            <w:r w:rsidRPr="00226F5F">
              <w:rPr>
                <w:rFonts w:eastAsiaTheme="minorHAnsi"/>
                <w:lang w:eastAsia="en-US"/>
              </w:rPr>
              <w:t>Сведения о наличии прав иных лиц на земельный участок (при наличии таких лиц)</w:t>
            </w:r>
          </w:p>
        </w:tc>
        <w:tc>
          <w:tcPr>
            <w:tcW w:w="4139" w:type="dxa"/>
            <w:tcBorders>
              <w:top w:val="single" w:sz="4" w:space="0" w:color="auto"/>
              <w:left w:val="single" w:sz="4" w:space="0" w:color="auto"/>
              <w:bottom w:val="single" w:sz="4" w:space="0" w:color="auto"/>
              <w:right w:val="single" w:sz="4" w:space="0" w:color="auto"/>
            </w:tcBorders>
          </w:tcPr>
          <w:p w14:paraId="11F96F33" w14:textId="77777777" w:rsidR="00226F5F" w:rsidRPr="00226F5F" w:rsidRDefault="00226F5F" w:rsidP="00226F5F">
            <w:pPr>
              <w:autoSpaceDE w:val="0"/>
              <w:autoSpaceDN w:val="0"/>
              <w:adjustRightInd w:val="0"/>
              <w:rPr>
                <w:rFonts w:eastAsiaTheme="minorHAnsi"/>
                <w:lang w:eastAsia="en-US"/>
              </w:rPr>
            </w:pPr>
          </w:p>
        </w:tc>
      </w:tr>
    </w:tbl>
    <w:p w14:paraId="0C182DDB" w14:textId="77777777" w:rsidR="00226F5F" w:rsidRPr="00226F5F" w:rsidRDefault="00226F5F" w:rsidP="00226F5F">
      <w:pPr>
        <w:autoSpaceDE w:val="0"/>
        <w:autoSpaceDN w:val="0"/>
        <w:adjustRightInd w:val="0"/>
        <w:jc w:val="both"/>
        <w:rPr>
          <w:rFonts w:eastAsiaTheme="minorHAnsi"/>
          <w:lang w:eastAsia="en-US"/>
        </w:rPr>
      </w:pPr>
    </w:p>
    <w:p w14:paraId="16A3EBE6"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Настоящим уведомляю о сносе объекта капитального строительства ____________</w:t>
      </w:r>
    </w:p>
    <w:p w14:paraId="299D9905"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_______________________________________________________________, указанного</w:t>
      </w:r>
    </w:p>
    <w:p w14:paraId="1E040CB7"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(кадастровый номер объекта</w:t>
      </w:r>
    </w:p>
    <w:p w14:paraId="1C688F4A"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капитального строительства (при наличии))</w:t>
      </w:r>
    </w:p>
    <w:p w14:paraId="724DD64F"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proofErr w:type="gramStart"/>
      <w:r w:rsidRPr="00226F5F">
        <w:rPr>
          <w:rFonts w:ascii="Courier New" w:eastAsiaTheme="minorHAnsi" w:hAnsi="Courier New" w:cs="Courier New"/>
          <w:sz w:val="20"/>
          <w:szCs w:val="20"/>
          <w:lang w:eastAsia="en-US"/>
        </w:rPr>
        <w:t>в  уведомлении</w:t>
      </w:r>
      <w:proofErr w:type="gramEnd"/>
      <w:r w:rsidRPr="00226F5F">
        <w:rPr>
          <w:rFonts w:ascii="Courier New" w:eastAsiaTheme="minorHAnsi" w:hAnsi="Courier New" w:cs="Courier New"/>
          <w:sz w:val="20"/>
          <w:szCs w:val="20"/>
          <w:lang w:eastAsia="en-US"/>
        </w:rPr>
        <w:t xml:space="preserve">  о  планируемом  сносе  объекта  капитального  строительства</w:t>
      </w:r>
    </w:p>
    <w:p w14:paraId="2F237908"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от "___" ____________ 20___ г.</w:t>
      </w:r>
    </w:p>
    <w:p w14:paraId="7EE6E3C5"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(дата направления)</w:t>
      </w:r>
    </w:p>
    <w:p w14:paraId="7ABD01C9"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Почтовый адрес и (или) адрес электронной почты для связи: _________________</w:t>
      </w:r>
    </w:p>
    <w:p w14:paraId="3FFA7AB9"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___________________________________________________________________________</w:t>
      </w:r>
    </w:p>
    <w:p w14:paraId="0742EB0B"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Настоящим уведомлением я __________________________________________________</w:t>
      </w:r>
    </w:p>
    <w:p w14:paraId="2D3FC4B0"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___________________________________________________________________________</w:t>
      </w:r>
    </w:p>
    <w:p w14:paraId="0269568E"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фамилия, имя, отчество (при наличии))</w:t>
      </w:r>
    </w:p>
    <w:p w14:paraId="1E2A250F"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даю </w:t>
      </w:r>
      <w:proofErr w:type="gramStart"/>
      <w:r w:rsidRPr="00226F5F">
        <w:rPr>
          <w:rFonts w:ascii="Courier New" w:eastAsiaTheme="minorHAnsi" w:hAnsi="Courier New" w:cs="Courier New"/>
          <w:sz w:val="20"/>
          <w:szCs w:val="20"/>
          <w:lang w:eastAsia="en-US"/>
        </w:rPr>
        <w:t>согласие  на</w:t>
      </w:r>
      <w:proofErr w:type="gramEnd"/>
      <w:r w:rsidRPr="00226F5F">
        <w:rPr>
          <w:rFonts w:ascii="Courier New" w:eastAsiaTheme="minorHAnsi" w:hAnsi="Courier New" w:cs="Courier New"/>
          <w:sz w:val="20"/>
          <w:szCs w:val="20"/>
          <w:lang w:eastAsia="en-US"/>
        </w:rPr>
        <w:t xml:space="preserve"> обработку персональных данных (в случае, если застройщиком</w:t>
      </w:r>
    </w:p>
    <w:p w14:paraId="51DC6F04"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является физическое лицо).</w:t>
      </w:r>
    </w:p>
    <w:p w14:paraId="109BD0A3"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p>
    <w:p w14:paraId="449FAB12"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______________________________ _______________ ____________________________</w:t>
      </w:r>
    </w:p>
    <w:p w14:paraId="3C72B1AC"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(должность в </w:t>
      </w:r>
      <w:proofErr w:type="gramStart"/>
      <w:r w:rsidRPr="00226F5F">
        <w:rPr>
          <w:rFonts w:ascii="Courier New" w:eastAsiaTheme="minorHAnsi" w:hAnsi="Courier New" w:cs="Courier New"/>
          <w:sz w:val="20"/>
          <w:szCs w:val="20"/>
          <w:lang w:eastAsia="en-US"/>
        </w:rPr>
        <w:t xml:space="preserve">случае,   </w:t>
      </w:r>
      <w:proofErr w:type="gramEnd"/>
      <w:r w:rsidRPr="00226F5F">
        <w:rPr>
          <w:rFonts w:ascii="Courier New" w:eastAsiaTheme="minorHAnsi" w:hAnsi="Courier New" w:cs="Courier New"/>
          <w:sz w:val="20"/>
          <w:szCs w:val="20"/>
          <w:lang w:eastAsia="en-US"/>
        </w:rPr>
        <w:t xml:space="preserve">      (подпись)       (расшифровка подписи)</w:t>
      </w:r>
    </w:p>
    <w:p w14:paraId="1716EF0D"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если застройщиком</w:t>
      </w:r>
    </w:p>
    <w:p w14:paraId="65DD77D9"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или техническим заказчиком</w:t>
      </w:r>
    </w:p>
    <w:p w14:paraId="7C4BAD86"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является юридическое лицо)</w:t>
      </w:r>
    </w:p>
    <w:p w14:paraId="7E4CEAE2"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p>
    <w:p w14:paraId="67DBCE05"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М.П.</w:t>
      </w:r>
    </w:p>
    <w:p w14:paraId="767B81A3" w14:textId="77777777" w:rsidR="00226F5F" w:rsidRPr="00226F5F" w:rsidRDefault="00226F5F" w:rsidP="00226F5F">
      <w:pPr>
        <w:autoSpaceDE w:val="0"/>
        <w:autoSpaceDN w:val="0"/>
        <w:adjustRightInd w:val="0"/>
        <w:jc w:val="both"/>
        <w:rPr>
          <w:rFonts w:ascii="Courier New" w:eastAsiaTheme="minorHAnsi" w:hAnsi="Courier New" w:cs="Courier New"/>
          <w:sz w:val="20"/>
          <w:szCs w:val="20"/>
          <w:lang w:eastAsia="en-US"/>
        </w:rPr>
      </w:pPr>
      <w:r w:rsidRPr="00226F5F">
        <w:rPr>
          <w:rFonts w:ascii="Courier New" w:eastAsiaTheme="minorHAnsi" w:hAnsi="Courier New" w:cs="Courier New"/>
          <w:sz w:val="20"/>
          <w:szCs w:val="20"/>
          <w:lang w:eastAsia="en-US"/>
        </w:rPr>
        <w:t xml:space="preserve">       (при наличии)</w:t>
      </w:r>
    </w:p>
    <w:p w14:paraId="7B2932A9" w14:textId="77777777" w:rsidR="00226F5F" w:rsidRPr="00226F5F" w:rsidRDefault="00226F5F" w:rsidP="00226F5F">
      <w:pPr>
        <w:widowControl w:val="0"/>
        <w:autoSpaceDE w:val="0"/>
        <w:autoSpaceDN w:val="0"/>
        <w:jc w:val="both"/>
        <w:outlineLvl w:val="1"/>
        <w:rPr>
          <w:rFonts w:eastAsiaTheme="minorEastAsia"/>
          <w:sz w:val="20"/>
          <w:szCs w:val="20"/>
        </w:rPr>
      </w:pPr>
    </w:p>
    <w:p w14:paraId="768985B0" w14:textId="77777777" w:rsidR="00226F5F" w:rsidRPr="00226F5F" w:rsidRDefault="00226F5F" w:rsidP="00226F5F">
      <w:pPr>
        <w:widowControl w:val="0"/>
        <w:autoSpaceDE w:val="0"/>
        <w:autoSpaceDN w:val="0"/>
        <w:jc w:val="both"/>
        <w:outlineLvl w:val="1"/>
        <w:rPr>
          <w:rFonts w:eastAsiaTheme="minorEastAsia"/>
          <w:sz w:val="20"/>
          <w:szCs w:val="20"/>
        </w:rPr>
      </w:pPr>
    </w:p>
    <w:p w14:paraId="14DA9A5D" w14:textId="77777777" w:rsidR="00226F5F" w:rsidRPr="00226F5F" w:rsidRDefault="00226F5F" w:rsidP="00226F5F">
      <w:pPr>
        <w:widowControl w:val="0"/>
        <w:autoSpaceDE w:val="0"/>
        <w:autoSpaceDN w:val="0"/>
        <w:jc w:val="both"/>
        <w:outlineLvl w:val="1"/>
        <w:rPr>
          <w:rFonts w:eastAsiaTheme="minorEastAsia"/>
          <w:sz w:val="20"/>
          <w:szCs w:val="20"/>
        </w:rPr>
      </w:pPr>
    </w:p>
    <w:p w14:paraId="2160AB24" w14:textId="77777777" w:rsidR="00226F5F" w:rsidRPr="00226F5F" w:rsidRDefault="00226F5F" w:rsidP="00226F5F">
      <w:pPr>
        <w:widowControl w:val="0"/>
        <w:autoSpaceDE w:val="0"/>
        <w:autoSpaceDN w:val="0"/>
        <w:jc w:val="both"/>
        <w:outlineLvl w:val="1"/>
        <w:rPr>
          <w:rFonts w:eastAsiaTheme="minorEastAsia"/>
          <w:sz w:val="20"/>
          <w:szCs w:val="20"/>
        </w:rPr>
      </w:pPr>
    </w:p>
    <w:p w14:paraId="14925740" w14:textId="77777777" w:rsidR="00226F5F" w:rsidRPr="00226F5F" w:rsidRDefault="00226F5F" w:rsidP="00226F5F">
      <w:pPr>
        <w:widowControl w:val="0"/>
        <w:autoSpaceDE w:val="0"/>
        <w:autoSpaceDN w:val="0"/>
        <w:jc w:val="both"/>
        <w:outlineLvl w:val="1"/>
        <w:rPr>
          <w:rFonts w:eastAsiaTheme="minorEastAsia"/>
          <w:sz w:val="20"/>
          <w:szCs w:val="20"/>
        </w:rPr>
      </w:pPr>
    </w:p>
    <w:p w14:paraId="4D29FD8D" w14:textId="77777777" w:rsidR="00226F5F" w:rsidRPr="00226F5F" w:rsidRDefault="00226F5F" w:rsidP="00226F5F">
      <w:pPr>
        <w:widowControl w:val="0"/>
        <w:autoSpaceDE w:val="0"/>
        <w:autoSpaceDN w:val="0"/>
        <w:jc w:val="both"/>
        <w:outlineLvl w:val="1"/>
        <w:rPr>
          <w:rFonts w:eastAsiaTheme="minorEastAsia"/>
          <w:sz w:val="20"/>
          <w:szCs w:val="20"/>
        </w:rPr>
      </w:pPr>
    </w:p>
    <w:p w14:paraId="5EF0F91D" w14:textId="77777777" w:rsidR="00226F5F" w:rsidRPr="00226F5F" w:rsidRDefault="00226F5F" w:rsidP="00226F5F">
      <w:pPr>
        <w:widowControl w:val="0"/>
        <w:autoSpaceDE w:val="0"/>
        <w:autoSpaceDN w:val="0"/>
        <w:jc w:val="both"/>
        <w:outlineLvl w:val="1"/>
        <w:rPr>
          <w:rFonts w:eastAsiaTheme="minorEastAsia"/>
          <w:sz w:val="20"/>
          <w:szCs w:val="20"/>
        </w:rPr>
      </w:pPr>
    </w:p>
    <w:p w14:paraId="5D91C724" w14:textId="77777777" w:rsidR="00226F5F" w:rsidRPr="00226F5F" w:rsidRDefault="00226F5F" w:rsidP="00226F5F">
      <w:pPr>
        <w:widowControl w:val="0"/>
        <w:autoSpaceDE w:val="0"/>
        <w:autoSpaceDN w:val="0"/>
        <w:jc w:val="both"/>
        <w:outlineLvl w:val="1"/>
        <w:rPr>
          <w:rFonts w:eastAsiaTheme="minorEastAsia"/>
          <w:sz w:val="20"/>
          <w:szCs w:val="20"/>
        </w:rPr>
      </w:pPr>
    </w:p>
    <w:p w14:paraId="3C91A8B7" w14:textId="77777777" w:rsidR="00226F5F" w:rsidRPr="00226F5F" w:rsidRDefault="00226F5F" w:rsidP="00226F5F">
      <w:pPr>
        <w:widowControl w:val="0"/>
        <w:autoSpaceDE w:val="0"/>
        <w:autoSpaceDN w:val="0"/>
        <w:jc w:val="both"/>
        <w:outlineLvl w:val="1"/>
        <w:rPr>
          <w:rFonts w:eastAsiaTheme="minorEastAsia"/>
          <w:sz w:val="20"/>
          <w:szCs w:val="20"/>
        </w:rPr>
      </w:pPr>
    </w:p>
    <w:p w14:paraId="3B0238E4" w14:textId="77777777" w:rsidR="00226F5F" w:rsidRPr="00226F5F" w:rsidRDefault="00226F5F" w:rsidP="00226F5F">
      <w:pPr>
        <w:widowControl w:val="0"/>
        <w:autoSpaceDE w:val="0"/>
        <w:autoSpaceDN w:val="0"/>
        <w:jc w:val="both"/>
        <w:outlineLvl w:val="1"/>
        <w:rPr>
          <w:rFonts w:eastAsiaTheme="minorEastAsia"/>
          <w:sz w:val="20"/>
          <w:szCs w:val="20"/>
        </w:rPr>
      </w:pPr>
    </w:p>
    <w:p w14:paraId="5F4D5672" w14:textId="77777777" w:rsidR="00226F5F" w:rsidRPr="00226F5F" w:rsidRDefault="00226F5F" w:rsidP="00226F5F">
      <w:pPr>
        <w:widowControl w:val="0"/>
        <w:autoSpaceDE w:val="0"/>
        <w:autoSpaceDN w:val="0"/>
        <w:jc w:val="both"/>
        <w:outlineLvl w:val="1"/>
        <w:rPr>
          <w:rFonts w:eastAsiaTheme="minorEastAsia"/>
          <w:sz w:val="20"/>
          <w:szCs w:val="20"/>
        </w:rPr>
      </w:pPr>
    </w:p>
    <w:p w14:paraId="34FA4887" w14:textId="77777777" w:rsidR="00226F5F" w:rsidRPr="00226F5F" w:rsidRDefault="00226F5F" w:rsidP="00226F5F">
      <w:pPr>
        <w:widowControl w:val="0"/>
        <w:autoSpaceDE w:val="0"/>
        <w:autoSpaceDN w:val="0"/>
        <w:outlineLvl w:val="1"/>
        <w:rPr>
          <w:rFonts w:eastAsiaTheme="minorEastAsia"/>
          <w:sz w:val="20"/>
          <w:szCs w:val="20"/>
        </w:rPr>
      </w:pPr>
    </w:p>
    <w:p w14:paraId="00BD3937" w14:textId="77777777" w:rsidR="00226F5F" w:rsidRPr="00226F5F" w:rsidRDefault="00226F5F" w:rsidP="00226F5F">
      <w:pPr>
        <w:widowControl w:val="0"/>
        <w:autoSpaceDE w:val="0"/>
        <w:autoSpaceDN w:val="0"/>
        <w:outlineLvl w:val="1"/>
        <w:rPr>
          <w:rFonts w:eastAsiaTheme="minorEastAsia"/>
          <w:sz w:val="20"/>
          <w:szCs w:val="20"/>
        </w:rPr>
      </w:pPr>
    </w:p>
    <w:p w14:paraId="7648A21B" w14:textId="77777777" w:rsidR="00226F5F" w:rsidRPr="00226F5F" w:rsidRDefault="00226F5F" w:rsidP="00226F5F">
      <w:pPr>
        <w:widowControl w:val="0"/>
        <w:autoSpaceDE w:val="0"/>
        <w:autoSpaceDN w:val="0"/>
        <w:outlineLvl w:val="1"/>
        <w:rPr>
          <w:rFonts w:eastAsiaTheme="minorEastAsia"/>
          <w:sz w:val="20"/>
          <w:szCs w:val="20"/>
        </w:rPr>
      </w:pPr>
    </w:p>
    <w:p w14:paraId="5B7FEFAD" w14:textId="77777777" w:rsidR="00226F5F" w:rsidRPr="00226F5F" w:rsidRDefault="00226F5F" w:rsidP="00226F5F">
      <w:pPr>
        <w:widowControl w:val="0"/>
        <w:autoSpaceDE w:val="0"/>
        <w:autoSpaceDN w:val="0"/>
        <w:outlineLvl w:val="1"/>
        <w:rPr>
          <w:rFonts w:eastAsiaTheme="minorEastAsia"/>
          <w:sz w:val="20"/>
          <w:szCs w:val="20"/>
        </w:rPr>
      </w:pPr>
    </w:p>
    <w:p w14:paraId="561AAD9E" w14:textId="77777777" w:rsidR="00226F5F" w:rsidRPr="00226F5F" w:rsidRDefault="00226F5F" w:rsidP="00226F5F">
      <w:pPr>
        <w:widowControl w:val="0"/>
        <w:autoSpaceDE w:val="0"/>
        <w:autoSpaceDN w:val="0"/>
        <w:outlineLvl w:val="1"/>
        <w:rPr>
          <w:rFonts w:eastAsiaTheme="minorEastAsia"/>
          <w:sz w:val="20"/>
          <w:szCs w:val="20"/>
        </w:rPr>
      </w:pPr>
    </w:p>
    <w:p w14:paraId="58836435" w14:textId="77777777" w:rsidR="00226F5F" w:rsidRPr="00226F5F" w:rsidRDefault="00226F5F" w:rsidP="00226F5F">
      <w:pPr>
        <w:widowControl w:val="0"/>
        <w:autoSpaceDE w:val="0"/>
        <w:autoSpaceDN w:val="0"/>
        <w:outlineLvl w:val="1"/>
        <w:rPr>
          <w:rFonts w:eastAsiaTheme="minorEastAsia"/>
          <w:sz w:val="20"/>
          <w:szCs w:val="20"/>
        </w:rPr>
      </w:pPr>
    </w:p>
    <w:p w14:paraId="43A82EFA" w14:textId="77777777" w:rsidR="00226F5F" w:rsidRPr="00226F5F" w:rsidRDefault="00226F5F" w:rsidP="00226F5F">
      <w:pPr>
        <w:widowControl w:val="0"/>
        <w:autoSpaceDE w:val="0"/>
        <w:autoSpaceDN w:val="0"/>
        <w:outlineLvl w:val="1"/>
        <w:rPr>
          <w:rFonts w:eastAsiaTheme="minorEastAsia"/>
          <w:sz w:val="20"/>
          <w:szCs w:val="20"/>
        </w:rPr>
      </w:pPr>
    </w:p>
    <w:p w14:paraId="261F11FA" w14:textId="77777777" w:rsidR="00226F5F" w:rsidRPr="00226F5F" w:rsidRDefault="00226F5F" w:rsidP="00226F5F">
      <w:pPr>
        <w:widowControl w:val="0"/>
        <w:autoSpaceDE w:val="0"/>
        <w:autoSpaceDN w:val="0"/>
        <w:outlineLvl w:val="1"/>
        <w:rPr>
          <w:rFonts w:eastAsiaTheme="minorEastAsia"/>
          <w:sz w:val="20"/>
          <w:szCs w:val="20"/>
        </w:rPr>
      </w:pPr>
    </w:p>
    <w:p w14:paraId="11015F8B" w14:textId="77777777" w:rsidR="00226F5F" w:rsidRPr="00226F5F" w:rsidRDefault="00226F5F" w:rsidP="00226F5F">
      <w:pPr>
        <w:widowControl w:val="0"/>
        <w:autoSpaceDE w:val="0"/>
        <w:autoSpaceDN w:val="0"/>
        <w:outlineLvl w:val="1"/>
        <w:rPr>
          <w:rFonts w:eastAsiaTheme="minorEastAsia"/>
          <w:sz w:val="20"/>
          <w:szCs w:val="20"/>
        </w:rPr>
      </w:pPr>
    </w:p>
    <w:p w14:paraId="7CBB020D" w14:textId="77777777" w:rsidR="00226F5F" w:rsidRPr="00226F5F" w:rsidRDefault="00226F5F" w:rsidP="00226F5F">
      <w:pPr>
        <w:widowControl w:val="0"/>
        <w:autoSpaceDE w:val="0"/>
        <w:autoSpaceDN w:val="0"/>
        <w:outlineLvl w:val="1"/>
        <w:rPr>
          <w:rFonts w:eastAsiaTheme="minorEastAsia"/>
          <w:sz w:val="20"/>
          <w:szCs w:val="20"/>
        </w:rPr>
      </w:pPr>
    </w:p>
    <w:p w14:paraId="2D4AB385" w14:textId="77777777" w:rsidR="00226F5F" w:rsidRPr="00226F5F" w:rsidRDefault="00226F5F" w:rsidP="00226F5F">
      <w:pPr>
        <w:widowControl w:val="0"/>
        <w:autoSpaceDE w:val="0"/>
        <w:autoSpaceDN w:val="0"/>
        <w:outlineLvl w:val="1"/>
        <w:rPr>
          <w:rFonts w:eastAsiaTheme="minorEastAsia"/>
          <w:sz w:val="20"/>
          <w:szCs w:val="20"/>
        </w:rPr>
      </w:pPr>
    </w:p>
    <w:p w14:paraId="29295989" w14:textId="79C0B83E" w:rsidR="00CB79CD" w:rsidRPr="00226F5F" w:rsidRDefault="00CB79CD" w:rsidP="00CB79CD">
      <w:pPr>
        <w:widowControl w:val="0"/>
        <w:autoSpaceDE w:val="0"/>
        <w:autoSpaceDN w:val="0"/>
        <w:ind w:left="5664" w:firstLine="708"/>
        <w:outlineLvl w:val="1"/>
        <w:rPr>
          <w:rFonts w:eastAsiaTheme="minorEastAsia"/>
          <w:sz w:val="20"/>
          <w:szCs w:val="20"/>
        </w:rPr>
      </w:pPr>
      <w:r w:rsidRPr="00226F5F">
        <w:rPr>
          <w:rFonts w:eastAsiaTheme="minorEastAsia"/>
          <w:sz w:val="20"/>
          <w:szCs w:val="20"/>
        </w:rPr>
        <w:lastRenderedPageBreak/>
        <w:t xml:space="preserve">Приложение № </w:t>
      </w:r>
      <w:r>
        <w:rPr>
          <w:rFonts w:eastAsiaTheme="minorEastAsia"/>
          <w:sz w:val="20"/>
          <w:szCs w:val="20"/>
        </w:rPr>
        <w:t>6</w:t>
      </w:r>
    </w:p>
    <w:p w14:paraId="325CA2D4"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к административному регламенту</w:t>
      </w:r>
    </w:p>
    <w:p w14:paraId="26DF727D" w14:textId="77777777" w:rsidR="00CB79CD" w:rsidRPr="00226F5F" w:rsidRDefault="00CB79CD" w:rsidP="00CB79CD">
      <w:pPr>
        <w:widowControl w:val="0"/>
        <w:autoSpaceDE w:val="0"/>
        <w:autoSpaceDN w:val="0"/>
        <w:ind w:left="6372"/>
        <w:rPr>
          <w:rFonts w:eastAsiaTheme="minorEastAsia"/>
          <w:sz w:val="20"/>
          <w:szCs w:val="20"/>
        </w:rPr>
      </w:pPr>
      <w:r w:rsidRPr="00226F5F">
        <w:rPr>
          <w:rFonts w:eastAsiaTheme="minorEastAsia"/>
          <w:sz w:val="20"/>
          <w:szCs w:val="20"/>
        </w:rPr>
        <w:t>по предоставлению муниципальной услуги</w:t>
      </w:r>
      <w:r>
        <w:rPr>
          <w:rFonts w:eastAsiaTheme="minorEastAsia"/>
          <w:sz w:val="20"/>
          <w:szCs w:val="20"/>
        </w:rPr>
        <w:t xml:space="preserve"> </w:t>
      </w:r>
      <w:r w:rsidRPr="00226F5F">
        <w:rPr>
          <w:rFonts w:eastAsiaTheme="minorEastAsia"/>
          <w:sz w:val="20"/>
          <w:szCs w:val="20"/>
        </w:rPr>
        <w:t>«Направление уведомления</w:t>
      </w:r>
    </w:p>
    <w:p w14:paraId="6537E639"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о планируемом сносе объекта</w:t>
      </w:r>
    </w:p>
    <w:p w14:paraId="2C87F71E"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капитального строительства</w:t>
      </w:r>
    </w:p>
    <w:p w14:paraId="77200EA4" w14:textId="77777777" w:rsidR="00CB79CD" w:rsidRPr="00226F5F" w:rsidRDefault="00CB79CD" w:rsidP="00CB79CD">
      <w:pPr>
        <w:widowControl w:val="0"/>
        <w:autoSpaceDE w:val="0"/>
        <w:autoSpaceDN w:val="0"/>
        <w:ind w:left="5664" w:firstLine="708"/>
        <w:rPr>
          <w:rFonts w:eastAsiaTheme="minorEastAsia"/>
          <w:sz w:val="20"/>
          <w:szCs w:val="20"/>
        </w:rPr>
      </w:pPr>
      <w:r w:rsidRPr="00226F5F">
        <w:rPr>
          <w:rFonts w:eastAsiaTheme="minorEastAsia"/>
          <w:sz w:val="20"/>
          <w:szCs w:val="20"/>
        </w:rPr>
        <w:t>и уведомления о завершении сноса</w:t>
      </w:r>
    </w:p>
    <w:p w14:paraId="23DE9421" w14:textId="77777777" w:rsidR="00CB79CD" w:rsidRDefault="00CB79CD" w:rsidP="00CB79CD">
      <w:pPr>
        <w:widowControl w:val="0"/>
        <w:autoSpaceDE w:val="0"/>
        <w:autoSpaceDN w:val="0"/>
        <w:ind w:left="6372"/>
        <w:rPr>
          <w:rFonts w:eastAsiaTheme="minorEastAsia"/>
          <w:sz w:val="20"/>
          <w:szCs w:val="20"/>
        </w:rPr>
      </w:pPr>
      <w:r w:rsidRPr="00226F5F">
        <w:rPr>
          <w:rFonts w:eastAsiaTheme="minorEastAsia"/>
          <w:sz w:val="20"/>
          <w:szCs w:val="20"/>
        </w:rPr>
        <w:t xml:space="preserve">объекта капитального </w:t>
      </w:r>
      <w:r>
        <w:rPr>
          <w:rFonts w:eastAsiaTheme="minorEastAsia"/>
          <w:sz w:val="20"/>
          <w:szCs w:val="20"/>
        </w:rPr>
        <w:t>с</w:t>
      </w:r>
      <w:r w:rsidRPr="00226F5F">
        <w:rPr>
          <w:rFonts w:eastAsiaTheme="minorEastAsia"/>
          <w:sz w:val="20"/>
          <w:szCs w:val="20"/>
        </w:rPr>
        <w:t>троительства»</w:t>
      </w:r>
    </w:p>
    <w:p w14:paraId="731BAC08" w14:textId="77777777" w:rsidR="00226F5F" w:rsidRPr="00226F5F" w:rsidRDefault="00226F5F" w:rsidP="00226F5F">
      <w:pPr>
        <w:widowControl w:val="0"/>
        <w:autoSpaceDE w:val="0"/>
        <w:autoSpaceDN w:val="0"/>
        <w:rPr>
          <w:rFonts w:eastAsiaTheme="minorEastAsia"/>
          <w:sz w:val="20"/>
          <w:szCs w:val="20"/>
        </w:rPr>
      </w:pPr>
    </w:p>
    <w:p w14:paraId="07A39410" w14:textId="77777777" w:rsidR="00226F5F" w:rsidRPr="00226F5F" w:rsidRDefault="00226F5F" w:rsidP="00226F5F">
      <w:pPr>
        <w:widowControl w:val="0"/>
        <w:autoSpaceDE w:val="0"/>
        <w:autoSpaceDN w:val="0"/>
        <w:jc w:val="both"/>
        <w:outlineLvl w:val="1"/>
        <w:rPr>
          <w:rFonts w:eastAsiaTheme="minorEastAsia"/>
          <w:sz w:val="20"/>
          <w:szCs w:val="20"/>
        </w:rPr>
      </w:pPr>
    </w:p>
    <w:p w14:paraId="2973E5AF" w14:textId="77777777" w:rsidR="00226F5F" w:rsidRPr="00226F5F" w:rsidRDefault="00226F5F" w:rsidP="00226F5F">
      <w:pPr>
        <w:ind w:right="85"/>
        <w:jc w:val="center"/>
        <w:rPr>
          <w:b/>
          <w:bCs/>
          <w:sz w:val="28"/>
          <w:szCs w:val="28"/>
        </w:rPr>
      </w:pPr>
      <w:r w:rsidRPr="00226F5F">
        <w:rPr>
          <w:b/>
          <w:bCs/>
          <w:sz w:val="28"/>
          <w:szCs w:val="28"/>
        </w:rPr>
        <w:t xml:space="preserve">Перечень условных обозначений и сокращений, </w:t>
      </w:r>
    </w:p>
    <w:p w14:paraId="5E3F2312" w14:textId="77777777" w:rsidR="00226F5F" w:rsidRPr="00226F5F" w:rsidRDefault="00226F5F" w:rsidP="00226F5F">
      <w:pPr>
        <w:ind w:right="85"/>
        <w:jc w:val="center"/>
        <w:rPr>
          <w:b/>
          <w:bCs/>
          <w:sz w:val="28"/>
          <w:szCs w:val="28"/>
        </w:rPr>
      </w:pPr>
      <w:r w:rsidRPr="00226F5F">
        <w:rPr>
          <w:b/>
          <w:bCs/>
          <w:sz w:val="28"/>
          <w:szCs w:val="28"/>
        </w:rPr>
        <w:t>имеющихся в тексте настоящего административного регламента</w:t>
      </w:r>
    </w:p>
    <w:p w14:paraId="373141BB" w14:textId="77777777" w:rsidR="00226F5F" w:rsidRPr="00226F5F" w:rsidRDefault="00226F5F" w:rsidP="00226F5F">
      <w:pPr>
        <w:ind w:right="85"/>
        <w:jc w:val="center"/>
        <w:rPr>
          <w:b/>
          <w:bCs/>
          <w:sz w:val="28"/>
          <w:szCs w:val="28"/>
        </w:rPr>
      </w:pPr>
    </w:p>
    <w:p w14:paraId="77B374C1" w14:textId="77777777" w:rsidR="00226F5F" w:rsidRPr="00226F5F" w:rsidRDefault="00226F5F" w:rsidP="00226F5F">
      <w:pPr>
        <w:spacing w:line="276" w:lineRule="auto"/>
        <w:jc w:val="both"/>
        <w:rPr>
          <w:sz w:val="28"/>
          <w:szCs w:val="28"/>
        </w:rPr>
      </w:pPr>
      <w:r w:rsidRPr="00226F5F">
        <w:rPr>
          <w:sz w:val="28"/>
          <w:szCs w:val="28"/>
        </w:rPr>
        <w:t>ОМСУ – администрация Курильского муниципального округа Сахалинской области;</w:t>
      </w:r>
    </w:p>
    <w:p w14:paraId="3A92F771" w14:textId="77777777" w:rsidR="00226F5F" w:rsidRPr="00226F5F" w:rsidRDefault="00226F5F" w:rsidP="00226F5F">
      <w:pPr>
        <w:spacing w:line="276" w:lineRule="auto"/>
        <w:jc w:val="both"/>
        <w:rPr>
          <w:sz w:val="28"/>
          <w:szCs w:val="28"/>
        </w:rPr>
      </w:pPr>
      <w:r w:rsidRPr="00226F5F">
        <w:rPr>
          <w:sz w:val="28"/>
          <w:szCs w:val="28"/>
        </w:rPr>
        <w:t>ДУМИ Курильского муниципального округа – Департамент по управлению муниципальным имуществом Курильского муниципального округа Сахалинской области;</w:t>
      </w:r>
    </w:p>
    <w:p w14:paraId="332B701C" w14:textId="77777777" w:rsidR="00226F5F" w:rsidRPr="00226F5F" w:rsidRDefault="00226F5F" w:rsidP="00226F5F">
      <w:pPr>
        <w:spacing w:line="276" w:lineRule="auto"/>
        <w:jc w:val="both"/>
        <w:rPr>
          <w:sz w:val="28"/>
          <w:szCs w:val="28"/>
        </w:rPr>
      </w:pPr>
      <w:r w:rsidRPr="00226F5F">
        <w:rPr>
          <w:sz w:val="28"/>
          <w:szCs w:val="28"/>
        </w:rPr>
        <w:t>РПГУ – региональная государственная информационная система «Портал государственных и муниципальных услуг (функций) Сахалинской области»;</w:t>
      </w:r>
    </w:p>
    <w:p w14:paraId="2478B5A5" w14:textId="77777777" w:rsidR="00226F5F" w:rsidRPr="00226F5F" w:rsidRDefault="00226F5F" w:rsidP="00226F5F">
      <w:pPr>
        <w:spacing w:line="276" w:lineRule="auto"/>
        <w:jc w:val="both"/>
        <w:rPr>
          <w:sz w:val="28"/>
          <w:szCs w:val="28"/>
        </w:rPr>
      </w:pPr>
      <w:r w:rsidRPr="00226F5F">
        <w:rPr>
          <w:sz w:val="28"/>
          <w:szCs w:val="28"/>
        </w:rPr>
        <w:t>ЕПГУ – федеральная государственная информационная система «Единый портал государственных и муниципальных услуг (функций)»;</w:t>
      </w:r>
    </w:p>
    <w:p w14:paraId="45DD3BC1" w14:textId="77777777" w:rsidR="00226F5F" w:rsidRPr="00226F5F" w:rsidRDefault="00226F5F" w:rsidP="00226F5F">
      <w:pPr>
        <w:spacing w:line="276" w:lineRule="auto"/>
        <w:jc w:val="both"/>
        <w:rPr>
          <w:sz w:val="28"/>
          <w:szCs w:val="28"/>
        </w:rPr>
      </w:pPr>
      <w:r w:rsidRPr="00226F5F">
        <w:rPr>
          <w:sz w:val="28"/>
          <w:szCs w:val="28"/>
        </w:rPr>
        <w:t>МФЦ – многофункциональный центр предоставления государственных и муниципальных услуг;</w:t>
      </w:r>
    </w:p>
    <w:p w14:paraId="534A3986" w14:textId="77777777" w:rsidR="00226F5F" w:rsidRPr="00226F5F" w:rsidRDefault="00226F5F" w:rsidP="00226F5F">
      <w:pPr>
        <w:spacing w:line="276" w:lineRule="auto"/>
        <w:jc w:val="both"/>
        <w:rPr>
          <w:sz w:val="28"/>
          <w:szCs w:val="28"/>
        </w:rPr>
      </w:pPr>
      <w:r w:rsidRPr="00226F5F">
        <w:rPr>
          <w:sz w:val="28"/>
          <w:szCs w:val="28"/>
          <w:lang w:eastAsia="en-US"/>
        </w:rPr>
        <w:t xml:space="preserve">Мб </w:t>
      </w:r>
      <w:r w:rsidRPr="00226F5F">
        <w:rPr>
          <w:sz w:val="28"/>
          <w:szCs w:val="28"/>
        </w:rPr>
        <w:t xml:space="preserve">– </w:t>
      </w:r>
      <w:r w:rsidRPr="00226F5F">
        <w:rPr>
          <w:sz w:val="28"/>
          <w:szCs w:val="28"/>
          <w:lang w:eastAsia="en-US"/>
        </w:rPr>
        <w:t>мегабайт</w:t>
      </w:r>
      <w:r w:rsidRPr="00226F5F">
        <w:rPr>
          <w:sz w:val="28"/>
          <w:szCs w:val="28"/>
        </w:rPr>
        <w:t>.</w:t>
      </w:r>
    </w:p>
    <w:p w14:paraId="618D9E6C" w14:textId="77777777" w:rsidR="00226F5F" w:rsidRPr="00226F5F" w:rsidRDefault="00226F5F" w:rsidP="00226F5F">
      <w:pPr>
        <w:widowControl w:val="0"/>
        <w:autoSpaceDE w:val="0"/>
        <w:autoSpaceDN w:val="0"/>
        <w:jc w:val="both"/>
        <w:outlineLvl w:val="1"/>
        <w:rPr>
          <w:rFonts w:eastAsiaTheme="minorEastAsia"/>
          <w:sz w:val="20"/>
          <w:szCs w:val="20"/>
        </w:rPr>
      </w:pPr>
    </w:p>
    <w:p w14:paraId="269F8891" w14:textId="77777777" w:rsidR="009F2854" w:rsidRDefault="009F2854" w:rsidP="00170086">
      <w:pPr>
        <w:spacing w:line="360" w:lineRule="auto"/>
        <w:ind w:firstLine="708"/>
        <w:jc w:val="both"/>
        <w:rPr>
          <w:sz w:val="28"/>
          <w:szCs w:val="28"/>
        </w:rPr>
      </w:pPr>
    </w:p>
    <w:p w14:paraId="5146E49D" w14:textId="77777777" w:rsidR="009F2854" w:rsidRDefault="009F2854" w:rsidP="00170086">
      <w:pPr>
        <w:spacing w:line="360" w:lineRule="auto"/>
        <w:ind w:firstLine="708"/>
        <w:jc w:val="both"/>
        <w:rPr>
          <w:sz w:val="28"/>
          <w:szCs w:val="28"/>
        </w:rPr>
      </w:pPr>
    </w:p>
    <w:p w14:paraId="27BD2EE2" w14:textId="77777777" w:rsidR="009F2854" w:rsidRDefault="009F2854" w:rsidP="00170086">
      <w:pPr>
        <w:spacing w:line="360" w:lineRule="auto"/>
        <w:ind w:firstLine="708"/>
        <w:jc w:val="both"/>
        <w:rPr>
          <w:sz w:val="28"/>
          <w:szCs w:val="28"/>
        </w:rPr>
      </w:pPr>
    </w:p>
    <w:sectPr w:rsidR="009F2854" w:rsidSect="000963E8">
      <w:pgSz w:w="11909" w:h="16838"/>
      <w:pgMar w:top="851" w:right="1145" w:bottom="851" w:left="11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703D3" w14:textId="77777777" w:rsidR="00EA5EE6" w:rsidRDefault="00EA5EE6" w:rsidP="00EA2E23">
      <w:r>
        <w:separator/>
      </w:r>
    </w:p>
  </w:endnote>
  <w:endnote w:type="continuationSeparator" w:id="0">
    <w:p w14:paraId="0C771764" w14:textId="77777777" w:rsidR="00EA5EE6" w:rsidRDefault="00EA5EE6" w:rsidP="00EA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paniH">
    <w:altName w:val="Arial"/>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33C0" w14:textId="77777777" w:rsidR="00EA5EE6" w:rsidRDefault="00EA5EE6" w:rsidP="00EA2E23">
      <w:r>
        <w:separator/>
      </w:r>
    </w:p>
  </w:footnote>
  <w:footnote w:type="continuationSeparator" w:id="0">
    <w:p w14:paraId="4AA57FF0" w14:textId="77777777" w:rsidR="00EA5EE6" w:rsidRDefault="00EA5EE6" w:rsidP="00EA2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7AE088C"/>
    <w:lvl w:ilvl="0">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00000003"/>
    <w:multiLevelType w:val="multilevel"/>
    <w:tmpl w:val="0000000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15:restartNumberingAfterBreak="0">
    <w:nsid w:val="00000005"/>
    <w:multiLevelType w:val="multilevel"/>
    <w:tmpl w:val="0000000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3" w15:restartNumberingAfterBreak="0">
    <w:nsid w:val="00000007"/>
    <w:multiLevelType w:val="multilevel"/>
    <w:tmpl w:val="0000000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4" w15:restartNumberingAfterBreak="0">
    <w:nsid w:val="02257104"/>
    <w:multiLevelType w:val="multilevel"/>
    <w:tmpl w:val="996689A0"/>
    <w:lvl w:ilvl="0">
      <w:start w:val="1"/>
      <w:numFmt w:val="decimal"/>
      <w:lvlText w:val="%1."/>
      <w:lvlJc w:val="left"/>
      <w:pPr>
        <w:ind w:left="1863" w:hanging="870"/>
      </w:pPr>
    </w:lvl>
    <w:lvl w:ilvl="1">
      <w:start w:val="1"/>
      <w:numFmt w:val="decimal"/>
      <w:isLgl/>
      <w:lvlText w:val="%1.%2."/>
      <w:lvlJc w:val="left"/>
      <w:pPr>
        <w:ind w:left="1402" w:hanging="720"/>
      </w:pPr>
    </w:lvl>
    <w:lvl w:ilvl="2">
      <w:start w:val="1"/>
      <w:numFmt w:val="decimal"/>
      <w:isLgl/>
      <w:lvlText w:val="%1.%2.%3."/>
      <w:lvlJc w:val="left"/>
      <w:pPr>
        <w:ind w:left="1402" w:hanging="720"/>
      </w:pPr>
    </w:lvl>
    <w:lvl w:ilvl="3">
      <w:start w:val="1"/>
      <w:numFmt w:val="decimal"/>
      <w:isLgl/>
      <w:lvlText w:val="%1.%2.%3.%4."/>
      <w:lvlJc w:val="left"/>
      <w:pPr>
        <w:ind w:left="1762" w:hanging="1080"/>
      </w:pPr>
    </w:lvl>
    <w:lvl w:ilvl="4">
      <w:start w:val="1"/>
      <w:numFmt w:val="decimal"/>
      <w:isLgl/>
      <w:lvlText w:val="%1.%2.%3.%4.%5."/>
      <w:lvlJc w:val="left"/>
      <w:pPr>
        <w:ind w:left="1762" w:hanging="1080"/>
      </w:pPr>
    </w:lvl>
    <w:lvl w:ilvl="5">
      <w:start w:val="1"/>
      <w:numFmt w:val="decimal"/>
      <w:isLgl/>
      <w:lvlText w:val="%1.%2.%3.%4.%5.%6."/>
      <w:lvlJc w:val="left"/>
      <w:pPr>
        <w:ind w:left="2122" w:hanging="1440"/>
      </w:pPr>
    </w:lvl>
    <w:lvl w:ilvl="6">
      <w:start w:val="1"/>
      <w:numFmt w:val="decimal"/>
      <w:isLgl/>
      <w:lvlText w:val="%1.%2.%3.%4.%5.%6.%7."/>
      <w:lvlJc w:val="left"/>
      <w:pPr>
        <w:ind w:left="2482" w:hanging="1800"/>
      </w:pPr>
    </w:lvl>
    <w:lvl w:ilvl="7">
      <w:start w:val="1"/>
      <w:numFmt w:val="decimal"/>
      <w:isLgl/>
      <w:lvlText w:val="%1.%2.%3.%4.%5.%6.%7.%8."/>
      <w:lvlJc w:val="left"/>
      <w:pPr>
        <w:ind w:left="2482" w:hanging="1800"/>
      </w:pPr>
    </w:lvl>
    <w:lvl w:ilvl="8">
      <w:start w:val="1"/>
      <w:numFmt w:val="decimal"/>
      <w:isLgl/>
      <w:lvlText w:val="%1.%2.%3.%4.%5.%6.%7.%8.%9."/>
      <w:lvlJc w:val="left"/>
      <w:pPr>
        <w:ind w:left="2842" w:hanging="2160"/>
      </w:pPr>
    </w:lvl>
  </w:abstractNum>
  <w:abstractNum w:abstractNumId="5" w15:restartNumberingAfterBreak="0">
    <w:nsid w:val="068D0DAB"/>
    <w:multiLevelType w:val="hybridMultilevel"/>
    <w:tmpl w:val="B3DEB7B4"/>
    <w:lvl w:ilvl="0" w:tplc="767CE8EE">
      <w:start w:val="1"/>
      <w:numFmt w:val="decimal"/>
      <w:lvlText w:val="%1."/>
      <w:lvlJc w:val="left"/>
      <w:pPr>
        <w:ind w:left="1924" w:hanging="121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7917507"/>
    <w:multiLevelType w:val="hybridMultilevel"/>
    <w:tmpl w:val="A4303298"/>
    <w:lvl w:ilvl="0" w:tplc="70D07138">
      <w:start w:val="1"/>
      <w:numFmt w:val="decimal"/>
      <w:lvlText w:val="%1."/>
      <w:lvlJc w:val="left"/>
      <w:pPr>
        <w:ind w:left="1211" w:hanging="360"/>
      </w:pPr>
      <w:rPr>
        <w:rFonts w:ascii="Times" w:hAnsi="Time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7" w15:restartNumberingAfterBreak="0">
    <w:nsid w:val="118D0624"/>
    <w:multiLevelType w:val="hybridMultilevel"/>
    <w:tmpl w:val="3EF810C2"/>
    <w:lvl w:ilvl="0" w:tplc="8FC60F88">
      <w:start w:val="1"/>
      <w:numFmt w:val="decimal"/>
      <w:lvlText w:val="%1."/>
      <w:lvlJc w:val="left"/>
      <w:pPr>
        <w:ind w:left="3621"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8" w15:restartNumberingAfterBreak="0">
    <w:nsid w:val="11EA6093"/>
    <w:multiLevelType w:val="hybridMultilevel"/>
    <w:tmpl w:val="4BD0C3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A991D41"/>
    <w:multiLevelType w:val="hybridMultilevel"/>
    <w:tmpl w:val="D61EBD34"/>
    <w:lvl w:ilvl="0" w:tplc="0419000F">
      <w:start w:val="1"/>
      <w:numFmt w:val="decimal"/>
      <w:lvlText w:val="%1."/>
      <w:lvlJc w:val="left"/>
      <w:pPr>
        <w:ind w:left="4540" w:hanging="360"/>
      </w:pPr>
    </w:lvl>
    <w:lvl w:ilvl="1" w:tplc="04190019" w:tentative="1">
      <w:start w:val="1"/>
      <w:numFmt w:val="lowerLetter"/>
      <w:lvlText w:val="%2."/>
      <w:lvlJc w:val="left"/>
      <w:pPr>
        <w:ind w:left="5260" w:hanging="360"/>
      </w:pPr>
    </w:lvl>
    <w:lvl w:ilvl="2" w:tplc="0419001B" w:tentative="1">
      <w:start w:val="1"/>
      <w:numFmt w:val="lowerRoman"/>
      <w:lvlText w:val="%3."/>
      <w:lvlJc w:val="right"/>
      <w:pPr>
        <w:ind w:left="5980" w:hanging="180"/>
      </w:pPr>
    </w:lvl>
    <w:lvl w:ilvl="3" w:tplc="0419000F" w:tentative="1">
      <w:start w:val="1"/>
      <w:numFmt w:val="decimal"/>
      <w:lvlText w:val="%4."/>
      <w:lvlJc w:val="left"/>
      <w:pPr>
        <w:ind w:left="6700" w:hanging="360"/>
      </w:pPr>
    </w:lvl>
    <w:lvl w:ilvl="4" w:tplc="04190019" w:tentative="1">
      <w:start w:val="1"/>
      <w:numFmt w:val="lowerLetter"/>
      <w:lvlText w:val="%5."/>
      <w:lvlJc w:val="left"/>
      <w:pPr>
        <w:ind w:left="7420" w:hanging="360"/>
      </w:pPr>
    </w:lvl>
    <w:lvl w:ilvl="5" w:tplc="0419001B" w:tentative="1">
      <w:start w:val="1"/>
      <w:numFmt w:val="lowerRoman"/>
      <w:lvlText w:val="%6."/>
      <w:lvlJc w:val="right"/>
      <w:pPr>
        <w:ind w:left="8140" w:hanging="180"/>
      </w:pPr>
    </w:lvl>
    <w:lvl w:ilvl="6" w:tplc="0419000F" w:tentative="1">
      <w:start w:val="1"/>
      <w:numFmt w:val="decimal"/>
      <w:lvlText w:val="%7."/>
      <w:lvlJc w:val="left"/>
      <w:pPr>
        <w:ind w:left="8860" w:hanging="360"/>
      </w:pPr>
    </w:lvl>
    <w:lvl w:ilvl="7" w:tplc="04190019" w:tentative="1">
      <w:start w:val="1"/>
      <w:numFmt w:val="lowerLetter"/>
      <w:lvlText w:val="%8."/>
      <w:lvlJc w:val="left"/>
      <w:pPr>
        <w:ind w:left="9580" w:hanging="360"/>
      </w:pPr>
    </w:lvl>
    <w:lvl w:ilvl="8" w:tplc="0419001B" w:tentative="1">
      <w:start w:val="1"/>
      <w:numFmt w:val="lowerRoman"/>
      <w:lvlText w:val="%9."/>
      <w:lvlJc w:val="right"/>
      <w:pPr>
        <w:ind w:left="10300" w:hanging="180"/>
      </w:pPr>
    </w:lvl>
  </w:abstractNum>
  <w:abstractNum w:abstractNumId="10" w15:restartNumberingAfterBreak="0">
    <w:nsid w:val="21556303"/>
    <w:multiLevelType w:val="hybridMultilevel"/>
    <w:tmpl w:val="506A8470"/>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1" w15:restartNumberingAfterBreak="0">
    <w:nsid w:val="24022430"/>
    <w:multiLevelType w:val="multilevel"/>
    <w:tmpl w:val="11DEB114"/>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6257826"/>
    <w:multiLevelType w:val="hybridMultilevel"/>
    <w:tmpl w:val="C9AA27A4"/>
    <w:lvl w:ilvl="0" w:tplc="43D81C32">
      <w:start w:val="1"/>
      <w:numFmt w:val="decimal"/>
      <w:lvlText w:val="%1."/>
      <w:lvlJc w:val="left"/>
      <w:pPr>
        <w:tabs>
          <w:tab w:val="num" w:pos="1495"/>
        </w:tabs>
        <w:ind w:left="1495" w:hanging="360"/>
      </w:pPr>
    </w:lvl>
    <w:lvl w:ilvl="1" w:tplc="F416951A">
      <w:numFmt w:val="none"/>
      <w:lvlText w:val=""/>
      <w:lvlJc w:val="left"/>
      <w:pPr>
        <w:tabs>
          <w:tab w:val="num" w:pos="1135"/>
        </w:tabs>
        <w:ind w:left="775" w:firstLine="0"/>
      </w:pPr>
    </w:lvl>
    <w:lvl w:ilvl="2" w:tplc="9DA0A3A2">
      <w:numFmt w:val="none"/>
      <w:lvlText w:val=""/>
      <w:lvlJc w:val="left"/>
      <w:pPr>
        <w:tabs>
          <w:tab w:val="num" w:pos="1135"/>
        </w:tabs>
        <w:ind w:left="775" w:firstLine="0"/>
      </w:pPr>
    </w:lvl>
    <w:lvl w:ilvl="3" w:tplc="27208066">
      <w:numFmt w:val="none"/>
      <w:lvlText w:val=""/>
      <w:lvlJc w:val="left"/>
      <w:pPr>
        <w:tabs>
          <w:tab w:val="num" w:pos="1135"/>
        </w:tabs>
        <w:ind w:left="775" w:firstLine="0"/>
      </w:pPr>
    </w:lvl>
    <w:lvl w:ilvl="4" w:tplc="674E89D4">
      <w:numFmt w:val="none"/>
      <w:lvlText w:val=""/>
      <w:lvlJc w:val="left"/>
      <w:pPr>
        <w:tabs>
          <w:tab w:val="num" w:pos="1135"/>
        </w:tabs>
        <w:ind w:left="775" w:firstLine="0"/>
      </w:pPr>
    </w:lvl>
    <w:lvl w:ilvl="5" w:tplc="14901664">
      <w:numFmt w:val="none"/>
      <w:lvlText w:val=""/>
      <w:lvlJc w:val="left"/>
      <w:pPr>
        <w:tabs>
          <w:tab w:val="num" w:pos="1135"/>
        </w:tabs>
        <w:ind w:left="775" w:firstLine="0"/>
      </w:pPr>
    </w:lvl>
    <w:lvl w:ilvl="6" w:tplc="75780E42">
      <w:numFmt w:val="none"/>
      <w:lvlText w:val=""/>
      <w:lvlJc w:val="left"/>
      <w:pPr>
        <w:tabs>
          <w:tab w:val="num" w:pos="1135"/>
        </w:tabs>
        <w:ind w:left="775" w:firstLine="0"/>
      </w:pPr>
    </w:lvl>
    <w:lvl w:ilvl="7" w:tplc="5142A01C">
      <w:numFmt w:val="none"/>
      <w:lvlText w:val=""/>
      <w:lvlJc w:val="left"/>
      <w:pPr>
        <w:tabs>
          <w:tab w:val="num" w:pos="1135"/>
        </w:tabs>
        <w:ind w:left="775" w:firstLine="0"/>
      </w:pPr>
    </w:lvl>
    <w:lvl w:ilvl="8" w:tplc="D4CC4CE4">
      <w:numFmt w:val="none"/>
      <w:lvlText w:val=""/>
      <w:lvlJc w:val="left"/>
      <w:pPr>
        <w:tabs>
          <w:tab w:val="num" w:pos="1135"/>
        </w:tabs>
        <w:ind w:left="775" w:firstLine="0"/>
      </w:pPr>
    </w:lvl>
  </w:abstractNum>
  <w:abstractNum w:abstractNumId="13" w15:restartNumberingAfterBreak="0">
    <w:nsid w:val="385269A8"/>
    <w:multiLevelType w:val="hybridMultilevel"/>
    <w:tmpl w:val="3662DF4C"/>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14" w15:restartNumberingAfterBreak="0">
    <w:nsid w:val="3BC001DB"/>
    <w:multiLevelType w:val="multilevel"/>
    <w:tmpl w:val="9660517E"/>
    <w:lvl w:ilvl="0">
      <w:start w:val="1"/>
      <w:numFmt w:val="decimal"/>
      <w:lvlText w:val="%1."/>
      <w:lvlJc w:val="left"/>
      <w:pPr>
        <w:ind w:left="585" w:hanging="585"/>
      </w:pPr>
      <w:rPr>
        <w:rFonts w:cs="Times New Roman"/>
        <w:color w:val="000000"/>
      </w:rPr>
    </w:lvl>
    <w:lvl w:ilvl="1">
      <w:start w:val="1"/>
      <w:numFmt w:val="decimal"/>
      <w:lvlText w:val="%1.%2."/>
      <w:lvlJc w:val="left"/>
      <w:pPr>
        <w:ind w:left="1080" w:hanging="720"/>
      </w:pPr>
      <w:rPr>
        <w:rFonts w:cs="Times New Roman"/>
        <w:color w:val="000000"/>
      </w:rPr>
    </w:lvl>
    <w:lvl w:ilvl="2">
      <w:start w:val="1"/>
      <w:numFmt w:val="decimal"/>
      <w:lvlText w:val="%1.%2.%3."/>
      <w:lvlJc w:val="left"/>
      <w:pPr>
        <w:ind w:left="1800" w:hanging="1080"/>
      </w:pPr>
      <w:rPr>
        <w:rFonts w:cs="Times New Roman"/>
        <w:color w:val="000000"/>
      </w:rPr>
    </w:lvl>
    <w:lvl w:ilvl="3">
      <w:start w:val="1"/>
      <w:numFmt w:val="decimal"/>
      <w:lvlText w:val="%1.%2.%3.%4."/>
      <w:lvlJc w:val="left"/>
      <w:pPr>
        <w:ind w:left="2520" w:hanging="1440"/>
      </w:pPr>
      <w:rPr>
        <w:rFonts w:cs="Times New Roman"/>
        <w:color w:val="000000"/>
      </w:rPr>
    </w:lvl>
    <w:lvl w:ilvl="4">
      <w:start w:val="1"/>
      <w:numFmt w:val="decimal"/>
      <w:lvlText w:val="%1.%2.%3.%4.%5."/>
      <w:lvlJc w:val="left"/>
      <w:pPr>
        <w:ind w:left="2880" w:hanging="1440"/>
      </w:pPr>
      <w:rPr>
        <w:rFonts w:cs="Times New Roman"/>
        <w:color w:val="000000"/>
      </w:rPr>
    </w:lvl>
    <w:lvl w:ilvl="5">
      <w:start w:val="1"/>
      <w:numFmt w:val="decimal"/>
      <w:lvlText w:val="%1.%2.%3.%4.%5.%6."/>
      <w:lvlJc w:val="left"/>
      <w:pPr>
        <w:ind w:left="3600" w:hanging="1800"/>
      </w:pPr>
      <w:rPr>
        <w:rFonts w:cs="Times New Roman"/>
        <w:color w:val="000000"/>
      </w:rPr>
    </w:lvl>
    <w:lvl w:ilvl="6">
      <w:start w:val="1"/>
      <w:numFmt w:val="decimal"/>
      <w:lvlText w:val="%1.%2.%3.%4.%5.%6.%7."/>
      <w:lvlJc w:val="left"/>
      <w:pPr>
        <w:ind w:left="4320" w:hanging="2160"/>
      </w:pPr>
      <w:rPr>
        <w:rFonts w:cs="Times New Roman"/>
        <w:color w:val="000000"/>
      </w:rPr>
    </w:lvl>
    <w:lvl w:ilvl="7">
      <w:start w:val="1"/>
      <w:numFmt w:val="decimal"/>
      <w:lvlText w:val="%1.%2.%3.%4.%5.%6.%7.%8."/>
      <w:lvlJc w:val="left"/>
      <w:pPr>
        <w:ind w:left="5040" w:hanging="2520"/>
      </w:pPr>
      <w:rPr>
        <w:rFonts w:cs="Times New Roman"/>
        <w:color w:val="000000"/>
      </w:rPr>
    </w:lvl>
    <w:lvl w:ilvl="8">
      <w:start w:val="1"/>
      <w:numFmt w:val="decimal"/>
      <w:lvlText w:val="%1.%2.%3.%4.%5.%6.%7.%8.%9."/>
      <w:lvlJc w:val="left"/>
      <w:pPr>
        <w:ind w:left="5760" w:hanging="2880"/>
      </w:pPr>
      <w:rPr>
        <w:rFonts w:cs="Times New Roman"/>
        <w:color w:val="000000"/>
      </w:rPr>
    </w:lvl>
  </w:abstractNum>
  <w:abstractNum w:abstractNumId="15" w15:restartNumberingAfterBreak="0">
    <w:nsid w:val="53897136"/>
    <w:multiLevelType w:val="multilevel"/>
    <w:tmpl w:val="E38C01DA"/>
    <w:lvl w:ilvl="0">
      <w:start w:val="8"/>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57790D4E"/>
    <w:multiLevelType w:val="multilevel"/>
    <w:tmpl w:val="3BBC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BB21C8"/>
    <w:multiLevelType w:val="multilevel"/>
    <w:tmpl w:val="77A4752C"/>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641F5642"/>
    <w:multiLevelType w:val="multilevel"/>
    <w:tmpl w:val="B1CC7A8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61742E8"/>
    <w:multiLevelType w:val="multilevel"/>
    <w:tmpl w:val="E4A066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8264426"/>
    <w:multiLevelType w:val="hybridMultilevel"/>
    <w:tmpl w:val="78F606D6"/>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76822AA8"/>
    <w:multiLevelType w:val="hybridMultilevel"/>
    <w:tmpl w:val="CC50A728"/>
    <w:lvl w:ilvl="0" w:tplc="E77AD4D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18"/>
  </w:num>
  <w:num w:numId="5">
    <w:abstractNumId w:val="1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6">
    <w:abstractNumId w:val="15"/>
    <w:lvlOverride w:ilvl="0">
      <w:startOverride w:val="8"/>
    </w:lvlOverride>
    <w:lvlOverride w:ilvl="1"/>
    <w:lvlOverride w:ilvl="2"/>
    <w:lvlOverride w:ilvl="3"/>
    <w:lvlOverride w:ilvl="4"/>
    <w:lvlOverride w:ilvl="5"/>
    <w:lvlOverride w:ilvl="6"/>
    <w:lvlOverride w:ilvl="7"/>
    <w:lvlOverride w:ilvl="8"/>
  </w:num>
  <w:num w:numId="7">
    <w:abstractNumId w:val="20"/>
  </w:num>
  <w:num w:numId="8">
    <w:abstractNumId w:val="8"/>
  </w:num>
  <w:num w:numId="9">
    <w:abstractNumId w:val="10"/>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0"/>
  </w:num>
  <w:num w:numId="20">
    <w:abstractNumId w:val="1"/>
  </w:num>
  <w:num w:numId="21">
    <w:abstractNumId w:val="13"/>
  </w:num>
  <w:num w:numId="22">
    <w:abstractNumId w:val="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1F"/>
    <w:rsid w:val="0000248D"/>
    <w:rsid w:val="00002831"/>
    <w:rsid w:val="000028AE"/>
    <w:rsid w:val="00011463"/>
    <w:rsid w:val="00013067"/>
    <w:rsid w:val="0001422D"/>
    <w:rsid w:val="000207B4"/>
    <w:rsid w:val="00023515"/>
    <w:rsid w:val="00031CFE"/>
    <w:rsid w:val="000325F5"/>
    <w:rsid w:val="00033683"/>
    <w:rsid w:val="00051DD9"/>
    <w:rsid w:val="000533A0"/>
    <w:rsid w:val="000537CC"/>
    <w:rsid w:val="000604A9"/>
    <w:rsid w:val="0006594D"/>
    <w:rsid w:val="0007764E"/>
    <w:rsid w:val="00077AEF"/>
    <w:rsid w:val="00080C0F"/>
    <w:rsid w:val="00080EF4"/>
    <w:rsid w:val="00083B28"/>
    <w:rsid w:val="00092E96"/>
    <w:rsid w:val="00094B4A"/>
    <w:rsid w:val="000963E8"/>
    <w:rsid w:val="000A161C"/>
    <w:rsid w:val="000B02FA"/>
    <w:rsid w:val="000B5173"/>
    <w:rsid w:val="000C721D"/>
    <w:rsid w:val="000C7DCF"/>
    <w:rsid w:val="000D25BB"/>
    <w:rsid w:val="000E1757"/>
    <w:rsid w:val="000F041C"/>
    <w:rsid w:val="00102FF1"/>
    <w:rsid w:val="001049D8"/>
    <w:rsid w:val="00105DDA"/>
    <w:rsid w:val="00106AE7"/>
    <w:rsid w:val="00110220"/>
    <w:rsid w:val="00122F75"/>
    <w:rsid w:val="00125E6A"/>
    <w:rsid w:val="00130A82"/>
    <w:rsid w:val="00131795"/>
    <w:rsid w:val="00132142"/>
    <w:rsid w:val="001339DF"/>
    <w:rsid w:val="00135FA9"/>
    <w:rsid w:val="0014261D"/>
    <w:rsid w:val="00146979"/>
    <w:rsid w:val="00151692"/>
    <w:rsid w:val="00153E29"/>
    <w:rsid w:val="0015545D"/>
    <w:rsid w:val="00155D02"/>
    <w:rsid w:val="00156048"/>
    <w:rsid w:val="00157B3E"/>
    <w:rsid w:val="0016231D"/>
    <w:rsid w:val="001646E3"/>
    <w:rsid w:val="00165B71"/>
    <w:rsid w:val="00170086"/>
    <w:rsid w:val="00174737"/>
    <w:rsid w:val="0018099D"/>
    <w:rsid w:val="00184974"/>
    <w:rsid w:val="0018692E"/>
    <w:rsid w:val="001921A8"/>
    <w:rsid w:val="001970E4"/>
    <w:rsid w:val="001A121E"/>
    <w:rsid w:val="001B12F8"/>
    <w:rsid w:val="001B24DF"/>
    <w:rsid w:val="001C578C"/>
    <w:rsid w:val="001C643D"/>
    <w:rsid w:val="001C666F"/>
    <w:rsid w:val="001D1C09"/>
    <w:rsid w:val="001D22F1"/>
    <w:rsid w:val="001E63BB"/>
    <w:rsid w:val="001E6834"/>
    <w:rsid w:val="001E7FCE"/>
    <w:rsid w:val="001F0C21"/>
    <w:rsid w:val="001F5194"/>
    <w:rsid w:val="001F59FE"/>
    <w:rsid w:val="00203EC4"/>
    <w:rsid w:val="0020514E"/>
    <w:rsid w:val="00226F5F"/>
    <w:rsid w:val="00227391"/>
    <w:rsid w:val="00242D4A"/>
    <w:rsid w:val="00251063"/>
    <w:rsid w:val="00251E5C"/>
    <w:rsid w:val="00275855"/>
    <w:rsid w:val="00276737"/>
    <w:rsid w:val="00283F43"/>
    <w:rsid w:val="00284BD0"/>
    <w:rsid w:val="0028765A"/>
    <w:rsid w:val="00287F94"/>
    <w:rsid w:val="0029172A"/>
    <w:rsid w:val="00294E65"/>
    <w:rsid w:val="00296AAD"/>
    <w:rsid w:val="002A22AE"/>
    <w:rsid w:val="002A523A"/>
    <w:rsid w:val="002B73C0"/>
    <w:rsid w:val="002C0BE0"/>
    <w:rsid w:val="002C2E54"/>
    <w:rsid w:val="002C3FF2"/>
    <w:rsid w:val="002C6C73"/>
    <w:rsid w:val="002C71DB"/>
    <w:rsid w:val="002D3075"/>
    <w:rsid w:val="002D679D"/>
    <w:rsid w:val="002D6D6D"/>
    <w:rsid w:val="002D7E8B"/>
    <w:rsid w:val="002E1913"/>
    <w:rsid w:val="002F3A5A"/>
    <w:rsid w:val="002F46F9"/>
    <w:rsid w:val="00322C0C"/>
    <w:rsid w:val="00322E43"/>
    <w:rsid w:val="00323793"/>
    <w:rsid w:val="00331DB4"/>
    <w:rsid w:val="003337AD"/>
    <w:rsid w:val="00341185"/>
    <w:rsid w:val="0034371E"/>
    <w:rsid w:val="00352E43"/>
    <w:rsid w:val="00367D88"/>
    <w:rsid w:val="00373507"/>
    <w:rsid w:val="003743D8"/>
    <w:rsid w:val="00374E88"/>
    <w:rsid w:val="003751AC"/>
    <w:rsid w:val="003864BB"/>
    <w:rsid w:val="00392689"/>
    <w:rsid w:val="003B3713"/>
    <w:rsid w:val="003B5D6C"/>
    <w:rsid w:val="003D1630"/>
    <w:rsid w:val="003D17FC"/>
    <w:rsid w:val="003D57ED"/>
    <w:rsid w:val="003D6B98"/>
    <w:rsid w:val="00406B17"/>
    <w:rsid w:val="0041441D"/>
    <w:rsid w:val="004213D1"/>
    <w:rsid w:val="00426E70"/>
    <w:rsid w:val="00435135"/>
    <w:rsid w:val="004405DE"/>
    <w:rsid w:val="00441659"/>
    <w:rsid w:val="00445A63"/>
    <w:rsid w:val="0046263F"/>
    <w:rsid w:val="00471383"/>
    <w:rsid w:val="00472A00"/>
    <w:rsid w:val="0047466C"/>
    <w:rsid w:val="00480F4C"/>
    <w:rsid w:val="00482586"/>
    <w:rsid w:val="00485014"/>
    <w:rsid w:val="0048557E"/>
    <w:rsid w:val="00486694"/>
    <w:rsid w:val="00486F35"/>
    <w:rsid w:val="0049151B"/>
    <w:rsid w:val="00491A8A"/>
    <w:rsid w:val="00493283"/>
    <w:rsid w:val="004A3453"/>
    <w:rsid w:val="004A7F69"/>
    <w:rsid w:val="004B22A1"/>
    <w:rsid w:val="004B5614"/>
    <w:rsid w:val="004C259A"/>
    <w:rsid w:val="004C355A"/>
    <w:rsid w:val="004C417A"/>
    <w:rsid w:val="004C5E5C"/>
    <w:rsid w:val="004C6206"/>
    <w:rsid w:val="004D2EF0"/>
    <w:rsid w:val="004D70B5"/>
    <w:rsid w:val="004D7BD7"/>
    <w:rsid w:val="004E40DA"/>
    <w:rsid w:val="004F7891"/>
    <w:rsid w:val="005007BF"/>
    <w:rsid w:val="0050537F"/>
    <w:rsid w:val="0050790F"/>
    <w:rsid w:val="00510873"/>
    <w:rsid w:val="00511FDE"/>
    <w:rsid w:val="005159DE"/>
    <w:rsid w:val="00515F8F"/>
    <w:rsid w:val="0053001C"/>
    <w:rsid w:val="005302FB"/>
    <w:rsid w:val="00530752"/>
    <w:rsid w:val="005308FE"/>
    <w:rsid w:val="00530FED"/>
    <w:rsid w:val="00543F82"/>
    <w:rsid w:val="005504AB"/>
    <w:rsid w:val="00550AD7"/>
    <w:rsid w:val="00552AA2"/>
    <w:rsid w:val="005574D3"/>
    <w:rsid w:val="00561CD8"/>
    <w:rsid w:val="005653FC"/>
    <w:rsid w:val="005716DF"/>
    <w:rsid w:val="005717F1"/>
    <w:rsid w:val="00576AB7"/>
    <w:rsid w:val="00576FD0"/>
    <w:rsid w:val="005776DC"/>
    <w:rsid w:val="0057777E"/>
    <w:rsid w:val="00587EAF"/>
    <w:rsid w:val="00592C18"/>
    <w:rsid w:val="00593EBE"/>
    <w:rsid w:val="005A4884"/>
    <w:rsid w:val="005B12F7"/>
    <w:rsid w:val="005B1E07"/>
    <w:rsid w:val="005C2201"/>
    <w:rsid w:val="005C58A9"/>
    <w:rsid w:val="005C62D5"/>
    <w:rsid w:val="005D00AA"/>
    <w:rsid w:val="005D03CB"/>
    <w:rsid w:val="005D3C7D"/>
    <w:rsid w:val="005D7516"/>
    <w:rsid w:val="005E355E"/>
    <w:rsid w:val="005E5B15"/>
    <w:rsid w:val="005F0A53"/>
    <w:rsid w:val="005F400D"/>
    <w:rsid w:val="005F4A8E"/>
    <w:rsid w:val="0061715D"/>
    <w:rsid w:val="006171BD"/>
    <w:rsid w:val="006253CF"/>
    <w:rsid w:val="00627EC7"/>
    <w:rsid w:val="00631747"/>
    <w:rsid w:val="00644E9E"/>
    <w:rsid w:val="006450A3"/>
    <w:rsid w:val="006453BC"/>
    <w:rsid w:val="00650B39"/>
    <w:rsid w:val="00654EFF"/>
    <w:rsid w:val="006571FE"/>
    <w:rsid w:val="00665309"/>
    <w:rsid w:val="006661F8"/>
    <w:rsid w:val="00672B1F"/>
    <w:rsid w:val="00686366"/>
    <w:rsid w:val="0068772B"/>
    <w:rsid w:val="006937BD"/>
    <w:rsid w:val="006943D8"/>
    <w:rsid w:val="00694D67"/>
    <w:rsid w:val="006A2602"/>
    <w:rsid w:val="006A64AB"/>
    <w:rsid w:val="006B192F"/>
    <w:rsid w:val="006B2A87"/>
    <w:rsid w:val="006B3774"/>
    <w:rsid w:val="006B41F5"/>
    <w:rsid w:val="006C2343"/>
    <w:rsid w:val="006C5855"/>
    <w:rsid w:val="006D294C"/>
    <w:rsid w:val="006E343A"/>
    <w:rsid w:val="006E517D"/>
    <w:rsid w:val="006F0AC0"/>
    <w:rsid w:val="006F2F25"/>
    <w:rsid w:val="007003A0"/>
    <w:rsid w:val="00701A33"/>
    <w:rsid w:val="00701EDB"/>
    <w:rsid w:val="00703B20"/>
    <w:rsid w:val="00704ACC"/>
    <w:rsid w:val="0070598A"/>
    <w:rsid w:val="00706513"/>
    <w:rsid w:val="00706919"/>
    <w:rsid w:val="00711DCE"/>
    <w:rsid w:val="00712773"/>
    <w:rsid w:val="0071387A"/>
    <w:rsid w:val="00717980"/>
    <w:rsid w:val="00722EA7"/>
    <w:rsid w:val="00725452"/>
    <w:rsid w:val="007321AF"/>
    <w:rsid w:val="00735913"/>
    <w:rsid w:val="007447BF"/>
    <w:rsid w:val="007528E5"/>
    <w:rsid w:val="00756A5F"/>
    <w:rsid w:val="0076525D"/>
    <w:rsid w:val="00766391"/>
    <w:rsid w:val="00770D11"/>
    <w:rsid w:val="00772CBE"/>
    <w:rsid w:val="00773B13"/>
    <w:rsid w:val="00774769"/>
    <w:rsid w:val="00774932"/>
    <w:rsid w:val="00781AFC"/>
    <w:rsid w:val="00784EB3"/>
    <w:rsid w:val="00786C79"/>
    <w:rsid w:val="00793920"/>
    <w:rsid w:val="00795F93"/>
    <w:rsid w:val="0079634D"/>
    <w:rsid w:val="007A0F01"/>
    <w:rsid w:val="007A2A3F"/>
    <w:rsid w:val="007A51B3"/>
    <w:rsid w:val="007A6624"/>
    <w:rsid w:val="007B4B2A"/>
    <w:rsid w:val="007D634D"/>
    <w:rsid w:val="007D6C75"/>
    <w:rsid w:val="007D75FF"/>
    <w:rsid w:val="007E12AD"/>
    <w:rsid w:val="007E184B"/>
    <w:rsid w:val="007E6357"/>
    <w:rsid w:val="007F326E"/>
    <w:rsid w:val="007F72BF"/>
    <w:rsid w:val="007F7FDE"/>
    <w:rsid w:val="00804990"/>
    <w:rsid w:val="00804DEE"/>
    <w:rsid w:val="0080596B"/>
    <w:rsid w:val="00810808"/>
    <w:rsid w:val="00826E4A"/>
    <w:rsid w:val="00830870"/>
    <w:rsid w:val="00832065"/>
    <w:rsid w:val="00836A1C"/>
    <w:rsid w:val="00843235"/>
    <w:rsid w:val="0084340C"/>
    <w:rsid w:val="008448C7"/>
    <w:rsid w:val="00846D2F"/>
    <w:rsid w:val="00852886"/>
    <w:rsid w:val="00855261"/>
    <w:rsid w:val="0086275E"/>
    <w:rsid w:val="00863584"/>
    <w:rsid w:val="00865EB2"/>
    <w:rsid w:val="00866BAD"/>
    <w:rsid w:val="0087020B"/>
    <w:rsid w:val="0087099E"/>
    <w:rsid w:val="00892AD7"/>
    <w:rsid w:val="008A3A2F"/>
    <w:rsid w:val="008A6131"/>
    <w:rsid w:val="008A6F38"/>
    <w:rsid w:val="008B1D5E"/>
    <w:rsid w:val="008C13B7"/>
    <w:rsid w:val="008D1F7E"/>
    <w:rsid w:val="008D4D96"/>
    <w:rsid w:val="008D78EE"/>
    <w:rsid w:val="008F7761"/>
    <w:rsid w:val="00900498"/>
    <w:rsid w:val="00904615"/>
    <w:rsid w:val="00906295"/>
    <w:rsid w:val="009069C4"/>
    <w:rsid w:val="0091159A"/>
    <w:rsid w:val="009269C5"/>
    <w:rsid w:val="009306D0"/>
    <w:rsid w:val="009326B1"/>
    <w:rsid w:val="009331E4"/>
    <w:rsid w:val="00933490"/>
    <w:rsid w:val="009426A3"/>
    <w:rsid w:val="009428AC"/>
    <w:rsid w:val="00943BEC"/>
    <w:rsid w:val="00944EAC"/>
    <w:rsid w:val="00946F9A"/>
    <w:rsid w:val="00950329"/>
    <w:rsid w:val="00950BF1"/>
    <w:rsid w:val="009545E2"/>
    <w:rsid w:val="00962A95"/>
    <w:rsid w:val="0096428C"/>
    <w:rsid w:val="00970824"/>
    <w:rsid w:val="009764B4"/>
    <w:rsid w:val="00987B02"/>
    <w:rsid w:val="009A1DD8"/>
    <w:rsid w:val="009A2D56"/>
    <w:rsid w:val="009A5F31"/>
    <w:rsid w:val="009B611C"/>
    <w:rsid w:val="009B6577"/>
    <w:rsid w:val="009C1E68"/>
    <w:rsid w:val="009C22BC"/>
    <w:rsid w:val="009C4335"/>
    <w:rsid w:val="009D470F"/>
    <w:rsid w:val="009D7F5D"/>
    <w:rsid w:val="009E0ADE"/>
    <w:rsid w:val="009E582D"/>
    <w:rsid w:val="009E6370"/>
    <w:rsid w:val="009F1709"/>
    <w:rsid w:val="009F2854"/>
    <w:rsid w:val="009F3799"/>
    <w:rsid w:val="00A0069E"/>
    <w:rsid w:val="00A10728"/>
    <w:rsid w:val="00A14A9B"/>
    <w:rsid w:val="00A20D3C"/>
    <w:rsid w:val="00A25851"/>
    <w:rsid w:val="00A31C5A"/>
    <w:rsid w:val="00A322F2"/>
    <w:rsid w:val="00A347DF"/>
    <w:rsid w:val="00A34F6F"/>
    <w:rsid w:val="00A40E21"/>
    <w:rsid w:val="00A41BC6"/>
    <w:rsid w:val="00A42ACF"/>
    <w:rsid w:val="00A43C89"/>
    <w:rsid w:val="00A46FD5"/>
    <w:rsid w:val="00A47395"/>
    <w:rsid w:val="00A47732"/>
    <w:rsid w:val="00A57521"/>
    <w:rsid w:val="00A57C48"/>
    <w:rsid w:val="00A64DEC"/>
    <w:rsid w:val="00A650B2"/>
    <w:rsid w:val="00A701DA"/>
    <w:rsid w:val="00A714D7"/>
    <w:rsid w:val="00A72CDB"/>
    <w:rsid w:val="00A81C33"/>
    <w:rsid w:val="00A840C5"/>
    <w:rsid w:val="00A94CC6"/>
    <w:rsid w:val="00AA1933"/>
    <w:rsid w:val="00AA5340"/>
    <w:rsid w:val="00AA7913"/>
    <w:rsid w:val="00AB0978"/>
    <w:rsid w:val="00AB402A"/>
    <w:rsid w:val="00AB630B"/>
    <w:rsid w:val="00AC35D4"/>
    <w:rsid w:val="00AC4060"/>
    <w:rsid w:val="00AC4145"/>
    <w:rsid w:val="00AD08BE"/>
    <w:rsid w:val="00AD1FC8"/>
    <w:rsid w:val="00AD2179"/>
    <w:rsid w:val="00AD47CC"/>
    <w:rsid w:val="00AE428F"/>
    <w:rsid w:val="00AF2E20"/>
    <w:rsid w:val="00AF4B3B"/>
    <w:rsid w:val="00AF6DE2"/>
    <w:rsid w:val="00B0483F"/>
    <w:rsid w:val="00B11A28"/>
    <w:rsid w:val="00B13B98"/>
    <w:rsid w:val="00B212B1"/>
    <w:rsid w:val="00B2193A"/>
    <w:rsid w:val="00B431DF"/>
    <w:rsid w:val="00B45B50"/>
    <w:rsid w:val="00B54168"/>
    <w:rsid w:val="00B5725D"/>
    <w:rsid w:val="00B62F9F"/>
    <w:rsid w:val="00B75C14"/>
    <w:rsid w:val="00B80512"/>
    <w:rsid w:val="00B80E74"/>
    <w:rsid w:val="00B944B0"/>
    <w:rsid w:val="00B94F28"/>
    <w:rsid w:val="00BA25A9"/>
    <w:rsid w:val="00BB20E2"/>
    <w:rsid w:val="00BC064B"/>
    <w:rsid w:val="00BC0817"/>
    <w:rsid w:val="00BD293C"/>
    <w:rsid w:val="00BD2F13"/>
    <w:rsid w:val="00BD37DD"/>
    <w:rsid w:val="00BD44C2"/>
    <w:rsid w:val="00BD5F7E"/>
    <w:rsid w:val="00BD794D"/>
    <w:rsid w:val="00BE1E05"/>
    <w:rsid w:val="00BE4B7B"/>
    <w:rsid w:val="00BF5DFE"/>
    <w:rsid w:val="00BF7CED"/>
    <w:rsid w:val="00C02FA9"/>
    <w:rsid w:val="00C04ED4"/>
    <w:rsid w:val="00C0582A"/>
    <w:rsid w:val="00C114C7"/>
    <w:rsid w:val="00C12108"/>
    <w:rsid w:val="00C22557"/>
    <w:rsid w:val="00C23839"/>
    <w:rsid w:val="00C23B3F"/>
    <w:rsid w:val="00C423E2"/>
    <w:rsid w:val="00C473A5"/>
    <w:rsid w:val="00C5129C"/>
    <w:rsid w:val="00C63B10"/>
    <w:rsid w:val="00C65D6B"/>
    <w:rsid w:val="00C66C5D"/>
    <w:rsid w:val="00C70A30"/>
    <w:rsid w:val="00C81C9D"/>
    <w:rsid w:val="00C81E40"/>
    <w:rsid w:val="00C85E32"/>
    <w:rsid w:val="00C85F57"/>
    <w:rsid w:val="00C93AA2"/>
    <w:rsid w:val="00C9763F"/>
    <w:rsid w:val="00CA2888"/>
    <w:rsid w:val="00CA399C"/>
    <w:rsid w:val="00CA4B42"/>
    <w:rsid w:val="00CB040E"/>
    <w:rsid w:val="00CB0ACB"/>
    <w:rsid w:val="00CB54C1"/>
    <w:rsid w:val="00CB79CD"/>
    <w:rsid w:val="00CC53F0"/>
    <w:rsid w:val="00CC76C2"/>
    <w:rsid w:val="00CD298A"/>
    <w:rsid w:val="00CD3B58"/>
    <w:rsid w:val="00CE3BCE"/>
    <w:rsid w:val="00CE4E72"/>
    <w:rsid w:val="00CF1672"/>
    <w:rsid w:val="00CF54F3"/>
    <w:rsid w:val="00CF6FD1"/>
    <w:rsid w:val="00D049EB"/>
    <w:rsid w:val="00D04FCE"/>
    <w:rsid w:val="00D14A9A"/>
    <w:rsid w:val="00D210F4"/>
    <w:rsid w:val="00D25741"/>
    <w:rsid w:val="00D27CB6"/>
    <w:rsid w:val="00D302C5"/>
    <w:rsid w:val="00D31449"/>
    <w:rsid w:val="00D34EEF"/>
    <w:rsid w:val="00D36692"/>
    <w:rsid w:val="00D41FF0"/>
    <w:rsid w:val="00D43713"/>
    <w:rsid w:val="00D44F42"/>
    <w:rsid w:val="00D47D1E"/>
    <w:rsid w:val="00D504E8"/>
    <w:rsid w:val="00D50849"/>
    <w:rsid w:val="00D50D79"/>
    <w:rsid w:val="00D52862"/>
    <w:rsid w:val="00D576DD"/>
    <w:rsid w:val="00D61B67"/>
    <w:rsid w:val="00D63E49"/>
    <w:rsid w:val="00D669B2"/>
    <w:rsid w:val="00D67E69"/>
    <w:rsid w:val="00D80D3E"/>
    <w:rsid w:val="00D82475"/>
    <w:rsid w:val="00D841E4"/>
    <w:rsid w:val="00D84DB9"/>
    <w:rsid w:val="00D86821"/>
    <w:rsid w:val="00D92E9A"/>
    <w:rsid w:val="00D93692"/>
    <w:rsid w:val="00D93A1B"/>
    <w:rsid w:val="00DA049C"/>
    <w:rsid w:val="00DA5B8B"/>
    <w:rsid w:val="00DA7B62"/>
    <w:rsid w:val="00DB06BE"/>
    <w:rsid w:val="00DB0BAE"/>
    <w:rsid w:val="00DB39B4"/>
    <w:rsid w:val="00DC7FE6"/>
    <w:rsid w:val="00DD2DE7"/>
    <w:rsid w:val="00DD3B4A"/>
    <w:rsid w:val="00DD7988"/>
    <w:rsid w:val="00DE0C3D"/>
    <w:rsid w:val="00DE0F49"/>
    <w:rsid w:val="00DE3793"/>
    <w:rsid w:val="00DF1947"/>
    <w:rsid w:val="00E22E63"/>
    <w:rsid w:val="00E24B35"/>
    <w:rsid w:val="00E40F75"/>
    <w:rsid w:val="00E4431F"/>
    <w:rsid w:val="00E45FCE"/>
    <w:rsid w:val="00E502AC"/>
    <w:rsid w:val="00E51A94"/>
    <w:rsid w:val="00E52894"/>
    <w:rsid w:val="00E54D6B"/>
    <w:rsid w:val="00E565EF"/>
    <w:rsid w:val="00E600D3"/>
    <w:rsid w:val="00E62D93"/>
    <w:rsid w:val="00E6667B"/>
    <w:rsid w:val="00E67D68"/>
    <w:rsid w:val="00E72CCE"/>
    <w:rsid w:val="00E74444"/>
    <w:rsid w:val="00E83806"/>
    <w:rsid w:val="00E85ABA"/>
    <w:rsid w:val="00E95B52"/>
    <w:rsid w:val="00EA2E23"/>
    <w:rsid w:val="00EA5EE6"/>
    <w:rsid w:val="00EA6171"/>
    <w:rsid w:val="00EB2803"/>
    <w:rsid w:val="00EC5C22"/>
    <w:rsid w:val="00EC5F61"/>
    <w:rsid w:val="00ED03EA"/>
    <w:rsid w:val="00ED18F4"/>
    <w:rsid w:val="00EE65CA"/>
    <w:rsid w:val="00EF5919"/>
    <w:rsid w:val="00EF658D"/>
    <w:rsid w:val="00EF6C6D"/>
    <w:rsid w:val="00EF72C7"/>
    <w:rsid w:val="00F02D3D"/>
    <w:rsid w:val="00F12D2D"/>
    <w:rsid w:val="00F16AB6"/>
    <w:rsid w:val="00F238D5"/>
    <w:rsid w:val="00F26342"/>
    <w:rsid w:val="00F26F7D"/>
    <w:rsid w:val="00F30C5B"/>
    <w:rsid w:val="00F36519"/>
    <w:rsid w:val="00F37832"/>
    <w:rsid w:val="00F40332"/>
    <w:rsid w:val="00F41424"/>
    <w:rsid w:val="00F502A2"/>
    <w:rsid w:val="00F51CA7"/>
    <w:rsid w:val="00F56CA5"/>
    <w:rsid w:val="00F613E9"/>
    <w:rsid w:val="00F62CC0"/>
    <w:rsid w:val="00F674C4"/>
    <w:rsid w:val="00F72EC2"/>
    <w:rsid w:val="00F7314F"/>
    <w:rsid w:val="00F8540A"/>
    <w:rsid w:val="00F90E13"/>
    <w:rsid w:val="00F96FA1"/>
    <w:rsid w:val="00FA6217"/>
    <w:rsid w:val="00FB3A56"/>
    <w:rsid w:val="00FB5A0A"/>
    <w:rsid w:val="00FB785D"/>
    <w:rsid w:val="00FC09CB"/>
    <w:rsid w:val="00FD20C5"/>
    <w:rsid w:val="00FD388B"/>
    <w:rsid w:val="00FD78B9"/>
    <w:rsid w:val="00FE03F5"/>
    <w:rsid w:val="00FE2DD1"/>
    <w:rsid w:val="00FE6312"/>
    <w:rsid w:val="00FE66CB"/>
    <w:rsid w:val="00FF30CF"/>
    <w:rsid w:val="00FF7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EDF682F"/>
  <w15:chartTrackingRefBased/>
  <w15:docId w15:val="{B273219A-2EBB-4A6B-BCC4-5F6A675E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uiPriority="10"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8BE"/>
    <w:rPr>
      <w:sz w:val="24"/>
      <w:szCs w:val="24"/>
    </w:rPr>
  </w:style>
  <w:style w:type="paragraph" w:styleId="1">
    <w:name w:val="heading 1"/>
    <w:aliases w:val="Раздел"/>
    <w:basedOn w:val="a"/>
    <w:next w:val="a"/>
    <w:qFormat/>
    <w:rsid w:val="00AD08BE"/>
    <w:pPr>
      <w:keepNext/>
      <w:tabs>
        <w:tab w:val="left" w:pos="3686"/>
      </w:tabs>
      <w:jc w:val="center"/>
      <w:outlineLvl w:val="0"/>
    </w:pPr>
    <w:rPr>
      <w:sz w:val="28"/>
    </w:rPr>
  </w:style>
  <w:style w:type="paragraph" w:styleId="2">
    <w:name w:val="heading 2"/>
    <w:basedOn w:val="a"/>
    <w:next w:val="a"/>
    <w:link w:val="20"/>
    <w:uiPriority w:val="9"/>
    <w:semiHidden/>
    <w:unhideWhenUsed/>
    <w:qFormat/>
    <w:rsid w:val="000963E8"/>
    <w:pPr>
      <w:keepNext/>
      <w:spacing w:before="240" w:after="60" w:line="276"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D08BE"/>
    <w:pPr>
      <w:jc w:val="both"/>
    </w:pPr>
    <w:rPr>
      <w:szCs w:val="20"/>
    </w:rPr>
  </w:style>
  <w:style w:type="paragraph" w:styleId="a5">
    <w:name w:val="caption"/>
    <w:basedOn w:val="a"/>
    <w:next w:val="a"/>
    <w:qFormat/>
    <w:rsid w:val="00AD08BE"/>
    <w:pPr>
      <w:tabs>
        <w:tab w:val="left" w:pos="3686"/>
      </w:tabs>
      <w:jc w:val="both"/>
    </w:pPr>
    <w:rPr>
      <w:b/>
      <w:sz w:val="28"/>
      <w:szCs w:val="20"/>
    </w:rPr>
  </w:style>
  <w:style w:type="character" w:styleId="a6">
    <w:name w:val="Hyperlink"/>
    <w:uiPriority w:val="99"/>
    <w:rsid w:val="00AD08BE"/>
    <w:rPr>
      <w:color w:val="0000FF"/>
      <w:u w:val="single"/>
    </w:rPr>
  </w:style>
  <w:style w:type="table" w:styleId="a7">
    <w:name w:val="Table Grid"/>
    <w:basedOn w:val="a1"/>
    <w:rsid w:val="00C23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8D78EE"/>
    <w:rPr>
      <w:rFonts w:ascii="Tahoma" w:hAnsi="Tahoma" w:cs="Tahoma"/>
      <w:sz w:val="16"/>
      <w:szCs w:val="16"/>
    </w:rPr>
  </w:style>
  <w:style w:type="table" w:customStyle="1" w:styleId="10">
    <w:name w:val="Сетка таблицы1"/>
    <w:basedOn w:val="a1"/>
    <w:next w:val="a7"/>
    <w:uiPriority w:val="59"/>
    <w:rsid w:val="00A840C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776DC"/>
    <w:pPr>
      <w:autoSpaceDE w:val="0"/>
      <w:autoSpaceDN w:val="0"/>
      <w:adjustRightInd w:val="0"/>
      <w:ind w:firstLine="720"/>
    </w:pPr>
    <w:rPr>
      <w:rFonts w:ascii="Arial" w:hAnsi="Arial" w:cs="Arial"/>
    </w:rPr>
  </w:style>
  <w:style w:type="paragraph" w:customStyle="1" w:styleId="ConsPlusTitle">
    <w:name w:val="ConsPlusTitle"/>
    <w:rsid w:val="005776DC"/>
    <w:pPr>
      <w:autoSpaceDE w:val="0"/>
      <w:autoSpaceDN w:val="0"/>
      <w:adjustRightInd w:val="0"/>
    </w:pPr>
    <w:rPr>
      <w:rFonts w:ascii="Arial" w:hAnsi="Arial" w:cs="Arial"/>
      <w:b/>
      <w:bCs/>
    </w:rPr>
  </w:style>
  <w:style w:type="paragraph" w:styleId="aa">
    <w:name w:val="header"/>
    <w:basedOn w:val="a"/>
    <w:link w:val="ab"/>
    <w:rsid w:val="00EA2E23"/>
    <w:pPr>
      <w:tabs>
        <w:tab w:val="center" w:pos="4677"/>
        <w:tab w:val="right" w:pos="9355"/>
      </w:tabs>
    </w:pPr>
  </w:style>
  <w:style w:type="character" w:customStyle="1" w:styleId="ab">
    <w:name w:val="Верхний колонтитул Знак"/>
    <w:link w:val="aa"/>
    <w:rsid w:val="00EA2E23"/>
    <w:rPr>
      <w:sz w:val="24"/>
      <w:szCs w:val="24"/>
    </w:rPr>
  </w:style>
  <w:style w:type="paragraph" w:styleId="ac">
    <w:name w:val="footer"/>
    <w:basedOn w:val="a"/>
    <w:link w:val="ad"/>
    <w:rsid w:val="00EA2E23"/>
    <w:pPr>
      <w:tabs>
        <w:tab w:val="center" w:pos="4677"/>
        <w:tab w:val="right" w:pos="9355"/>
      </w:tabs>
    </w:pPr>
  </w:style>
  <w:style w:type="character" w:customStyle="1" w:styleId="ad">
    <w:name w:val="Нижний колонтитул Знак"/>
    <w:link w:val="ac"/>
    <w:rsid w:val="00EA2E23"/>
    <w:rPr>
      <w:sz w:val="24"/>
      <w:szCs w:val="24"/>
    </w:rPr>
  </w:style>
  <w:style w:type="paragraph" w:styleId="ae">
    <w:name w:val="Body Text Indent"/>
    <w:basedOn w:val="a"/>
    <w:link w:val="af"/>
    <w:rsid w:val="00131795"/>
    <w:pPr>
      <w:spacing w:after="120"/>
      <w:ind w:left="283"/>
    </w:pPr>
  </w:style>
  <w:style w:type="character" w:customStyle="1" w:styleId="af">
    <w:name w:val="Основной текст с отступом Знак"/>
    <w:link w:val="ae"/>
    <w:rsid w:val="00131795"/>
    <w:rPr>
      <w:sz w:val="24"/>
      <w:szCs w:val="24"/>
    </w:rPr>
  </w:style>
  <w:style w:type="character" w:customStyle="1" w:styleId="5">
    <w:name w:val="Основной текст (5)_"/>
    <w:link w:val="50"/>
    <w:uiPriority w:val="99"/>
    <w:locked/>
    <w:rsid w:val="005D7516"/>
    <w:rPr>
      <w:b/>
      <w:bCs/>
      <w:sz w:val="26"/>
      <w:szCs w:val="26"/>
      <w:shd w:val="clear" w:color="auto" w:fill="FFFFFF"/>
    </w:rPr>
  </w:style>
  <w:style w:type="paragraph" w:customStyle="1" w:styleId="50">
    <w:name w:val="Основной текст (5)"/>
    <w:basedOn w:val="a"/>
    <w:link w:val="5"/>
    <w:uiPriority w:val="99"/>
    <w:rsid w:val="005D7516"/>
    <w:pPr>
      <w:widowControl w:val="0"/>
      <w:shd w:val="clear" w:color="auto" w:fill="FFFFFF"/>
      <w:spacing w:before="300" w:after="240" w:line="320" w:lineRule="exact"/>
      <w:jc w:val="center"/>
    </w:pPr>
    <w:rPr>
      <w:b/>
      <w:bCs/>
      <w:sz w:val="26"/>
      <w:szCs w:val="26"/>
    </w:rPr>
  </w:style>
  <w:style w:type="character" w:customStyle="1" w:styleId="4">
    <w:name w:val="Заголовок №4_"/>
    <w:link w:val="40"/>
    <w:uiPriority w:val="99"/>
    <w:locked/>
    <w:rsid w:val="005D7516"/>
    <w:rPr>
      <w:b/>
      <w:bCs/>
      <w:sz w:val="26"/>
      <w:szCs w:val="26"/>
      <w:shd w:val="clear" w:color="auto" w:fill="FFFFFF"/>
    </w:rPr>
  </w:style>
  <w:style w:type="paragraph" w:customStyle="1" w:styleId="40">
    <w:name w:val="Заголовок №4"/>
    <w:basedOn w:val="a"/>
    <w:link w:val="4"/>
    <w:uiPriority w:val="99"/>
    <w:rsid w:val="005D7516"/>
    <w:pPr>
      <w:widowControl w:val="0"/>
      <w:shd w:val="clear" w:color="auto" w:fill="FFFFFF"/>
      <w:spacing w:before="420" w:line="479" w:lineRule="exact"/>
      <w:jc w:val="both"/>
      <w:outlineLvl w:val="3"/>
    </w:pPr>
    <w:rPr>
      <w:b/>
      <w:bCs/>
      <w:sz w:val="26"/>
      <w:szCs w:val="26"/>
    </w:rPr>
  </w:style>
  <w:style w:type="character" w:customStyle="1" w:styleId="11">
    <w:name w:val="Основной текст Знак1"/>
    <w:uiPriority w:val="99"/>
    <w:locked/>
    <w:rsid w:val="005D7516"/>
    <w:rPr>
      <w:rFonts w:ascii="Times New Roman" w:hAnsi="Times New Roman" w:cs="Times New Roman" w:hint="default"/>
      <w:sz w:val="26"/>
      <w:szCs w:val="26"/>
      <w:shd w:val="clear" w:color="auto" w:fill="FFFFFF"/>
    </w:rPr>
  </w:style>
  <w:style w:type="character" w:customStyle="1" w:styleId="af0">
    <w:name w:val="Основной текст + Полужирный"/>
    <w:uiPriority w:val="99"/>
    <w:rsid w:val="005D7516"/>
    <w:rPr>
      <w:rFonts w:ascii="Times New Roman" w:hAnsi="Times New Roman" w:cs="Times New Roman" w:hint="default"/>
      <w:b/>
      <w:bCs/>
      <w:strike w:val="0"/>
      <w:dstrike w:val="0"/>
      <w:sz w:val="26"/>
      <w:szCs w:val="26"/>
      <w:u w:val="none"/>
      <w:effect w:val="none"/>
      <w:shd w:val="clear" w:color="auto" w:fill="FFFFFF"/>
    </w:rPr>
  </w:style>
  <w:style w:type="character" w:customStyle="1" w:styleId="12">
    <w:name w:val="Основной текст + Курсив1"/>
    <w:uiPriority w:val="99"/>
    <w:rsid w:val="005D7516"/>
    <w:rPr>
      <w:rFonts w:ascii="Times New Roman" w:hAnsi="Times New Roman" w:cs="Times New Roman" w:hint="default"/>
      <w:i/>
      <w:iCs/>
      <w:strike w:val="0"/>
      <w:dstrike w:val="0"/>
      <w:sz w:val="26"/>
      <w:szCs w:val="26"/>
      <w:u w:val="none"/>
      <w:effect w:val="none"/>
      <w:shd w:val="clear" w:color="auto" w:fill="FFFFFF"/>
    </w:rPr>
  </w:style>
  <w:style w:type="paragraph" w:styleId="af1">
    <w:name w:val="List Paragraph"/>
    <w:basedOn w:val="a"/>
    <w:uiPriority w:val="34"/>
    <w:qFormat/>
    <w:rsid w:val="005C58A9"/>
    <w:pPr>
      <w:spacing w:after="160" w:line="259" w:lineRule="auto"/>
      <w:ind w:left="720"/>
      <w:contextualSpacing/>
    </w:pPr>
    <w:rPr>
      <w:rFonts w:ascii="Calibri" w:eastAsia="Calibri" w:hAnsi="Calibri"/>
      <w:sz w:val="22"/>
      <w:szCs w:val="22"/>
      <w:lang w:eastAsia="en-US"/>
    </w:rPr>
  </w:style>
  <w:style w:type="character" w:customStyle="1" w:styleId="7">
    <w:name w:val="Основной текст (7)_"/>
    <w:link w:val="70"/>
    <w:uiPriority w:val="99"/>
    <w:rsid w:val="005C58A9"/>
    <w:rPr>
      <w:b/>
      <w:bCs/>
      <w:sz w:val="21"/>
      <w:szCs w:val="21"/>
      <w:shd w:val="clear" w:color="auto" w:fill="FFFFFF"/>
    </w:rPr>
  </w:style>
  <w:style w:type="paragraph" w:customStyle="1" w:styleId="70">
    <w:name w:val="Основной текст (7)"/>
    <w:basedOn w:val="a"/>
    <w:link w:val="7"/>
    <w:uiPriority w:val="99"/>
    <w:rsid w:val="005C58A9"/>
    <w:pPr>
      <w:widowControl w:val="0"/>
      <w:shd w:val="clear" w:color="auto" w:fill="FFFFFF"/>
      <w:spacing w:before="240" w:line="240" w:lineRule="atLeast"/>
    </w:pPr>
    <w:rPr>
      <w:b/>
      <w:bCs/>
      <w:sz w:val="21"/>
      <w:szCs w:val="21"/>
    </w:rPr>
  </w:style>
  <w:style w:type="character" w:customStyle="1" w:styleId="af2">
    <w:name w:val="Колонтитул_"/>
    <w:link w:val="13"/>
    <w:uiPriority w:val="99"/>
    <w:rsid w:val="00AD2179"/>
    <w:rPr>
      <w:sz w:val="26"/>
      <w:szCs w:val="26"/>
      <w:shd w:val="clear" w:color="auto" w:fill="FFFFFF"/>
    </w:rPr>
  </w:style>
  <w:style w:type="paragraph" w:customStyle="1" w:styleId="13">
    <w:name w:val="Колонтитул1"/>
    <w:basedOn w:val="a"/>
    <w:link w:val="af2"/>
    <w:uiPriority w:val="99"/>
    <w:rsid w:val="00AD2179"/>
    <w:pPr>
      <w:widowControl w:val="0"/>
      <w:shd w:val="clear" w:color="auto" w:fill="FFFFFF"/>
      <w:spacing w:line="240" w:lineRule="atLeast"/>
      <w:jc w:val="center"/>
    </w:pPr>
    <w:rPr>
      <w:sz w:val="26"/>
      <w:szCs w:val="26"/>
    </w:rPr>
  </w:style>
  <w:style w:type="paragraph" w:styleId="af3">
    <w:name w:val="No Spacing"/>
    <w:uiPriority w:val="1"/>
    <w:qFormat/>
    <w:rsid w:val="00832065"/>
    <w:rPr>
      <w:sz w:val="24"/>
      <w:szCs w:val="24"/>
    </w:rPr>
  </w:style>
  <w:style w:type="character" w:customStyle="1" w:styleId="blk">
    <w:name w:val="blk"/>
    <w:rsid w:val="00906295"/>
  </w:style>
  <w:style w:type="character" w:customStyle="1" w:styleId="20">
    <w:name w:val="Заголовок 2 Знак"/>
    <w:link w:val="2"/>
    <w:uiPriority w:val="9"/>
    <w:semiHidden/>
    <w:rsid w:val="000963E8"/>
    <w:rPr>
      <w:rFonts w:ascii="Cambria" w:hAnsi="Cambria"/>
      <w:b/>
      <w:bCs/>
      <w:i/>
      <w:iCs/>
      <w:sz w:val="28"/>
      <w:szCs w:val="28"/>
    </w:rPr>
  </w:style>
  <w:style w:type="numbering" w:customStyle="1" w:styleId="14">
    <w:name w:val="Нет списка1"/>
    <w:next w:val="a2"/>
    <w:uiPriority w:val="99"/>
    <w:semiHidden/>
    <w:unhideWhenUsed/>
    <w:rsid w:val="000963E8"/>
  </w:style>
  <w:style w:type="character" w:styleId="af4">
    <w:name w:val="FollowedHyperlink"/>
    <w:uiPriority w:val="99"/>
    <w:unhideWhenUsed/>
    <w:rsid w:val="000963E8"/>
    <w:rPr>
      <w:color w:val="800080"/>
      <w:u w:val="single"/>
    </w:rPr>
  </w:style>
  <w:style w:type="paragraph" w:styleId="af5">
    <w:name w:val="Normal (Web)"/>
    <w:basedOn w:val="a"/>
    <w:uiPriority w:val="99"/>
    <w:unhideWhenUsed/>
    <w:rsid w:val="000963E8"/>
    <w:pPr>
      <w:spacing w:after="200" w:line="276" w:lineRule="auto"/>
    </w:pPr>
  </w:style>
  <w:style w:type="paragraph" w:customStyle="1" w:styleId="af6">
    <w:name w:val="Название"/>
    <w:basedOn w:val="a"/>
    <w:next w:val="a"/>
    <w:link w:val="af7"/>
    <w:uiPriority w:val="10"/>
    <w:qFormat/>
    <w:rsid w:val="000963E8"/>
    <w:pPr>
      <w:spacing w:before="240" w:after="60" w:line="276" w:lineRule="auto"/>
      <w:jc w:val="center"/>
      <w:outlineLvl w:val="0"/>
    </w:pPr>
    <w:rPr>
      <w:rFonts w:ascii="Cambria" w:hAnsi="Cambria"/>
      <w:b/>
      <w:bCs/>
      <w:kern w:val="28"/>
      <w:sz w:val="32"/>
      <w:szCs w:val="32"/>
    </w:rPr>
  </w:style>
  <w:style w:type="character" w:customStyle="1" w:styleId="af7">
    <w:name w:val="Название Знак"/>
    <w:link w:val="af6"/>
    <w:uiPriority w:val="10"/>
    <w:rsid w:val="000963E8"/>
    <w:rPr>
      <w:rFonts w:ascii="Cambria" w:hAnsi="Cambria"/>
      <w:b/>
      <w:bCs/>
      <w:kern w:val="28"/>
      <w:sz w:val="32"/>
      <w:szCs w:val="32"/>
    </w:rPr>
  </w:style>
  <w:style w:type="character" w:customStyle="1" w:styleId="a9">
    <w:name w:val="Текст выноски Знак"/>
    <w:link w:val="a8"/>
    <w:uiPriority w:val="99"/>
    <w:semiHidden/>
    <w:rsid w:val="000963E8"/>
    <w:rPr>
      <w:rFonts w:ascii="Tahoma" w:hAnsi="Tahoma" w:cs="Tahoma"/>
      <w:sz w:val="16"/>
      <w:szCs w:val="16"/>
    </w:rPr>
  </w:style>
  <w:style w:type="paragraph" w:customStyle="1" w:styleId="ConsPlusNonformat">
    <w:name w:val="ConsPlusNonformat"/>
    <w:rsid w:val="000963E8"/>
    <w:pPr>
      <w:widowControl w:val="0"/>
      <w:autoSpaceDE w:val="0"/>
      <w:autoSpaceDN w:val="0"/>
      <w:adjustRightInd w:val="0"/>
    </w:pPr>
    <w:rPr>
      <w:rFonts w:ascii="Courier New" w:hAnsi="Courier New" w:cs="Courier New"/>
    </w:rPr>
  </w:style>
  <w:style w:type="paragraph" w:customStyle="1" w:styleId="ConsPlusCell">
    <w:name w:val="ConsPlusCell"/>
    <w:rsid w:val="000963E8"/>
    <w:pPr>
      <w:widowControl w:val="0"/>
      <w:autoSpaceDE w:val="0"/>
      <w:autoSpaceDN w:val="0"/>
      <w:adjustRightInd w:val="0"/>
    </w:pPr>
    <w:rPr>
      <w:sz w:val="22"/>
      <w:szCs w:val="22"/>
    </w:rPr>
  </w:style>
  <w:style w:type="paragraph" w:customStyle="1" w:styleId="ConsPlusDocList">
    <w:name w:val="ConsPlusDocList"/>
    <w:rsid w:val="000963E8"/>
    <w:pPr>
      <w:widowControl w:val="0"/>
      <w:autoSpaceDE w:val="0"/>
      <w:autoSpaceDN w:val="0"/>
      <w:adjustRightInd w:val="0"/>
    </w:pPr>
    <w:rPr>
      <w:rFonts w:ascii="Courier New" w:hAnsi="Courier New" w:cs="Courier New"/>
    </w:rPr>
  </w:style>
  <w:style w:type="paragraph" w:customStyle="1" w:styleId="Standard">
    <w:name w:val="Standard"/>
    <w:uiPriority w:val="99"/>
    <w:rsid w:val="000963E8"/>
    <w:pPr>
      <w:widowControl w:val="0"/>
      <w:suppressAutoHyphens/>
      <w:autoSpaceDN w:val="0"/>
    </w:pPr>
    <w:rPr>
      <w:rFonts w:ascii="Arial" w:hAnsi="Arial" w:cs="Tahoma"/>
      <w:kern w:val="3"/>
      <w:sz w:val="21"/>
      <w:szCs w:val="24"/>
    </w:rPr>
  </w:style>
  <w:style w:type="paragraph" w:customStyle="1" w:styleId="af8">
    <w:name w:val="Знак"/>
    <w:basedOn w:val="a"/>
    <w:uiPriority w:val="99"/>
    <w:rsid w:val="000963E8"/>
    <w:pPr>
      <w:tabs>
        <w:tab w:val="left" w:pos="1134"/>
      </w:tabs>
      <w:spacing w:after="160" w:line="240" w:lineRule="exact"/>
    </w:pPr>
    <w:rPr>
      <w:noProof/>
      <w:sz w:val="22"/>
      <w:szCs w:val="20"/>
      <w:lang w:val="en-US"/>
    </w:rPr>
  </w:style>
  <w:style w:type="paragraph" w:customStyle="1" w:styleId="41">
    <w:name w:val="Обычный4"/>
    <w:uiPriority w:val="99"/>
    <w:rsid w:val="000963E8"/>
    <w:pPr>
      <w:ind w:firstLine="709"/>
      <w:jc w:val="both"/>
    </w:pPr>
    <w:rPr>
      <w:sz w:val="24"/>
    </w:rPr>
  </w:style>
  <w:style w:type="character" w:customStyle="1" w:styleId="Internetlink">
    <w:name w:val="Internet link"/>
    <w:uiPriority w:val="99"/>
    <w:rsid w:val="000963E8"/>
    <w:rPr>
      <w:color w:val="000080"/>
      <w:u w:val="single" w:color="000000"/>
    </w:rPr>
  </w:style>
  <w:style w:type="character" w:customStyle="1" w:styleId="Absatz-Standardschriftart">
    <w:name w:val="Absatz-Standardschriftart"/>
    <w:uiPriority w:val="99"/>
    <w:rsid w:val="000963E8"/>
  </w:style>
  <w:style w:type="character" w:customStyle="1" w:styleId="af9">
    <w:name w:val="Символ нумерации"/>
    <w:uiPriority w:val="99"/>
    <w:rsid w:val="000963E8"/>
  </w:style>
  <w:style w:type="table" w:customStyle="1" w:styleId="21">
    <w:name w:val="Сетка таблицы2"/>
    <w:basedOn w:val="a1"/>
    <w:next w:val="a7"/>
    <w:uiPriority w:val="99"/>
    <w:rsid w:val="000963E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uiPriority w:val="99"/>
    <w:unhideWhenUsed/>
    <w:rsid w:val="000963E8"/>
    <w:rPr>
      <w:sz w:val="16"/>
      <w:szCs w:val="16"/>
    </w:rPr>
  </w:style>
  <w:style w:type="paragraph" w:styleId="afb">
    <w:name w:val="annotation text"/>
    <w:basedOn w:val="a"/>
    <w:link w:val="afc"/>
    <w:uiPriority w:val="99"/>
    <w:unhideWhenUsed/>
    <w:rsid w:val="000963E8"/>
    <w:rPr>
      <w:sz w:val="20"/>
      <w:szCs w:val="20"/>
    </w:rPr>
  </w:style>
  <w:style w:type="character" w:customStyle="1" w:styleId="afc">
    <w:name w:val="Текст примечания Знак"/>
    <w:basedOn w:val="a0"/>
    <w:link w:val="afb"/>
    <w:uiPriority w:val="99"/>
    <w:rsid w:val="000963E8"/>
  </w:style>
  <w:style w:type="character" w:styleId="afd">
    <w:name w:val="Unresolved Mention"/>
    <w:uiPriority w:val="99"/>
    <w:semiHidden/>
    <w:unhideWhenUsed/>
    <w:rsid w:val="000963E8"/>
    <w:rPr>
      <w:color w:val="605E5C"/>
      <w:shd w:val="clear" w:color="auto" w:fill="E1DFDD"/>
    </w:rPr>
  </w:style>
  <w:style w:type="character" w:customStyle="1" w:styleId="ConsPlusNormal0">
    <w:name w:val="ConsPlusNormal Знак"/>
    <w:link w:val="ConsPlusNormal"/>
    <w:locked/>
    <w:rsid w:val="000963E8"/>
    <w:rPr>
      <w:rFonts w:ascii="Arial" w:hAnsi="Arial" w:cs="Arial"/>
    </w:rPr>
  </w:style>
  <w:style w:type="table" w:customStyle="1" w:styleId="3">
    <w:name w:val="Сетка таблицы3"/>
    <w:basedOn w:val="a1"/>
    <w:next w:val="a7"/>
    <w:uiPriority w:val="99"/>
    <w:rsid w:val="00096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DA7B62"/>
    <w:pPr>
      <w:spacing w:before="100" w:beforeAutospacing="1" w:after="100" w:afterAutospacing="1"/>
    </w:pPr>
  </w:style>
  <w:style w:type="character" w:customStyle="1" w:styleId="a4">
    <w:name w:val="Основной текст Знак"/>
    <w:link w:val="a3"/>
    <w:uiPriority w:val="99"/>
    <w:rsid w:val="00DA7B62"/>
    <w:rPr>
      <w:sz w:val="24"/>
    </w:rPr>
  </w:style>
  <w:style w:type="paragraph" w:customStyle="1" w:styleId="ConsPlusTitlePage">
    <w:name w:val="ConsPlusTitlePage"/>
    <w:rsid w:val="00DA7B62"/>
    <w:pPr>
      <w:widowControl w:val="0"/>
      <w:autoSpaceDE w:val="0"/>
      <w:autoSpaceDN w:val="0"/>
    </w:pPr>
    <w:rPr>
      <w:rFonts w:ascii="Tahoma" w:hAnsi="Tahoma" w:cs="Tahoma"/>
    </w:rPr>
  </w:style>
  <w:style w:type="paragraph" w:customStyle="1" w:styleId="ConsPlusJurTerm">
    <w:name w:val="ConsPlusJurTerm"/>
    <w:rsid w:val="00DA7B62"/>
    <w:pPr>
      <w:widowControl w:val="0"/>
      <w:autoSpaceDE w:val="0"/>
      <w:autoSpaceDN w:val="0"/>
    </w:pPr>
    <w:rPr>
      <w:rFonts w:ascii="Tahoma" w:hAnsi="Tahoma" w:cs="Tahoma"/>
      <w:sz w:val="26"/>
      <w:szCs w:val="22"/>
    </w:rPr>
  </w:style>
  <w:style w:type="paragraph" w:customStyle="1" w:styleId="ConsPlusTextList">
    <w:name w:val="ConsPlusTextList"/>
    <w:rsid w:val="00DA7B62"/>
    <w:pPr>
      <w:widowControl w:val="0"/>
      <w:autoSpaceDE w:val="0"/>
      <w:autoSpaceDN w:val="0"/>
    </w:pPr>
    <w:rPr>
      <w:rFonts w:ascii="Arial" w:hAnsi="Arial" w:cs="Arial"/>
      <w:szCs w:val="22"/>
    </w:rPr>
  </w:style>
  <w:style w:type="numbering" w:customStyle="1" w:styleId="22">
    <w:name w:val="Нет списка2"/>
    <w:next w:val="a2"/>
    <w:uiPriority w:val="99"/>
    <w:semiHidden/>
    <w:unhideWhenUsed/>
    <w:rsid w:val="00226F5F"/>
  </w:style>
  <w:style w:type="table" w:customStyle="1" w:styleId="42">
    <w:name w:val="Сетка таблицы4"/>
    <w:basedOn w:val="a1"/>
    <w:next w:val="a7"/>
    <w:uiPriority w:val="39"/>
    <w:rsid w:val="0022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226F5F"/>
    <w:pPr>
      <w:spacing w:before="100" w:beforeAutospacing="1" w:after="100" w:afterAutospacing="1"/>
    </w:pPr>
  </w:style>
  <w:style w:type="character" w:styleId="afe">
    <w:name w:val="Strong"/>
    <w:basedOn w:val="a0"/>
    <w:uiPriority w:val="22"/>
    <w:qFormat/>
    <w:rsid w:val="00226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1042">
      <w:bodyDiv w:val="1"/>
      <w:marLeft w:val="0"/>
      <w:marRight w:val="0"/>
      <w:marTop w:val="0"/>
      <w:marBottom w:val="0"/>
      <w:divBdr>
        <w:top w:val="none" w:sz="0" w:space="0" w:color="auto"/>
        <w:left w:val="none" w:sz="0" w:space="0" w:color="auto"/>
        <w:bottom w:val="none" w:sz="0" w:space="0" w:color="auto"/>
        <w:right w:val="none" w:sz="0" w:space="0" w:color="auto"/>
      </w:divBdr>
    </w:div>
    <w:div w:id="122385216">
      <w:bodyDiv w:val="1"/>
      <w:marLeft w:val="0"/>
      <w:marRight w:val="0"/>
      <w:marTop w:val="0"/>
      <w:marBottom w:val="0"/>
      <w:divBdr>
        <w:top w:val="none" w:sz="0" w:space="0" w:color="auto"/>
        <w:left w:val="none" w:sz="0" w:space="0" w:color="auto"/>
        <w:bottom w:val="none" w:sz="0" w:space="0" w:color="auto"/>
        <w:right w:val="none" w:sz="0" w:space="0" w:color="auto"/>
      </w:divBdr>
    </w:div>
    <w:div w:id="251742706">
      <w:bodyDiv w:val="1"/>
      <w:marLeft w:val="0"/>
      <w:marRight w:val="0"/>
      <w:marTop w:val="0"/>
      <w:marBottom w:val="0"/>
      <w:divBdr>
        <w:top w:val="none" w:sz="0" w:space="0" w:color="auto"/>
        <w:left w:val="none" w:sz="0" w:space="0" w:color="auto"/>
        <w:bottom w:val="none" w:sz="0" w:space="0" w:color="auto"/>
        <w:right w:val="none" w:sz="0" w:space="0" w:color="auto"/>
      </w:divBdr>
    </w:div>
    <w:div w:id="296423822">
      <w:bodyDiv w:val="1"/>
      <w:marLeft w:val="0"/>
      <w:marRight w:val="0"/>
      <w:marTop w:val="0"/>
      <w:marBottom w:val="0"/>
      <w:divBdr>
        <w:top w:val="none" w:sz="0" w:space="0" w:color="auto"/>
        <w:left w:val="none" w:sz="0" w:space="0" w:color="auto"/>
        <w:bottom w:val="none" w:sz="0" w:space="0" w:color="auto"/>
        <w:right w:val="none" w:sz="0" w:space="0" w:color="auto"/>
      </w:divBdr>
    </w:div>
    <w:div w:id="321854524">
      <w:bodyDiv w:val="1"/>
      <w:marLeft w:val="0"/>
      <w:marRight w:val="0"/>
      <w:marTop w:val="0"/>
      <w:marBottom w:val="0"/>
      <w:divBdr>
        <w:top w:val="none" w:sz="0" w:space="0" w:color="auto"/>
        <w:left w:val="none" w:sz="0" w:space="0" w:color="auto"/>
        <w:bottom w:val="none" w:sz="0" w:space="0" w:color="auto"/>
        <w:right w:val="none" w:sz="0" w:space="0" w:color="auto"/>
      </w:divBdr>
    </w:div>
    <w:div w:id="328994180">
      <w:bodyDiv w:val="1"/>
      <w:marLeft w:val="0"/>
      <w:marRight w:val="0"/>
      <w:marTop w:val="0"/>
      <w:marBottom w:val="0"/>
      <w:divBdr>
        <w:top w:val="none" w:sz="0" w:space="0" w:color="auto"/>
        <w:left w:val="none" w:sz="0" w:space="0" w:color="auto"/>
        <w:bottom w:val="none" w:sz="0" w:space="0" w:color="auto"/>
        <w:right w:val="none" w:sz="0" w:space="0" w:color="auto"/>
      </w:divBdr>
    </w:div>
    <w:div w:id="406541687">
      <w:bodyDiv w:val="1"/>
      <w:marLeft w:val="0"/>
      <w:marRight w:val="0"/>
      <w:marTop w:val="0"/>
      <w:marBottom w:val="0"/>
      <w:divBdr>
        <w:top w:val="none" w:sz="0" w:space="0" w:color="auto"/>
        <w:left w:val="none" w:sz="0" w:space="0" w:color="auto"/>
        <w:bottom w:val="none" w:sz="0" w:space="0" w:color="auto"/>
        <w:right w:val="none" w:sz="0" w:space="0" w:color="auto"/>
      </w:divBdr>
    </w:div>
    <w:div w:id="494758859">
      <w:bodyDiv w:val="1"/>
      <w:marLeft w:val="0"/>
      <w:marRight w:val="0"/>
      <w:marTop w:val="0"/>
      <w:marBottom w:val="0"/>
      <w:divBdr>
        <w:top w:val="none" w:sz="0" w:space="0" w:color="auto"/>
        <w:left w:val="none" w:sz="0" w:space="0" w:color="auto"/>
        <w:bottom w:val="none" w:sz="0" w:space="0" w:color="auto"/>
        <w:right w:val="none" w:sz="0" w:space="0" w:color="auto"/>
      </w:divBdr>
    </w:div>
    <w:div w:id="512914718">
      <w:bodyDiv w:val="1"/>
      <w:marLeft w:val="0"/>
      <w:marRight w:val="0"/>
      <w:marTop w:val="0"/>
      <w:marBottom w:val="0"/>
      <w:divBdr>
        <w:top w:val="none" w:sz="0" w:space="0" w:color="auto"/>
        <w:left w:val="none" w:sz="0" w:space="0" w:color="auto"/>
        <w:bottom w:val="none" w:sz="0" w:space="0" w:color="auto"/>
        <w:right w:val="none" w:sz="0" w:space="0" w:color="auto"/>
      </w:divBdr>
    </w:div>
    <w:div w:id="517695198">
      <w:bodyDiv w:val="1"/>
      <w:marLeft w:val="0"/>
      <w:marRight w:val="0"/>
      <w:marTop w:val="0"/>
      <w:marBottom w:val="0"/>
      <w:divBdr>
        <w:top w:val="none" w:sz="0" w:space="0" w:color="auto"/>
        <w:left w:val="none" w:sz="0" w:space="0" w:color="auto"/>
        <w:bottom w:val="none" w:sz="0" w:space="0" w:color="auto"/>
        <w:right w:val="none" w:sz="0" w:space="0" w:color="auto"/>
      </w:divBdr>
    </w:div>
    <w:div w:id="527570001">
      <w:bodyDiv w:val="1"/>
      <w:marLeft w:val="0"/>
      <w:marRight w:val="0"/>
      <w:marTop w:val="0"/>
      <w:marBottom w:val="0"/>
      <w:divBdr>
        <w:top w:val="none" w:sz="0" w:space="0" w:color="auto"/>
        <w:left w:val="none" w:sz="0" w:space="0" w:color="auto"/>
        <w:bottom w:val="none" w:sz="0" w:space="0" w:color="auto"/>
        <w:right w:val="none" w:sz="0" w:space="0" w:color="auto"/>
      </w:divBdr>
    </w:div>
    <w:div w:id="531575930">
      <w:bodyDiv w:val="1"/>
      <w:marLeft w:val="0"/>
      <w:marRight w:val="0"/>
      <w:marTop w:val="0"/>
      <w:marBottom w:val="0"/>
      <w:divBdr>
        <w:top w:val="none" w:sz="0" w:space="0" w:color="auto"/>
        <w:left w:val="none" w:sz="0" w:space="0" w:color="auto"/>
        <w:bottom w:val="none" w:sz="0" w:space="0" w:color="auto"/>
        <w:right w:val="none" w:sz="0" w:space="0" w:color="auto"/>
      </w:divBdr>
    </w:div>
    <w:div w:id="555552427">
      <w:bodyDiv w:val="1"/>
      <w:marLeft w:val="0"/>
      <w:marRight w:val="0"/>
      <w:marTop w:val="0"/>
      <w:marBottom w:val="0"/>
      <w:divBdr>
        <w:top w:val="none" w:sz="0" w:space="0" w:color="auto"/>
        <w:left w:val="none" w:sz="0" w:space="0" w:color="auto"/>
        <w:bottom w:val="none" w:sz="0" w:space="0" w:color="auto"/>
        <w:right w:val="none" w:sz="0" w:space="0" w:color="auto"/>
      </w:divBdr>
    </w:div>
    <w:div w:id="565187315">
      <w:bodyDiv w:val="1"/>
      <w:marLeft w:val="0"/>
      <w:marRight w:val="0"/>
      <w:marTop w:val="0"/>
      <w:marBottom w:val="0"/>
      <w:divBdr>
        <w:top w:val="none" w:sz="0" w:space="0" w:color="auto"/>
        <w:left w:val="none" w:sz="0" w:space="0" w:color="auto"/>
        <w:bottom w:val="none" w:sz="0" w:space="0" w:color="auto"/>
        <w:right w:val="none" w:sz="0" w:space="0" w:color="auto"/>
      </w:divBdr>
    </w:div>
    <w:div w:id="566232234">
      <w:bodyDiv w:val="1"/>
      <w:marLeft w:val="0"/>
      <w:marRight w:val="0"/>
      <w:marTop w:val="0"/>
      <w:marBottom w:val="0"/>
      <w:divBdr>
        <w:top w:val="none" w:sz="0" w:space="0" w:color="auto"/>
        <w:left w:val="none" w:sz="0" w:space="0" w:color="auto"/>
        <w:bottom w:val="none" w:sz="0" w:space="0" w:color="auto"/>
        <w:right w:val="none" w:sz="0" w:space="0" w:color="auto"/>
      </w:divBdr>
    </w:div>
    <w:div w:id="679696731">
      <w:bodyDiv w:val="1"/>
      <w:marLeft w:val="0"/>
      <w:marRight w:val="0"/>
      <w:marTop w:val="0"/>
      <w:marBottom w:val="0"/>
      <w:divBdr>
        <w:top w:val="none" w:sz="0" w:space="0" w:color="auto"/>
        <w:left w:val="none" w:sz="0" w:space="0" w:color="auto"/>
        <w:bottom w:val="none" w:sz="0" w:space="0" w:color="auto"/>
        <w:right w:val="none" w:sz="0" w:space="0" w:color="auto"/>
      </w:divBdr>
    </w:div>
    <w:div w:id="690957430">
      <w:bodyDiv w:val="1"/>
      <w:marLeft w:val="0"/>
      <w:marRight w:val="0"/>
      <w:marTop w:val="0"/>
      <w:marBottom w:val="0"/>
      <w:divBdr>
        <w:top w:val="none" w:sz="0" w:space="0" w:color="auto"/>
        <w:left w:val="none" w:sz="0" w:space="0" w:color="auto"/>
        <w:bottom w:val="none" w:sz="0" w:space="0" w:color="auto"/>
        <w:right w:val="none" w:sz="0" w:space="0" w:color="auto"/>
      </w:divBdr>
    </w:div>
    <w:div w:id="694890348">
      <w:bodyDiv w:val="1"/>
      <w:marLeft w:val="0"/>
      <w:marRight w:val="0"/>
      <w:marTop w:val="0"/>
      <w:marBottom w:val="0"/>
      <w:divBdr>
        <w:top w:val="none" w:sz="0" w:space="0" w:color="auto"/>
        <w:left w:val="none" w:sz="0" w:space="0" w:color="auto"/>
        <w:bottom w:val="none" w:sz="0" w:space="0" w:color="auto"/>
        <w:right w:val="none" w:sz="0" w:space="0" w:color="auto"/>
      </w:divBdr>
    </w:div>
    <w:div w:id="704915475">
      <w:bodyDiv w:val="1"/>
      <w:marLeft w:val="0"/>
      <w:marRight w:val="0"/>
      <w:marTop w:val="0"/>
      <w:marBottom w:val="0"/>
      <w:divBdr>
        <w:top w:val="none" w:sz="0" w:space="0" w:color="auto"/>
        <w:left w:val="none" w:sz="0" w:space="0" w:color="auto"/>
        <w:bottom w:val="none" w:sz="0" w:space="0" w:color="auto"/>
        <w:right w:val="none" w:sz="0" w:space="0" w:color="auto"/>
      </w:divBdr>
    </w:div>
    <w:div w:id="710307327">
      <w:bodyDiv w:val="1"/>
      <w:marLeft w:val="0"/>
      <w:marRight w:val="0"/>
      <w:marTop w:val="0"/>
      <w:marBottom w:val="0"/>
      <w:divBdr>
        <w:top w:val="none" w:sz="0" w:space="0" w:color="auto"/>
        <w:left w:val="none" w:sz="0" w:space="0" w:color="auto"/>
        <w:bottom w:val="none" w:sz="0" w:space="0" w:color="auto"/>
        <w:right w:val="none" w:sz="0" w:space="0" w:color="auto"/>
      </w:divBdr>
    </w:div>
    <w:div w:id="742030042">
      <w:bodyDiv w:val="1"/>
      <w:marLeft w:val="0"/>
      <w:marRight w:val="0"/>
      <w:marTop w:val="0"/>
      <w:marBottom w:val="0"/>
      <w:divBdr>
        <w:top w:val="none" w:sz="0" w:space="0" w:color="auto"/>
        <w:left w:val="none" w:sz="0" w:space="0" w:color="auto"/>
        <w:bottom w:val="none" w:sz="0" w:space="0" w:color="auto"/>
        <w:right w:val="none" w:sz="0" w:space="0" w:color="auto"/>
      </w:divBdr>
    </w:div>
    <w:div w:id="753429988">
      <w:bodyDiv w:val="1"/>
      <w:marLeft w:val="0"/>
      <w:marRight w:val="0"/>
      <w:marTop w:val="0"/>
      <w:marBottom w:val="0"/>
      <w:divBdr>
        <w:top w:val="none" w:sz="0" w:space="0" w:color="auto"/>
        <w:left w:val="none" w:sz="0" w:space="0" w:color="auto"/>
        <w:bottom w:val="none" w:sz="0" w:space="0" w:color="auto"/>
        <w:right w:val="none" w:sz="0" w:space="0" w:color="auto"/>
      </w:divBdr>
    </w:div>
    <w:div w:id="772943766">
      <w:bodyDiv w:val="1"/>
      <w:marLeft w:val="0"/>
      <w:marRight w:val="0"/>
      <w:marTop w:val="0"/>
      <w:marBottom w:val="0"/>
      <w:divBdr>
        <w:top w:val="none" w:sz="0" w:space="0" w:color="auto"/>
        <w:left w:val="none" w:sz="0" w:space="0" w:color="auto"/>
        <w:bottom w:val="none" w:sz="0" w:space="0" w:color="auto"/>
        <w:right w:val="none" w:sz="0" w:space="0" w:color="auto"/>
      </w:divBdr>
    </w:div>
    <w:div w:id="776488839">
      <w:bodyDiv w:val="1"/>
      <w:marLeft w:val="0"/>
      <w:marRight w:val="0"/>
      <w:marTop w:val="0"/>
      <w:marBottom w:val="0"/>
      <w:divBdr>
        <w:top w:val="none" w:sz="0" w:space="0" w:color="auto"/>
        <w:left w:val="none" w:sz="0" w:space="0" w:color="auto"/>
        <w:bottom w:val="none" w:sz="0" w:space="0" w:color="auto"/>
        <w:right w:val="none" w:sz="0" w:space="0" w:color="auto"/>
      </w:divBdr>
    </w:div>
    <w:div w:id="896670070">
      <w:bodyDiv w:val="1"/>
      <w:marLeft w:val="0"/>
      <w:marRight w:val="0"/>
      <w:marTop w:val="0"/>
      <w:marBottom w:val="0"/>
      <w:divBdr>
        <w:top w:val="none" w:sz="0" w:space="0" w:color="auto"/>
        <w:left w:val="none" w:sz="0" w:space="0" w:color="auto"/>
        <w:bottom w:val="none" w:sz="0" w:space="0" w:color="auto"/>
        <w:right w:val="none" w:sz="0" w:space="0" w:color="auto"/>
      </w:divBdr>
    </w:div>
    <w:div w:id="1004429982">
      <w:bodyDiv w:val="1"/>
      <w:marLeft w:val="0"/>
      <w:marRight w:val="0"/>
      <w:marTop w:val="0"/>
      <w:marBottom w:val="0"/>
      <w:divBdr>
        <w:top w:val="none" w:sz="0" w:space="0" w:color="auto"/>
        <w:left w:val="none" w:sz="0" w:space="0" w:color="auto"/>
        <w:bottom w:val="none" w:sz="0" w:space="0" w:color="auto"/>
        <w:right w:val="none" w:sz="0" w:space="0" w:color="auto"/>
      </w:divBdr>
    </w:div>
    <w:div w:id="1066798802">
      <w:bodyDiv w:val="1"/>
      <w:marLeft w:val="0"/>
      <w:marRight w:val="0"/>
      <w:marTop w:val="0"/>
      <w:marBottom w:val="0"/>
      <w:divBdr>
        <w:top w:val="none" w:sz="0" w:space="0" w:color="auto"/>
        <w:left w:val="none" w:sz="0" w:space="0" w:color="auto"/>
        <w:bottom w:val="none" w:sz="0" w:space="0" w:color="auto"/>
        <w:right w:val="none" w:sz="0" w:space="0" w:color="auto"/>
      </w:divBdr>
    </w:div>
    <w:div w:id="1291980997">
      <w:bodyDiv w:val="1"/>
      <w:marLeft w:val="0"/>
      <w:marRight w:val="0"/>
      <w:marTop w:val="0"/>
      <w:marBottom w:val="0"/>
      <w:divBdr>
        <w:top w:val="none" w:sz="0" w:space="0" w:color="auto"/>
        <w:left w:val="none" w:sz="0" w:space="0" w:color="auto"/>
        <w:bottom w:val="none" w:sz="0" w:space="0" w:color="auto"/>
        <w:right w:val="none" w:sz="0" w:space="0" w:color="auto"/>
      </w:divBdr>
    </w:div>
    <w:div w:id="1380469935">
      <w:bodyDiv w:val="1"/>
      <w:marLeft w:val="0"/>
      <w:marRight w:val="0"/>
      <w:marTop w:val="0"/>
      <w:marBottom w:val="0"/>
      <w:divBdr>
        <w:top w:val="none" w:sz="0" w:space="0" w:color="auto"/>
        <w:left w:val="none" w:sz="0" w:space="0" w:color="auto"/>
        <w:bottom w:val="none" w:sz="0" w:space="0" w:color="auto"/>
        <w:right w:val="none" w:sz="0" w:space="0" w:color="auto"/>
      </w:divBdr>
    </w:div>
    <w:div w:id="1401707169">
      <w:bodyDiv w:val="1"/>
      <w:marLeft w:val="0"/>
      <w:marRight w:val="0"/>
      <w:marTop w:val="0"/>
      <w:marBottom w:val="0"/>
      <w:divBdr>
        <w:top w:val="none" w:sz="0" w:space="0" w:color="auto"/>
        <w:left w:val="none" w:sz="0" w:space="0" w:color="auto"/>
        <w:bottom w:val="none" w:sz="0" w:space="0" w:color="auto"/>
        <w:right w:val="none" w:sz="0" w:space="0" w:color="auto"/>
      </w:divBdr>
    </w:div>
    <w:div w:id="1424035177">
      <w:bodyDiv w:val="1"/>
      <w:marLeft w:val="0"/>
      <w:marRight w:val="0"/>
      <w:marTop w:val="0"/>
      <w:marBottom w:val="0"/>
      <w:divBdr>
        <w:top w:val="none" w:sz="0" w:space="0" w:color="auto"/>
        <w:left w:val="none" w:sz="0" w:space="0" w:color="auto"/>
        <w:bottom w:val="none" w:sz="0" w:space="0" w:color="auto"/>
        <w:right w:val="none" w:sz="0" w:space="0" w:color="auto"/>
      </w:divBdr>
    </w:div>
    <w:div w:id="1497574042">
      <w:bodyDiv w:val="1"/>
      <w:marLeft w:val="0"/>
      <w:marRight w:val="0"/>
      <w:marTop w:val="0"/>
      <w:marBottom w:val="0"/>
      <w:divBdr>
        <w:top w:val="none" w:sz="0" w:space="0" w:color="auto"/>
        <w:left w:val="none" w:sz="0" w:space="0" w:color="auto"/>
        <w:bottom w:val="none" w:sz="0" w:space="0" w:color="auto"/>
        <w:right w:val="none" w:sz="0" w:space="0" w:color="auto"/>
      </w:divBdr>
    </w:div>
    <w:div w:id="1539662408">
      <w:bodyDiv w:val="1"/>
      <w:marLeft w:val="0"/>
      <w:marRight w:val="0"/>
      <w:marTop w:val="0"/>
      <w:marBottom w:val="0"/>
      <w:divBdr>
        <w:top w:val="none" w:sz="0" w:space="0" w:color="auto"/>
        <w:left w:val="none" w:sz="0" w:space="0" w:color="auto"/>
        <w:bottom w:val="none" w:sz="0" w:space="0" w:color="auto"/>
        <w:right w:val="none" w:sz="0" w:space="0" w:color="auto"/>
      </w:divBdr>
    </w:div>
    <w:div w:id="1809204754">
      <w:bodyDiv w:val="1"/>
      <w:marLeft w:val="0"/>
      <w:marRight w:val="0"/>
      <w:marTop w:val="0"/>
      <w:marBottom w:val="0"/>
      <w:divBdr>
        <w:top w:val="none" w:sz="0" w:space="0" w:color="auto"/>
        <w:left w:val="none" w:sz="0" w:space="0" w:color="auto"/>
        <w:bottom w:val="none" w:sz="0" w:space="0" w:color="auto"/>
        <w:right w:val="none" w:sz="0" w:space="0" w:color="auto"/>
      </w:divBdr>
    </w:div>
    <w:div w:id="1853491423">
      <w:bodyDiv w:val="1"/>
      <w:marLeft w:val="0"/>
      <w:marRight w:val="0"/>
      <w:marTop w:val="0"/>
      <w:marBottom w:val="0"/>
      <w:divBdr>
        <w:top w:val="none" w:sz="0" w:space="0" w:color="auto"/>
        <w:left w:val="none" w:sz="0" w:space="0" w:color="auto"/>
        <w:bottom w:val="none" w:sz="0" w:space="0" w:color="auto"/>
        <w:right w:val="none" w:sz="0" w:space="0" w:color="auto"/>
      </w:divBdr>
    </w:div>
    <w:div w:id="1853765244">
      <w:bodyDiv w:val="1"/>
      <w:marLeft w:val="0"/>
      <w:marRight w:val="0"/>
      <w:marTop w:val="0"/>
      <w:marBottom w:val="0"/>
      <w:divBdr>
        <w:top w:val="none" w:sz="0" w:space="0" w:color="auto"/>
        <w:left w:val="none" w:sz="0" w:space="0" w:color="auto"/>
        <w:bottom w:val="none" w:sz="0" w:space="0" w:color="auto"/>
        <w:right w:val="none" w:sz="0" w:space="0" w:color="auto"/>
      </w:divBdr>
    </w:div>
    <w:div w:id="1932817606">
      <w:bodyDiv w:val="1"/>
      <w:marLeft w:val="0"/>
      <w:marRight w:val="0"/>
      <w:marTop w:val="0"/>
      <w:marBottom w:val="0"/>
      <w:divBdr>
        <w:top w:val="none" w:sz="0" w:space="0" w:color="auto"/>
        <w:left w:val="none" w:sz="0" w:space="0" w:color="auto"/>
        <w:bottom w:val="none" w:sz="0" w:space="0" w:color="auto"/>
        <w:right w:val="none" w:sz="0" w:space="0" w:color="auto"/>
      </w:divBdr>
    </w:div>
    <w:div w:id="1952779057">
      <w:bodyDiv w:val="1"/>
      <w:marLeft w:val="0"/>
      <w:marRight w:val="0"/>
      <w:marTop w:val="0"/>
      <w:marBottom w:val="0"/>
      <w:divBdr>
        <w:top w:val="none" w:sz="0" w:space="0" w:color="auto"/>
        <w:left w:val="none" w:sz="0" w:space="0" w:color="auto"/>
        <w:bottom w:val="none" w:sz="0" w:space="0" w:color="auto"/>
        <w:right w:val="none" w:sz="0" w:space="0" w:color="auto"/>
      </w:divBdr>
    </w:div>
    <w:div w:id="2014137427">
      <w:bodyDiv w:val="1"/>
      <w:marLeft w:val="0"/>
      <w:marRight w:val="0"/>
      <w:marTop w:val="0"/>
      <w:marBottom w:val="0"/>
      <w:divBdr>
        <w:top w:val="none" w:sz="0" w:space="0" w:color="auto"/>
        <w:left w:val="none" w:sz="0" w:space="0" w:color="auto"/>
        <w:bottom w:val="none" w:sz="0" w:space="0" w:color="auto"/>
        <w:right w:val="none" w:sz="0" w:space="0" w:color="auto"/>
      </w:divBdr>
    </w:div>
    <w:div w:id="2058159845">
      <w:bodyDiv w:val="1"/>
      <w:marLeft w:val="0"/>
      <w:marRight w:val="0"/>
      <w:marTop w:val="0"/>
      <w:marBottom w:val="0"/>
      <w:divBdr>
        <w:top w:val="none" w:sz="0" w:space="0" w:color="auto"/>
        <w:left w:val="none" w:sz="0" w:space="0" w:color="auto"/>
        <w:bottom w:val="none" w:sz="0" w:space="0" w:color="auto"/>
        <w:right w:val="none" w:sz="0" w:space="0" w:color="auto"/>
      </w:divBdr>
    </w:div>
    <w:div w:id="211944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13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9163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94996&amp;date=20.03.2025&amp;dst=100094&amp;field=134"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login.consultant.ru/link/?req=doc&amp;base=LAW&amp;n=511394&amp;dst=27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v-glava\Application%20Data\Microsoft\&#1064;&#1072;&#1073;&#1083;&#1086;&#1085;&#1099;\&#1041;&#1083;&#1072;&#1085;&#1082;%20&#1043;&#1083;&#1072;&#1074;&#1099;%20&#1084;&#1091;&#1085;&#1080;&#1094;&#1080;&#1087;&#1072;&#1083;&#1100;&#1085;&#1086;&#1075;&#1086;%20&#1086;&#1073;&#1088;&#1072;&#1079;&#1086;&#1074;&#1072;&#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7F173-D912-4D40-B6B1-57A1E282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Главы муниципального образования.dot</Template>
  <TotalTime>1</TotalTime>
  <Pages>34</Pages>
  <Words>6131</Words>
  <Characters>49819</Characters>
  <Application>Microsoft Office Word</Application>
  <DocSecurity>0</DocSecurity>
  <Lines>415</Lines>
  <Paragraphs>111</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55839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Your name</dc:creator>
  <cp:keywords/>
  <cp:lastModifiedBy>user</cp:lastModifiedBy>
  <cp:revision>2</cp:revision>
  <cp:lastPrinted>2026-02-04T00:17:00Z</cp:lastPrinted>
  <dcterms:created xsi:type="dcterms:W3CDTF">2026-02-04T00:18:00Z</dcterms:created>
  <dcterms:modified xsi:type="dcterms:W3CDTF">2026-02-04T00:18:00Z</dcterms:modified>
</cp:coreProperties>
</file>