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9FC08" w14:textId="77777777" w:rsidR="002F4DF0" w:rsidRPr="002F4DF0" w:rsidRDefault="002F4DF0" w:rsidP="002F4DF0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637"/>
      <w:bookmarkEnd w:id="0"/>
      <w:r w:rsidRPr="002F4DF0">
        <w:rPr>
          <w:rFonts w:ascii="Times New Roman" w:hAnsi="Times New Roman" w:cs="Times New Roman"/>
          <w:b/>
          <w:bCs/>
          <w:sz w:val="26"/>
          <w:szCs w:val="26"/>
        </w:rPr>
        <w:t>Заключение</w:t>
      </w:r>
    </w:p>
    <w:p w14:paraId="43A67A2D" w14:textId="77777777" w:rsidR="002F4DF0" w:rsidRPr="002F4DF0" w:rsidRDefault="002F4DF0" w:rsidP="002F4DF0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F4DF0">
        <w:rPr>
          <w:rFonts w:ascii="Times New Roman" w:hAnsi="Times New Roman" w:cs="Times New Roman"/>
          <w:b/>
          <w:bCs/>
          <w:sz w:val="26"/>
          <w:szCs w:val="26"/>
        </w:rPr>
        <w:t>о результатах публичных слушаний</w:t>
      </w:r>
    </w:p>
    <w:p w14:paraId="64A9DDD2" w14:textId="77777777" w:rsidR="002F4DF0" w:rsidRPr="00B527D0" w:rsidRDefault="002F4DF0" w:rsidP="002F4D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7C966F8" w14:textId="516BC617" w:rsidR="00EA6E2B" w:rsidRDefault="000F391D" w:rsidP="00921D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D84358" w:rsidRPr="00FF71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28A1">
        <w:rPr>
          <w:rFonts w:ascii="Times New Roman" w:hAnsi="Times New Roman" w:cs="Times New Roman"/>
          <w:color w:val="000000" w:themeColor="text1"/>
          <w:sz w:val="24"/>
          <w:szCs w:val="24"/>
        </w:rPr>
        <w:t>октября</w:t>
      </w:r>
      <w:r w:rsidR="002F4DF0" w:rsidRPr="00FF71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4DF0" w:rsidRPr="00FF7152">
        <w:rPr>
          <w:rFonts w:ascii="Times New Roman" w:hAnsi="Times New Roman" w:cs="Times New Roman"/>
          <w:sz w:val="24"/>
          <w:szCs w:val="24"/>
        </w:rPr>
        <w:t>20</w:t>
      </w:r>
      <w:r w:rsidR="00D84358" w:rsidRPr="00FF7152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2F4DF0" w:rsidRPr="00FF71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4DF0" w:rsidRPr="00FF7152">
        <w:rPr>
          <w:rFonts w:ascii="Times New Roman" w:hAnsi="Times New Roman" w:cs="Times New Roman"/>
          <w:sz w:val="24"/>
          <w:szCs w:val="24"/>
        </w:rPr>
        <w:t>г.</w:t>
      </w:r>
      <w:r w:rsidR="002F4DF0" w:rsidRPr="00A73D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2F4DF0" w:rsidRPr="00A73DA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F4DF0" w:rsidRPr="00A73DA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F4DF0" w:rsidRPr="00A73DA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F4DF0" w:rsidRPr="00A73DA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F4DF0" w:rsidRPr="00A73DA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2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A828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92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EA6E2B">
        <w:rPr>
          <w:rFonts w:ascii="Times New Roman" w:hAnsi="Times New Roman" w:cs="Times New Roman"/>
          <w:sz w:val="24"/>
          <w:szCs w:val="24"/>
        </w:rPr>
        <w:t>Сахалинская область</w:t>
      </w:r>
    </w:p>
    <w:p w14:paraId="04802D49" w14:textId="1AD72C41" w:rsidR="00EA6E2B" w:rsidRDefault="00EA6E2B" w:rsidP="00EA6E2B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Курильский муниципальный округ, </w:t>
      </w:r>
      <w:r w:rsidR="00CC5591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032CE3">
        <w:rPr>
          <w:rFonts w:ascii="Times New Roman" w:hAnsi="Times New Roman" w:cs="Times New Roman"/>
          <w:sz w:val="24"/>
          <w:szCs w:val="24"/>
        </w:rPr>
        <w:t xml:space="preserve"> Курильск</w:t>
      </w:r>
    </w:p>
    <w:p w14:paraId="4456004B" w14:textId="43249314" w:rsidR="00EA6E2B" w:rsidRDefault="00971957" w:rsidP="00EA6E2B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B32FD" wp14:editId="070C7265">
                <wp:simplePos x="0" y="0"/>
                <wp:positionH relativeFrom="column">
                  <wp:posOffset>2967990</wp:posOffset>
                </wp:positionH>
                <wp:positionV relativeFrom="paragraph">
                  <wp:posOffset>10795</wp:posOffset>
                </wp:positionV>
                <wp:extent cx="2981325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81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line w14:anchorId="64947E40" id="Прямая соединительная линия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7pt,.85pt" to="468.4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EA6E2B">
        <w:rPr>
          <w:rFonts w:ascii="Times New Roman" w:hAnsi="Times New Roman" w:cs="Times New Roman"/>
          <w:sz w:val="22"/>
          <w:szCs w:val="22"/>
        </w:rPr>
        <w:t>(территория, в пределах которой</w:t>
      </w:r>
    </w:p>
    <w:p w14:paraId="32560E9F" w14:textId="77777777" w:rsidR="00EA6E2B" w:rsidRDefault="00EA6E2B" w:rsidP="00EA6E2B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проводились публичные слушания)</w:t>
      </w:r>
    </w:p>
    <w:p w14:paraId="6C4B3C03" w14:textId="77777777" w:rsidR="00AA69DC" w:rsidRPr="0049593A" w:rsidRDefault="00AA69DC" w:rsidP="002F4DF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07E99071" w14:textId="73373AB2" w:rsidR="00A33644" w:rsidRDefault="00A828A1" w:rsidP="00A336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="00032CE3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="00234726">
        <w:rPr>
          <w:sz w:val="26"/>
          <w:szCs w:val="26"/>
        </w:rPr>
        <w:t>.2026 с 1</w:t>
      </w:r>
      <w:r w:rsidR="00DC4D2F">
        <w:rPr>
          <w:sz w:val="26"/>
          <w:szCs w:val="26"/>
        </w:rPr>
        <w:t>7</w:t>
      </w:r>
      <w:r w:rsidR="00234726">
        <w:rPr>
          <w:sz w:val="26"/>
          <w:szCs w:val="26"/>
        </w:rPr>
        <w:t xml:space="preserve"> часов 00 </w:t>
      </w:r>
      <w:r w:rsidR="00234726" w:rsidRPr="00FF7152">
        <w:rPr>
          <w:sz w:val="26"/>
          <w:szCs w:val="26"/>
        </w:rPr>
        <w:t xml:space="preserve">минут </w:t>
      </w:r>
      <w:r w:rsidR="00234726" w:rsidRPr="00350B58">
        <w:rPr>
          <w:sz w:val="26"/>
          <w:szCs w:val="26"/>
        </w:rPr>
        <w:t xml:space="preserve">до </w:t>
      </w:r>
      <w:r w:rsidR="00234726" w:rsidRPr="00612FCF">
        <w:rPr>
          <w:sz w:val="26"/>
          <w:szCs w:val="26"/>
        </w:rPr>
        <w:t>1</w:t>
      </w:r>
      <w:r w:rsidR="00DC4D2F" w:rsidRPr="00612FCF">
        <w:rPr>
          <w:sz w:val="26"/>
          <w:szCs w:val="26"/>
        </w:rPr>
        <w:t>7</w:t>
      </w:r>
      <w:r w:rsidR="00234726" w:rsidRPr="00612FCF">
        <w:rPr>
          <w:sz w:val="26"/>
          <w:szCs w:val="26"/>
        </w:rPr>
        <w:t xml:space="preserve"> часов </w:t>
      </w:r>
      <w:r w:rsidR="00FF7152" w:rsidRPr="00612FCF">
        <w:rPr>
          <w:sz w:val="26"/>
          <w:szCs w:val="26"/>
        </w:rPr>
        <w:t>1</w:t>
      </w:r>
      <w:r w:rsidR="00234726" w:rsidRPr="00612FCF">
        <w:rPr>
          <w:sz w:val="26"/>
          <w:szCs w:val="26"/>
        </w:rPr>
        <w:t>5 минут</w:t>
      </w:r>
      <w:r w:rsidR="00234726" w:rsidRPr="00FF7152">
        <w:rPr>
          <w:sz w:val="26"/>
          <w:szCs w:val="26"/>
        </w:rPr>
        <w:t xml:space="preserve"> по местному</w:t>
      </w:r>
      <w:r w:rsidR="00234726">
        <w:rPr>
          <w:sz w:val="26"/>
          <w:szCs w:val="26"/>
        </w:rPr>
        <w:t xml:space="preserve"> времени, в здании администрации Курильского муниципального округа Сахалинской области, расположенном по адресу: Сахалинской области по адресу: г. Курильск, ул. Приморское шоссе, 5/1, актовый зал (2 этаж)</w:t>
      </w:r>
      <w:r w:rsidR="00A33644">
        <w:rPr>
          <w:sz w:val="26"/>
          <w:szCs w:val="26"/>
        </w:rPr>
        <w:t xml:space="preserve"> </w:t>
      </w:r>
      <w:r w:rsidR="002F4DF0" w:rsidRPr="0049593A">
        <w:rPr>
          <w:sz w:val="26"/>
          <w:szCs w:val="26"/>
        </w:rPr>
        <w:t>проведены публичные слушания по проекту</w:t>
      </w:r>
      <w:r w:rsidR="00A33644">
        <w:rPr>
          <w:sz w:val="26"/>
          <w:szCs w:val="26"/>
        </w:rPr>
        <w:t>:</w:t>
      </w:r>
    </w:p>
    <w:p w14:paraId="214F6FF9" w14:textId="3356DD21" w:rsidR="002F4DF0" w:rsidRPr="0049593A" w:rsidRDefault="00A33644" w:rsidP="00A336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C4D2F" w:rsidRPr="00DC4D2F">
        <w:rPr>
          <w:sz w:val="26"/>
          <w:szCs w:val="26"/>
        </w:rPr>
        <w:t xml:space="preserve">решения о предоставлении разрешения на условно разрешенный вид использования </w:t>
      </w:r>
      <w:bookmarkStart w:id="1" w:name="_Hlk236732133"/>
      <w:r w:rsidR="00DC4D2F" w:rsidRPr="00DC4D2F">
        <w:rPr>
          <w:sz w:val="26"/>
          <w:szCs w:val="26"/>
        </w:rPr>
        <w:t>«Для ведения личного подсобного хозяйства (приусадебный земельный участок)</w:t>
      </w:r>
      <w:r w:rsidR="004D4350">
        <w:rPr>
          <w:sz w:val="26"/>
          <w:szCs w:val="26"/>
        </w:rPr>
        <w:t>»</w:t>
      </w:r>
      <w:bookmarkEnd w:id="1"/>
      <w:r w:rsidR="00DC4D2F" w:rsidRPr="00DC4D2F">
        <w:rPr>
          <w:sz w:val="26"/>
          <w:szCs w:val="26"/>
        </w:rPr>
        <w:t xml:space="preserve"> земельного участка с кадастровым номером </w:t>
      </w:r>
      <w:r w:rsidR="00A828A1" w:rsidRPr="00A828A1">
        <w:rPr>
          <w:sz w:val="26"/>
          <w:szCs w:val="26"/>
        </w:rPr>
        <w:t>65:26:0000003:263</w:t>
      </w:r>
      <w:r>
        <w:rPr>
          <w:sz w:val="26"/>
          <w:szCs w:val="26"/>
        </w:rPr>
        <w:t>.</w:t>
      </w:r>
    </w:p>
    <w:p w14:paraId="46CC3951" w14:textId="619B1907" w:rsidR="004214DB" w:rsidRDefault="002F4DF0" w:rsidP="004214D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592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Организатор публичных слушаний</w:t>
      </w:r>
      <w:r w:rsidR="00AA69D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:</w:t>
      </w:r>
      <w:r w:rsidRPr="004959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214DB">
        <w:rPr>
          <w:rFonts w:ascii="Times New Roman" w:hAnsi="Times New Roman" w:cs="Times New Roman"/>
          <w:sz w:val="26"/>
          <w:szCs w:val="26"/>
        </w:rPr>
        <w:t>Комиссия по подготовке проекта правил землепользования и застройки на территории Курильского муниципального округа Сахалинской области, утвержденная постановлением администрации Курильского муниципального округа Сахалинской области от 29.12.2025 № 717</w:t>
      </w:r>
      <w:r w:rsidR="004214DB">
        <w:rPr>
          <w:rFonts w:ascii="Times New Roman" w:hAnsi="Times New Roman" w:cs="Times New Roman"/>
          <w:sz w:val="26"/>
          <w:szCs w:val="26"/>
        </w:rPr>
        <w:br/>
        <w:t xml:space="preserve"> «О создании комиссии по подготовке правил землепользования и застройки на территории Курильского муниципального округа Сахалинской области» (далее – Комиссия).</w:t>
      </w:r>
    </w:p>
    <w:p w14:paraId="080D4A41" w14:textId="5AC8BA2C" w:rsidR="002F4DF0" w:rsidRPr="0049593A" w:rsidRDefault="002F4DF0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14DB">
        <w:rPr>
          <w:rFonts w:ascii="Times New Roman" w:hAnsi="Times New Roman" w:cs="Times New Roman"/>
          <w:b/>
          <w:bCs/>
          <w:sz w:val="26"/>
          <w:szCs w:val="26"/>
        </w:rPr>
        <w:t>В публичных слушаниях приняло участие</w:t>
      </w:r>
      <w:r w:rsidR="004214DB" w:rsidRPr="00FF7152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FF7152">
        <w:rPr>
          <w:rFonts w:ascii="Times New Roman" w:hAnsi="Times New Roman" w:cs="Times New Roman"/>
          <w:sz w:val="26"/>
          <w:szCs w:val="26"/>
        </w:rPr>
        <w:t xml:space="preserve"> </w:t>
      </w:r>
      <w:r w:rsidR="00822BB2" w:rsidRPr="00612FCF">
        <w:rPr>
          <w:rFonts w:ascii="Times New Roman" w:hAnsi="Times New Roman" w:cs="Times New Roman"/>
          <w:sz w:val="26"/>
          <w:szCs w:val="26"/>
        </w:rPr>
        <w:t>10</w:t>
      </w:r>
      <w:r w:rsidR="00E35922" w:rsidRPr="00612FCF">
        <w:rPr>
          <w:rFonts w:ascii="Times New Roman" w:hAnsi="Times New Roman" w:cs="Times New Roman"/>
          <w:sz w:val="26"/>
          <w:szCs w:val="26"/>
        </w:rPr>
        <w:t xml:space="preserve"> </w:t>
      </w:r>
      <w:r w:rsidRPr="00612FCF">
        <w:rPr>
          <w:rFonts w:ascii="Times New Roman" w:hAnsi="Times New Roman" w:cs="Times New Roman"/>
          <w:sz w:val="26"/>
          <w:szCs w:val="26"/>
        </w:rPr>
        <w:t>человек.</w:t>
      </w:r>
    </w:p>
    <w:p w14:paraId="00E666E0" w14:textId="231CF860" w:rsidR="002F4DF0" w:rsidRPr="0049593A" w:rsidRDefault="002F4DF0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93A">
        <w:rPr>
          <w:rFonts w:ascii="Times New Roman" w:hAnsi="Times New Roman" w:cs="Times New Roman"/>
          <w:sz w:val="26"/>
          <w:szCs w:val="26"/>
        </w:rPr>
        <w:t xml:space="preserve">По </w:t>
      </w:r>
      <w:r w:rsidRPr="00540823">
        <w:rPr>
          <w:rFonts w:ascii="Times New Roman" w:hAnsi="Times New Roman" w:cs="Times New Roman"/>
          <w:sz w:val="26"/>
          <w:szCs w:val="26"/>
        </w:rPr>
        <w:t xml:space="preserve">результатам публичных слушаний составлен протокол публичных </w:t>
      </w:r>
      <w:r w:rsidRPr="00BB1336">
        <w:rPr>
          <w:rFonts w:ascii="Times New Roman" w:hAnsi="Times New Roman" w:cs="Times New Roman"/>
          <w:sz w:val="26"/>
          <w:szCs w:val="26"/>
        </w:rPr>
        <w:t xml:space="preserve">слушаний </w:t>
      </w:r>
      <w:r w:rsidRPr="00DD2176">
        <w:rPr>
          <w:rFonts w:ascii="Times New Roman" w:hAnsi="Times New Roman" w:cs="Times New Roman"/>
          <w:sz w:val="26"/>
          <w:szCs w:val="26"/>
        </w:rPr>
        <w:t xml:space="preserve">№ </w:t>
      </w:r>
      <w:r w:rsidR="00E35922" w:rsidRPr="00DD2176">
        <w:rPr>
          <w:rFonts w:ascii="Times New Roman" w:hAnsi="Times New Roman" w:cs="Times New Roman"/>
          <w:sz w:val="26"/>
          <w:szCs w:val="26"/>
        </w:rPr>
        <w:t>1</w:t>
      </w:r>
      <w:r w:rsidRPr="00DD2176">
        <w:rPr>
          <w:rFonts w:ascii="Times New Roman" w:hAnsi="Times New Roman" w:cs="Times New Roman"/>
          <w:sz w:val="26"/>
          <w:szCs w:val="26"/>
        </w:rPr>
        <w:t xml:space="preserve"> от </w:t>
      </w:r>
      <w:r w:rsidR="00DD2176" w:rsidRPr="00DD2176">
        <w:rPr>
          <w:rFonts w:ascii="Times New Roman" w:hAnsi="Times New Roman" w:cs="Times New Roman"/>
          <w:sz w:val="26"/>
          <w:szCs w:val="26"/>
        </w:rPr>
        <w:t>15</w:t>
      </w:r>
      <w:r w:rsidR="00DC4D2F" w:rsidRPr="00DD2176">
        <w:rPr>
          <w:rFonts w:ascii="Times New Roman" w:hAnsi="Times New Roman" w:cs="Times New Roman"/>
          <w:sz w:val="26"/>
          <w:szCs w:val="26"/>
        </w:rPr>
        <w:t>.</w:t>
      </w:r>
      <w:r w:rsidR="00DD2176" w:rsidRPr="00DD2176">
        <w:rPr>
          <w:rFonts w:ascii="Times New Roman" w:hAnsi="Times New Roman" w:cs="Times New Roman"/>
          <w:sz w:val="26"/>
          <w:szCs w:val="26"/>
        </w:rPr>
        <w:t>10</w:t>
      </w:r>
      <w:r w:rsidR="00E35922" w:rsidRPr="00DD2176">
        <w:rPr>
          <w:rFonts w:ascii="Times New Roman" w:hAnsi="Times New Roman" w:cs="Times New Roman"/>
          <w:sz w:val="26"/>
          <w:szCs w:val="26"/>
        </w:rPr>
        <w:t>.2026</w:t>
      </w:r>
      <w:r w:rsidRPr="00DD2176">
        <w:rPr>
          <w:rFonts w:ascii="Times New Roman" w:hAnsi="Times New Roman" w:cs="Times New Roman"/>
          <w:sz w:val="26"/>
          <w:szCs w:val="26"/>
        </w:rPr>
        <w:t>, на</w:t>
      </w:r>
      <w:r w:rsidRPr="00540823">
        <w:rPr>
          <w:rFonts w:ascii="Times New Roman" w:hAnsi="Times New Roman" w:cs="Times New Roman"/>
          <w:sz w:val="26"/>
          <w:szCs w:val="26"/>
        </w:rPr>
        <w:t xml:space="preserve"> основании которого</w:t>
      </w:r>
      <w:r w:rsidR="00E35922" w:rsidRPr="00540823">
        <w:rPr>
          <w:rFonts w:ascii="Times New Roman" w:hAnsi="Times New Roman" w:cs="Times New Roman"/>
          <w:sz w:val="26"/>
          <w:szCs w:val="26"/>
        </w:rPr>
        <w:t>,</w:t>
      </w:r>
      <w:r w:rsidRPr="00540823">
        <w:rPr>
          <w:rFonts w:ascii="Times New Roman" w:hAnsi="Times New Roman" w:cs="Times New Roman"/>
          <w:sz w:val="26"/>
          <w:szCs w:val="26"/>
        </w:rPr>
        <w:t xml:space="preserve"> подготовлено заключение о результатах публичных слушаний.</w:t>
      </w:r>
    </w:p>
    <w:p w14:paraId="220548E3" w14:textId="245737A7" w:rsidR="002F4DF0" w:rsidRDefault="002F4DF0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93A">
        <w:rPr>
          <w:rFonts w:ascii="Times New Roman" w:hAnsi="Times New Roman" w:cs="Times New Roman"/>
          <w:sz w:val="26"/>
          <w:szCs w:val="26"/>
        </w:rPr>
        <w:t>В период проведения публичных слушаний замечания и предложения от участников публичных слушаний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3FC9F812" w14:textId="07CB4EDB" w:rsidR="002F4DF0" w:rsidRDefault="002F4DF0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9593A">
        <w:rPr>
          <w:rFonts w:ascii="Times New Roman" w:hAnsi="Times New Roman" w:cs="Times New Roman"/>
          <w:sz w:val="26"/>
          <w:szCs w:val="26"/>
        </w:rPr>
        <w:t>от участников публичных слушаний, постоянно проживающих на территории, в пределах которой проводятся публичные слушания</w:t>
      </w:r>
      <w:r w:rsidR="00E35922">
        <w:rPr>
          <w:rFonts w:ascii="Times New Roman" w:hAnsi="Times New Roman" w:cs="Times New Roman"/>
          <w:sz w:val="26"/>
          <w:szCs w:val="26"/>
        </w:rPr>
        <w:t xml:space="preserve"> −</w:t>
      </w:r>
      <w:r w:rsidRPr="0049593A">
        <w:rPr>
          <w:rFonts w:ascii="Times New Roman" w:hAnsi="Times New Roman" w:cs="Times New Roman"/>
          <w:sz w:val="26"/>
          <w:szCs w:val="26"/>
        </w:rPr>
        <w:t xml:space="preserve"> </w:t>
      </w:r>
      <w:r w:rsidR="00E35922">
        <w:rPr>
          <w:rFonts w:ascii="Times New Roman" w:hAnsi="Times New Roman" w:cs="Times New Roman"/>
          <w:sz w:val="26"/>
          <w:szCs w:val="26"/>
        </w:rPr>
        <w:t>не поступили</w:t>
      </w:r>
      <w:r>
        <w:rPr>
          <w:rFonts w:ascii="Times New Roman" w:hAnsi="Times New Roman" w:cs="Times New Roman"/>
          <w:sz w:val="26"/>
          <w:szCs w:val="26"/>
        </w:rPr>
        <w:t xml:space="preserve"> предложени</w:t>
      </w:r>
      <w:r w:rsidR="00E35922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и замечани</w:t>
      </w:r>
      <w:r w:rsidR="00E35922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0CC52D9" w14:textId="14C7A031" w:rsidR="005B2992" w:rsidRDefault="002F4DF0" w:rsidP="00677FC0">
      <w:pPr>
        <w:tabs>
          <w:tab w:val="left" w:pos="4111"/>
        </w:tabs>
        <w:spacing w:after="0" w:line="276" w:lineRule="auto"/>
        <w:ind w:right="-23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49593A">
        <w:rPr>
          <w:rFonts w:ascii="Times New Roman" w:hAnsi="Times New Roman" w:cs="Times New Roman"/>
          <w:sz w:val="26"/>
          <w:szCs w:val="26"/>
        </w:rPr>
        <w:t xml:space="preserve"> от иных участников публичных слушаний</w:t>
      </w:r>
      <w:r w:rsidR="004214D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77FC0">
        <w:rPr>
          <w:rFonts w:ascii="Times New Roman" w:hAnsi="Times New Roman" w:cs="Times New Roman"/>
          <w:sz w:val="26"/>
          <w:szCs w:val="26"/>
        </w:rPr>
        <w:t>предложения не поступали.</w:t>
      </w:r>
    </w:p>
    <w:p w14:paraId="2E1A6863" w14:textId="77777777" w:rsidR="00822BB2" w:rsidRDefault="00822BB2" w:rsidP="00677FC0">
      <w:pPr>
        <w:tabs>
          <w:tab w:val="left" w:pos="4111"/>
        </w:tabs>
        <w:spacing w:after="0" w:line="276" w:lineRule="auto"/>
        <w:ind w:right="-23"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75C3BB00" w14:textId="5EFCAEB5" w:rsidR="002F4DF0" w:rsidRDefault="002F4DF0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Pr="0049593A">
        <w:rPr>
          <w:rFonts w:ascii="Times New Roman" w:hAnsi="Times New Roman" w:cs="Times New Roman"/>
          <w:sz w:val="26"/>
          <w:szCs w:val="26"/>
        </w:rPr>
        <w:t>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замечаний:</w:t>
      </w:r>
    </w:p>
    <w:p w14:paraId="4BA16399" w14:textId="77777777" w:rsidR="00822BB2" w:rsidRDefault="00822BB2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7A14390" w14:textId="77777777" w:rsidR="00822BB2" w:rsidRDefault="00822BB2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BCF3CE8" w14:textId="77777777" w:rsidR="00822BB2" w:rsidRDefault="00822BB2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E48A30" w14:textId="77777777" w:rsidR="00822BB2" w:rsidRDefault="00822BB2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B4597F" w14:textId="77777777" w:rsidR="00822BB2" w:rsidRDefault="00822BB2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3DA6B34" w14:textId="77777777" w:rsidR="00822BB2" w:rsidRDefault="00822BB2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057B944" w14:textId="77777777" w:rsidR="00822BB2" w:rsidRDefault="00822BB2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EF877A7" w14:textId="77777777" w:rsidR="00822BB2" w:rsidRPr="0049593A" w:rsidRDefault="00822BB2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2835"/>
        <w:gridCol w:w="2438"/>
      </w:tblGrid>
      <w:tr w:rsidR="002F4DF0" w:rsidRPr="00B527D0" w14:paraId="77233CC3" w14:textId="77777777" w:rsidTr="00677FC0">
        <w:tc>
          <w:tcPr>
            <w:tcW w:w="562" w:type="dxa"/>
          </w:tcPr>
          <w:p w14:paraId="70E9D2E0" w14:textId="77777777" w:rsidR="002F4DF0" w:rsidRPr="003254CB" w:rsidRDefault="002F4DF0" w:rsidP="00DB6B3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4C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3544" w:type="dxa"/>
          </w:tcPr>
          <w:p w14:paraId="554BE086" w14:textId="77777777" w:rsidR="002F4DF0" w:rsidRPr="003254CB" w:rsidRDefault="002F4DF0" w:rsidP="00BB133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4CB">
              <w:rPr>
                <w:rFonts w:ascii="Times New Roman" w:hAnsi="Times New Roman" w:cs="Times New Roman"/>
                <w:sz w:val="26"/>
                <w:szCs w:val="26"/>
              </w:rPr>
              <w:t>Содержание внесенных предложений и замечаний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2835" w:type="dxa"/>
          </w:tcPr>
          <w:p w14:paraId="5AF145FA" w14:textId="77777777" w:rsidR="002F4DF0" w:rsidRPr="003254CB" w:rsidRDefault="002F4DF0" w:rsidP="00BB133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4CB">
              <w:rPr>
                <w:rFonts w:ascii="Times New Roman" w:hAnsi="Times New Roman" w:cs="Times New Roman"/>
                <w:sz w:val="26"/>
                <w:szCs w:val="26"/>
              </w:rPr>
              <w:t>Содержание внесенных предложений и замечаний иных участников публичных слушаний</w:t>
            </w:r>
          </w:p>
        </w:tc>
        <w:tc>
          <w:tcPr>
            <w:tcW w:w="2438" w:type="dxa"/>
          </w:tcPr>
          <w:p w14:paraId="751664BA" w14:textId="77777777" w:rsidR="002F4DF0" w:rsidRPr="003254CB" w:rsidRDefault="002F4DF0" w:rsidP="00BB133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4CB">
              <w:rPr>
                <w:rFonts w:ascii="Times New Roman" w:hAnsi="Times New Roman" w:cs="Times New Roman"/>
                <w:sz w:val="26"/>
                <w:szCs w:val="26"/>
              </w:rPr>
              <w:t>Рекомендации организатора</w:t>
            </w:r>
          </w:p>
        </w:tc>
      </w:tr>
      <w:tr w:rsidR="002F4DF0" w:rsidRPr="00B527D0" w14:paraId="7368CFA7" w14:textId="77777777" w:rsidTr="00677FC0">
        <w:tc>
          <w:tcPr>
            <w:tcW w:w="562" w:type="dxa"/>
          </w:tcPr>
          <w:p w14:paraId="1DDEF529" w14:textId="5DF18DC3" w:rsidR="002F4DF0" w:rsidRPr="00B527D0" w:rsidRDefault="00D84358" w:rsidP="00DB6B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D6FE42A" w14:textId="344ED77D" w:rsidR="002F4DF0" w:rsidRPr="00B527D0" w:rsidRDefault="00D84358" w:rsidP="00BB13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Замечания и предложения отсутствуют</w:t>
            </w:r>
          </w:p>
        </w:tc>
        <w:tc>
          <w:tcPr>
            <w:tcW w:w="2835" w:type="dxa"/>
          </w:tcPr>
          <w:p w14:paraId="1890D090" w14:textId="62CAF936" w:rsidR="002F4DF0" w:rsidRPr="00B527D0" w:rsidRDefault="00677FC0" w:rsidP="00BB13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Замечания и предложения отсутствуют</w:t>
            </w:r>
          </w:p>
        </w:tc>
        <w:tc>
          <w:tcPr>
            <w:tcW w:w="2438" w:type="dxa"/>
          </w:tcPr>
          <w:p w14:paraId="069DEBB9" w14:textId="1FC78015" w:rsidR="002F4DF0" w:rsidRPr="00B527D0" w:rsidRDefault="00677FC0" w:rsidP="00BB13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674A1">
              <w:rPr>
                <w:rFonts w:ascii="Times New Roman" w:hAnsi="Times New Roman" w:cs="Times New Roman"/>
                <w:sz w:val="24"/>
                <w:szCs w:val="24"/>
              </w:rPr>
              <w:t>аправить проект</w:t>
            </w:r>
            <w:r w:rsidR="00D84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4A1">
              <w:rPr>
                <w:rFonts w:ascii="Times New Roman" w:hAnsi="Times New Roman" w:cs="Times New Roman"/>
                <w:sz w:val="24"/>
                <w:szCs w:val="24"/>
              </w:rPr>
              <w:t>на утверждение</w:t>
            </w:r>
          </w:p>
        </w:tc>
      </w:tr>
    </w:tbl>
    <w:p w14:paraId="16F32365" w14:textId="77777777" w:rsidR="002F4DF0" w:rsidRPr="00CB39E9" w:rsidRDefault="002F4DF0" w:rsidP="002F4DF0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14:paraId="08A1988F" w14:textId="77777777" w:rsidR="002F4DF0" w:rsidRDefault="002F4DF0" w:rsidP="002F4DF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A6668A3" w14:textId="77777777" w:rsidR="002F4DF0" w:rsidRPr="003254CB" w:rsidRDefault="002F4DF0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4CB">
        <w:rPr>
          <w:rFonts w:ascii="Times New Roman" w:hAnsi="Times New Roman" w:cs="Times New Roman"/>
          <w:sz w:val="26"/>
          <w:szCs w:val="26"/>
        </w:rPr>
        <w:t>Рекомендации по результатам публичных слушаний:</w:t>
      </w:r>
    </w:p>
    <w:p w14:paraId="05C90205" w14:textId="50C30330" w:rsidR="002F4DF0" w:rsidRPr="003254CB" w:rsidRDefault="00DC44C5" w:rsidP="002F4DF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-н</w:t>
      </w:r>
      <w:r w:rsidR="002F4DF0" w:rsidRPr="003254CB">
        <w:rPr>
          <w:rFonts w:ascii="Times New Roman" w:hAnsi="Times New Roman" w:cs="Times New Roman"/>
          <w:sz w:val="26"/>
          <w:szCs w:val="26"/>
        </w:rPr>
        <w:t xml:space="preserve">аправить проект </w:t>
      </w:r>
      <w:r w:rsidR="00DC4D2F" w:rsidRPr="00DC4D2F">
        <w:rPr>
          <w:rFonts w:ascii="Times New Roman" w:hAnsi="Times New Roman" w:cs="Times New Roman"/>
          <w:sz w:val="26"/>
          <w:szCs w:val="26"/>
        </w:rPr>
        <w:t xml:space="preserve">решения о предоставлении разрешения на условно разрешенный вид использования «Для ведения личного подсобного хозяйства (приусадебный земельный участок)» земельного участка с кадастровым номером </w:t>
      </w:r>
      <w:r w:rsidR="009B0412" w:rsidRPr="009B0412">
        <w:rPr>
          <w:rFonts w:ascii="Times New Roman" w:hAnsi="Times New Roman" w:cs="Times New Roman"/>
          <w:sz w:val="26"/>
          <w:szCs w:val="26"/>
        </w:rPr>
        <w:t>65:26:0000003:263</w:t>
      </w:r>
      <w:r w:rsidR="00620114">
        <w:rPr>
          <w:rFonts w:ascii="Times New Roman" w:hAnsi="Times New Roman" w:cs="Times New Roman"/>
          <w:sz w:val="26"/>
          <w:szCs w:val="26"/>
        </w:rPr>
        <w:t xml:space="preserve">, </w:t>
      </w:r>
      <w:r w:rsidR="002F4DF0" w:rsidRPr="00D84358">
        <w:rPr>
          <w:rFonts w:ascii="Times New Roman" w:hAnsi="Times New Roman" w:cs="Times New Roman"/>
          <w:sz w:val="26"/>
          <w:szCs w:val="26"/>
          <w:u w:val="single"/>
        </w:rPr>
        <w:t>на утверждение</w:t>
      </w:r>
      <w:r w:rsidR="002F4DF0" w:rsidRPr="003254CB">
        <w:rPr>
          <w:rFonts w:ascii="Times New Roman" w:hAnsi="Times New Roman" w:cs="Times New Roman"/>
          <w:sz w:val="26"/>
          <w:szCs w:val="26"/>
        </w:rPr>
        <w:t>/на доработку.</w:t>
      </w:r>
    </w:p>
    <w:p w14:paraId="5E64BBE4" w14:textId="5CE1C23C" w:rsidR="002F4DF0" w:rsidRDefault="002F4DF0" w:rsidP="00D8435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254CB">
        <w:rPr>
          <w:rFonts w:ascii="Times New Roman" w:hAnsi="Times New Roman" w:cs="Times New Roman"/>
          <w:sz w:val="22"/>
          <w:szCs w:val="22"/>
        </w:rPr>
        <w:t>(нужное подчеркнуть)</w:t>
      </w:r>
    </w:p>
    <w:p w14:paraId="5BE55BC0" w14:textId="77777777" w:rsidR="00921DC5" w:rsidRPr="00D84358" w:rsidRDefault="00921DC5" w:rsidP="00D8435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A4B8424" w14:textId="77777777" w:rsidR="00D84358" w:rsidRPr="00D84358" w:rsidRDefault="002F4DF0" w:rsidP="002F4DF0">
      <w:pPr>
        <w:pStyle w:val="ConsPlusNonformat"/>
        <w:spacing w:before="1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84358">
        <w:rPr>
          <w:rFonts w:ascii="Times New Roman" w:hAnsi="Times New Roman" w:cs="Times New Roman"/>
          <w:b/>
          <w:bCs/>
          <w:sz w:val="26"/>
          <w:szCs w:val="26"/>
        </w:rPr>
        <w:t>Организатор публичных слушаний</w:t>
      </w:r>
      <w:r w:rsidR="00D84358" w:rsidRPr="00D84358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988F397" w14:textId="2F9E9398" w:rsidR="002F4DF0" w:rsidRDefault="003B5F6B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  <w:r w:rsidR="00D84358" w:rsidRPr="003018E7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="002F4DF0" w:rsidRPr="003018E7">
        <w:rPr>
          <w:rFonts w:ascii="Times New Roman" w:hAnsi="Times New Roman" w:cs="Times New Roman"/>
          <w:sz w:val="26"/>
          <w:szCs w:val="26"/>
        </w:rPr>
        <w:t xml:space="preserve">         </w:t>
      </w:r>
      <w:r w:rsidR="00D84358" w:rsidRPr="003018E7">
        <w:rPr>
          <w:rFonts w:ascii="Times New Roman" w:hAnsi="Times New Roman" w:cs="Times New Roman"/>
          <w:sz w:val="26"/>
          <w:szCs w:val="26"/>
        </w:rPr>
        <w:tab/>
      </w:r>
      <w:r w:rsidR="00D84358" w:rsidRPr="003018E7">
        <w:rPr>
          <w:rFonts w:ascii="Times New Roman" w:hAnsi="Times New Roman" w:cs="Times New Roman"/>
          <w:sz w:val="26"/>
          <w:szCs w:val="26"/>
        </w:rPr>
        <w:tab/>
      </w:r>
      <w:r w:rsidR="002F4DF0" w:rsidRPr="003018E7">
        <w:rPr>
          <w:rFonts w:ascii="Times New Roman" w:hAnsi="Times New Roman" w:cs="Times New Roman"/>
          <w:sz w:val="26"/>
          <w:szCs w:val="26"/>
        </w:rPr>
        <w:t>_______________</w:t>
      </w:r>
      <w:r w:rsidR="003018E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А.А. Борисенко</w:t>
      </w:r>
    </w:p>
    <w:p w14:paraId="7F3C6CED" w14:textId="23295168" w:rsidR="00D84358" w:rsidRDefault="00921DC5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4C9F8" w14:textId="02B4B872" w:rsidR="00D5688C" w:rsidRDefault="00D5688C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6A14B15F" w14:textId="36E5800D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1D6E4AD7" w14:textId="2B39E4F6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67117673" w14:textId="23FA05C0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9BB66C6" w14:textId="35629378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21C03EC2" w14:textId="67345BFC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5EB9C5A3" w14:textId="17DFD80F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017062C3" w14:textId="4F8985DE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69E163DF" w14:textId="06C15F98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37D0E2E" w14:textId="2F95CAE3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20952794" w14:textId="151C2CB0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74EB2032" w14:textId="7B3F0A35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3C7790C2" w14:textId="51F945E8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62FBB08B" w14:textId="6CB0A779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5015CB23" w14:textId="6F1ED30E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7DD4AA93" w14:textId="62A0B380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51795B5D" w14:textId="77777777" w:rsidR="00DC4D2F" w:rsidRDefault="00DC4D2F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77CB29F0" w14:textId="77777777" w:rsidR="00D5688C" w:rsidRPr="00921080" w:rsidRDefault="00D5688C" w:rsidP="002F4DF0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7B46FA9" w14:textId="09510EFC" w:rsidR="00D84358" w:rsidRPr="00D84358" w:rsidRDefault="00D84358" w:rsidP="00D84358">
      <w:pPr>
        <w:pStyle w:val="ConsPlusNonformat"/>
        <w:jc w:val="both"/>
        <w:rPr>
          <w:rFonts w:ascii="Times New Roman" w:hAnsi="Times New Roman" w:cs="Times New Roman"/>
        </w:rPr>
      </w:pPr>
      <w:r w:rsidRPr="00D84358">
        <w:rPr>
          <w:rFonts w:ascii="Times New Roman" w:hAnsi="Times New Roman" w:cs="Times New Roman"/>
        </w:rPr>
        <w:t>Исп.</w:t>
      </w:r>
      <w:r w:rsidR="003018E7">
        <w:rPr>
          <w:rFonts w:ascii="Times New Roman" w:hAnsi="Times New Roman" w:cs="Times New Roman"/>
        </w:rPr>
        <w:t xml:space="preserve"> </w:t>
      </w:r>
      <w:r w:rsidR="00677FC0">
        <w:rPr>
          <w:rFonts w:ascii="Times New Roman" w:hAnsi="Times New Roman" w:cs="Times New Roman"/>
        </w:rPr>
        <w:t>Селезнева Г.А.</w:t>
      </w:r>
    </w:p>
    <w:p w14:paraId="2057B0AB" w14:textId="02BEE018" w:rsidR="00D84358" w:rsidRPr="00D84358" w:rsidRDefault="00D84358" w:rsidP="00D84358">
      <w:pPr>
        <w:pStyle w:val="ConsPlusNonformat"/>
        <w:jc w:val="both"/>
        <w:rPr>
          <w:rFonts w:ascii="Times New Roman" w:hAnsi="Times New Roman" w:cs="Times New Roman"/>
        </w:rPr>
      </w:pPr>
      <w:r w:rsidRPr="00D84358">
        <w:rPr>
          <w:rFonts w:ascii="Times New Roman" w:hAnsi="Times New Roman" w:cs="Times New Roman"/>
        </w:rPr>
        <w:t>8(42454)42-166</w:t>
      </w:r>
    </w:p>
    <w:sectPr w:rsidR="00D84358" w:rsidRPr="00D84358" w:rsidSect="00100D9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DF0"/>
    <w:rsid w:val="00032CE3"/>
    <w:rsid w:val="000D18CB"/>
    <w:rsid w:val="000F391D"/>
    <w:rsid w:val="00100D97"/>
    <w:rsid w:val="001219B4"/>
    <w:rsid w:val="00234726"/>
    <w:rsid w:val="0027198C"/>
    <w:rsid w:val="002F38C3"/>
    <w:rsid w:val="002F4DF0"/>
    <w:rsid w:val="003018E7"/>
    <w:rsid w:val="00350B58"/>
    <w:rsid w:val="003B5F6B"/>
    <w:rsid w:val="004214DB"/>
    <w:rsid w:val="00491B28"/>
    <w:rsid w:val="004B6957"/>
    <w:rsid w:val="004D4350"/>
    <w:rsid w:val="00521822"/>
    <w:rsid w:val="00534EC1"/>
    <w:rsid w:val="00540823"/>
    <w:rsid w:val="00541DC3"/>
    <w:rsid w:val="005B2992"/>
    <w:rsid w:val="005D55D7"/>
    <w:rsid w:val="00612FCF"/>
    <w:rsid w:val="00620114"/>
    <w:rsid w:val="00677FC0"/>
    <w:rsid w:val="00822BB2"/>
    <w:rsid w:val="008806AE"/>
    <w:rsid w:val="00921DC5"/>
    <w:rsid w:val="00971957"/>
    <w:rsid w:val="009B0412"/>
    <w:rsid w:val="00A33644"/>
    <w:rsid w:val="00A828A1"/>
    <w:rsid w:val="00AA69DC"/>
    <w:rsid w:val="00BB1336"/>
    <w:rsid w:val="00C674A1"/>
    <w:rsid w:val="00CC5591"/>
    <w:rsid w:val="00CD08F4"/>
    <w:rsid w:val="00CE0715"/>
    <w:rsid w:val="00D5688C"/>
    <w:rsid w:val="00D84358"/>
    <w:rsid w:val="00D94243"/>
    <w:rsid w:val="00DC44C5"/>
    <w:rsid w:val="00DC4D2F"/>
    <w:rsid w:val="00DD2176"/>
    <w:rsid w:val="00E10B1B"/>
    <w:rsid w:val="00E245F9"/>
    <w:rsid w:val="00E35922"/>
    <w:rsid w:val="00EA6E2B"/>
    <w:rsid w:val="00EC0D26"/>
    <w:rsid w:val="00FF6A89"/>
    <w:rsid w:val="00FF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D7E75"/>
  <w15:chartTrackingRefBased/>
  <w15:docId w15:val="{E3FCD59F-66B1-4EB4-A713-42B26D58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4D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4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234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2026-10-12T22:21:00Z</cp:lastPrinted>
  <dcterms:created xsi:type="dcterms:W3CDTF">2026-06-17T23:48:00Z</dcterms:created>
  <dcterms:modified xsi:type="dcterms:W3CDTF">2026-10-12T22:23:00Z</dcterms:modified>
</cp:coreProperties>
</file>