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CC" w:rsidRPr="004669A9" w:rsidRDefault="00972F92" w:rsidP="004669A9">
      <w:pPr>
        <w:widowControl w:val="0"/>
        <w:ind w:right="-2"/>
        <w:jc w:val="center"/>
        <w:rPr>
          <w:rFonts w:ascii="Arial" w:hAnsi="Arial" w:cs="Arial"/>
          <w:color w:val="000000"/>
          <w:sz w:val="24"/>
          <w:szCs w:val="24"/>
        </w:rPr>
      </w:pPr>
      <w:r w:rsidRPr="004669A9">
        <w:rPr>
          <w:rFonts w:ascii="Arial" w:hAnsi="Arial" w:cs="Arial"/>
          <w:noProof/>
          <w:color w:val="000000"/>
          <w:sz w:val="24"/>
          <w:szCs w:val="24"/>
        </w:rPr>
        <w:drawing>
          <wp:inline distT="0" distB="0" distL="0" distR="0">
            <wp:extent cx="685800" cy="847725"/>
            <wp:effectExtent l="0" t="0" r="0" b="9525"/>
            <wp:docPr id="1" name="Рисунок 1" descr="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যீ"/>
                    <pic:cNvPicPr>
                      <a:picLocks noChangeAspect="1" noChangeArrowheads="1"/>
                    </pic:cNvPicPr>
                  </pic:nvPicPr>
                  <pic:blipFill>
                    <a:blip r:embed="rId8" cstate="print">
                      <a:lum bright="-76000" contrast="76000"/>
                      <a:grayscl/>
                      <a:biLevel thresh="50000"/>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rsidR="00CD03CC" w:rsidRPr="004669A9" w:rsidRDefault="00CD03CC" w:rsidP="004669A9">
      <w:pPr>
        <w:widowControl w:val="0"/>
        <w:ind w:right="-2" w:firstLine="709"/>
        <w:jc w:val="center"/>
        <w:rPr>
          <w:rFonts w:ascii="Arial" w:hAnsi="Arial" w:cs="Arial"/>
          <w:color w:val="000000"/>
          <w:sz w:val="24"/>
          <w:szCs w:val="24"/>
        </w:rPr>
      </w:pPr>
    </w:p>
    <w:p w:rsidR="00CD03CC" w:rsidRPr="004669A9" w:rsidRDefault="00CD03CC" w:rsidP="004669A9">
      <w:pPr>
        <w:widowControl w:val="0"/>
        <w:tabs>
          <w:tab w:val="left" w:pos="3686"/>
        </w:tabs>
        <w:ind w:right="-2"/>
        <w:jc w:val="center"/>
        <w:rPr>
          <w:rFonts w:ascii="Arial" w:hAnsi="Arial" w:cs="Arial"/>
          <w:b/>
          <w:color w:val="000000"/>
          <w:sz w:val="24"/>
          <w:szCs w:val="24"/>
        </w:rPr>
      </w:pPr>
      <w:r w:rsidRPr="004669A9">
        <w:rPr>
          <w:rFonts w:ascii="Arial" w:hAnsi="Arial" w:cs="Arial"/>
          <w:b/>
          <w:color w:val="000000"/>
          <w:sz w:val="24"/>
          <w:szCs w:val="24"/>
        </w:rPr>
        <w:t xml:space="preserve">СОБРАНИЕ </w:t>
      </w:r>
    </w:p>
    <w:p w:rsidR="00CD03CC" w:rsidRPr="004669A9" w:rsidRDefault="00CD03CC" w:rsidP="004669A9">
      <w:pPr>
        <w:widowControl w:val="0"/>
        <w:tabs>
          <w:tab w:val="left" w:pos="3686"/>
        </w:tabs>
        <w:ind w:right="-2"/>
        <w:jc w:val="center"/>
        <w:rPr>
          <w:rFonts w:ascii="Arial" w:hAnsi="Arial" w:cs="Arial"/>
          <w:b/>
          <w:color w:val="000000"/>
          <w:sz w:val="24"/>
          <w:szCs w:val="24"/>
        </w:rPr>
      </w:pPr>
      <w:r w:rsidRPr="004669A9">
        <w:rPr>
          <w:rFonts w:ascii="Arial" w:hAnsi="Arial" w:cs="Arial"/>
          <w:b/>
          <w:color w:val="000000"/>
          <w:sz w:val="24"/>
          <w:szCs w:val="24"/>
        </w:rPr>
        <w:t>КУРИЛЬСКОГО МУНИЦИПАЛЬНОГО ОКРУГА</w:t>
      </w:r>
    </w:p>
    <w:p w:rsidR="00CD03CC" w:rsidRPr="004669A9" w:rsidRDefault="00CD03CC" w:rsidP="004669A9">
      <w:pPr>
        <w:widowControl w:val="0"/>
        <w:tabs>
          <w:tab w:val="left" w:pos="3686"/>
        </w:tabs>
        <w:ind w:right="-2"/>
        <w:jc w:val="center"/>
        <w:rPr>
          <w:rFonts w:ascii="Arial" w:hAnsi="Arial" w:cs="Arial"/>
          <w:b/>
          <w:color w:val="000000"/>
          <w:sz w:val="24"/>
          <w:szCs w:val="24"/>
        </w:rPr>
      </w:pPr>
      <w:r w:rsidRPr="004669A9">
        <w:rPr>
          <w:rFonts w:ascii="Arial" w:hAnsi="Arial" w:cs="Arial"/>
          <w:b/>
          <w:color w:val="000000"/>
          <w:sz w:val="24"/>
          <w:szCs w:val="24"/>
        </w:rPr>
        <w:t>САХАЛИНСКОЙ ОБЛАСТИ</w:t>
      </w:r>
    </w:p>
    <w:p w:rsidR="00CD03CC" w:rsidRPr="004669A9" w:rsidRDefault="00CD03CC" w:rsidP="004669A9">
      <w:pPr>
        <w:widowControl w:val="0"/>
        <w:pBdr>
          <w:bottom w:val="single" w:sz="12" w:space="1" w:color="auto"/>
        </w:pBdr>
        <w:tabs>
          <w:tab w:val="left" w:pos="3686"/>
        </w:tabs>
        <w:ind w:right="-2" w:firstLine="709"/>
        <w:jc w:val="center"/>
        <w:rPr>
          <w:rFonts w:ascii="Arial" w:hAnsi="Arial" w:cs="Arial"/>
          <w:b/>
          <w:color w:val="000000"/>
          <w:sz w:val="24"/>
          <w:szCs w:val="24"/>
        </w:rPr>
      </w:pPr>
    </w:p>
    <w:p w:rsidR="00CD03CC" w:rsidRPr="004669A9" w:rsidRDefault="00CD03CC" w:rsidP="004669A9">
      <w:pPr>
        <w:widowControl w:val="0"/>
        <w:tabs>
          <w:tab w:val="left" w:pos="3686"/>
        </w:tabs>
        <w:ind w:right="-2"/>
        <w:jc w:val="center"/>
        <w:rPr>
          <w:rFonts w:ascii="Arial" w:hAnsi="Arial" w:cs="Arial"/>
          <w:color w:val="000000"/>
          <w:sz w:val="24"/>
          <w:szCs w:val="24"/>
        </w:rPr>
      </w:pPr>
      <w:r w:rsidRPr="004669A9">
        <w:rPr>
          <w:rFonts w:ascii="Arial" w:hAnsi="Arial" w:cs="Arial"/>
          <w:color w:val="000000"/>
          <w:sz w:val="24"/>
          <w:szCs w:val="24"/>
        </w:rPr>
        <w:t>г. Курильск</w:t>
      </w:r>
    </w:p>
    <w:p w:rsidR="00CD03CC" w:rsidRPr="004669A9" w:rsidRDefault="00CD03CC" w:rsidP="004669A9">
      <w:pPr>
        <w:widowControl w:val="0"/>
        <w:tabs>
          <w:tab w:val="left" w:pos="3686"/>
        </w:tabs>
        <w:ind w:right="-2" w:firstLine="709"/>
        <w:jc w:val="center"/>
        <w:rPr>
          <w:rFonts w:ascii="Arial" w:hAnsi="Arial" w:cs="Arial"/>
          <w:color w:val="000000"/>
          <w:sz w:val="24"/>
          <w:szCs w:val="24"/>
        </w:rPr>
      </w:pPr>
    </w:p>
    <w:p w:rsidR="00CD03CC" w:rsidRPr="004669A9" w:rsidRDefault="009B321E" w:rsidP="004669A9">
      <w:pPr>
        <w:pStyle w:val="2"/>
        <w:widowControl w:val="0"/>
        <w:tabs>
          <w:tab w:val="clear" w:pos="3686"/>
          <w:tab w:val="left" w:pos="0"/>
        </w:tabs>
        <w:ind w:right="-2"/>
        <w:rPr>
          <w:rFonts w:ascii="Arial" w:hAnsi="Arial" w:cs="Arial"/>
          <w:bCs/>
          <w:color w:val="000000"/>
          <w:szCs w:val="24"/>
        </w:rPr>
      </w:pPr>
      <w:r w:rsidRPr="004669A9">
        <w:rPr>
          <w:rFonts w:ascii="Arial" w:hAnsi="Arial" w:cs="Arial"/>
          <w:bCs/>
          <w:color w:val="000000"/>
          <w:szCs w:val="24"/>
        </w:rPr>
        <w:t xml:space="preserve">СОРОК </w:t>
      </w:r>
      <w:r w:rsidR="0003346D" w:rsidRPr="004669A9">
        <w:rPr>
          <w:rFonts w:ascii="Arial" w:hAnsi="Arial" w:cs="Arial"/>
          <w:bCs/>
          <w:color w:val="000000"/>
          <w:szCs w:val="24"/>
        </w:rPr>
        <w:t>ШЕСТАЯ</w:t>
      </w:r>
      <w:r w:rsidR="00D54034" w:rsidRPr="004669A9">
        <w:rPr>
          <w:rFonts w:ascii="Arial" w:hAnsi="Arial" w:cs="Arial"/>
          <w:bCs/>
          <w:color w:val="000000"/>
          <w:szCs w:val="24"/>
        </w:rPr>
        <w:t xml:space="preserve"> (ВНЕОЧЕРЕДНАЯ)</w:t>
      </w:r>
      <w:r w:rsidR="00CD03CC" w:rsidRPr="004669A9">
        <w:rPr>
          <w:rFonts w:ascii="Arial" w:hAnsi="Arial" w:cs="Arial"/>
          <w:bCs/>
          <w:color w:val="000000"/>
          <w:szCs w:val="24"/>
        </w:rPr>
        <w:t xml:space="preserve"> СЕССИЯ</w:t>
      </w:r>
    </w:p>
    <w:p w:rsidR="00CD03CC" w:rsidRPr="004669A9" w:rsidRDefault="00CD03CC" w:rsidP="004669A9">
      <w:pPr>
        <w:widowControl w:val="0"/>
        <w:tabs>
          <w:tab w:val="left" w:pos="3686"/>
        </w:tabs>
        <w:ind w:right="-2"/>
        <w:jc w:val="center"/>
        <w:rPr>
          <w:rFonts w:ascii="Arial" w:hAnsi="Arial" w:cs="Arial"/>
          <w:b/>
          <w:bCs/>
          <w:color w:val="000000"/>
          <w:sz w:val="24"/>
          <w:szCs w:val="24"/>
        </w:rPr>
      </w:pPr>
      <w:r w:rsidRPr="004669A9">
        <w:rPr>
          <w:rFonts w:ascii="Arial" w:hAnsi="Arial" w:cs="Arial"/>
          <w:b/>
          <w:bCs/>
          <w:color w:val="000000"/>
          <w:sz w:val="24"/>
          <w:szCs w:val="24"/>
        </w:rPr>
        <w:t>ВОСЬМОГО СОЗЫВА</w:t>
      </w:r>
    </w:p>
    <w:p w:rsidR="00CD03CC" w:rsidRPr="004669A9" w:rsidRDefault="00CD03CC" w:rsidP="004669A9">
      <w:pPr>
        <w:pStyle w:val="1"/>
        <w:widowControl w:val="0"/>
        <w:tabs>
          <w:tab w:val="left" w:pos="5640"/>
          <w:tab w:val="left" w:pos="6000"/>
        </w:tabs>
        <w:spacing w:after="480"/>
        <w:ind w:right="-2"/>
        <w:jc w:val="center"/>
        <w:rPr>
          <w:rFonts w:ascii="Arial" w:hAnsi="Arial" w:cs="Arial"/>
          <w:bCs/>
          <w:color w:val="000000"/>
          <w:sz w:val="24"/>
          <w:szCs w:val="24"/>
        </w:rPr>
      </w:pPr>
      <w:r w:rsidRPr="004669A9">
        <w:rPr>
          <w:rFonts w:ascii="Arial" w:hAnsi="Arial" w:cs="Arial"/>
          <w:bCs/>
          <w:color w:val="000000"/>
          <w:sz w:val="24"/>
          <w:szCs w:val="24"/>
        </w:rPr>
        <w:t xml:space="preserve">РЕШЕНИЕ № </w:t>
      </w:r>
      <w:r w:rsidR="00F50999" w:rsidRPr="004669A9">
        <w:rPr>
          <w:rFonts w:ascii="Arial" w:hAnsi="Arial" w:cs="Arial"/>
          <w:bCs/>
          <w:color w:val="000000"/>
          <w:sz w:val="24"/>
          <w:szCs w:val="24"/>
        </w:rPr>
        <w:t>1</w:t>
      </w:r>
      <w:r w:rsidR="00984A81" w:rsidRPr="004669A9">
        <w:rPr>
          <w:rFonts w:ascii="Arial" w:hAnsi="Arial" w:cs="Arial"/>
          <w:bCs/>
          <w:color w:val="000000"/>
          <w:sz w:val="24"/>
          <w:szCs w:val="24"/>
        </w:rPr>
        <w:t>7</w:t>
      </w:r>
    </w:p>
    <w:p w:rsidR="00CC5C52" w:rsidRPr="004669A9" w:rsidRDefault="00CD03CC" w:rsidP="004669A9">
      <w:pPr>
        <w:widowControl w:val="0"/>
        <w:tabs>
          <w:tab w:val="left" w:pos="3686"/>
        </w:tabs>
        <w:spacing w:after="240"/>
        <w:ind w:right="-2"/>
        <w:jc w:val="both"/>
        <w:rPr>
          <w:rFonts w:ascii="Arial" w:hAnsi="Arial" w:cs="Arial"/>
          <w:color w:val="000000"/>
          <w:sz w:val="24"/>
          <w:szCs w:val="24"/>
        </w:rPr>
      </w:pPr>
      <w:r w:rsidRPr="004669A9">
        <w:rPr>
          <w:rFonts w:ascii="Arial" w:hAnsi="Arial" w:cs="Arial"/>
          <w:bCs/>
          <w:color w:val="000000"/>
          <w:sz w:val="24"/>
          <w:szCs w:val="24"/>
        </w:rPr>
        <w:t xml:space="preserve">от </w:t>
      </w:r>
      <w:r w:rsidR="00FB0990" w:rsidRPr="004669A9">
        <w:rPr>
          <w:rFonts w:ascii="Arial" w:hAnsi="Arial" w:cs="Arial"/>
          <w:bCs/>
          <w:color w:val="000000"/>
          <w:sz w:val="24"/>
          <w:szCs w:val="24"/>
        </w:rPr>
        <w:t>2</w:t>
      </w:r>
      <w:r w:rsidR="00780CE0" w:rsidRPr="004669A9">
        <w:rPr>
          <w:rFonts w:ascii="Arial" w:hAnsi="Arial" w:cs="Arial"/>
          <w:bCs/>
          <w:color w:val="000000"/>
          <w:sz w:val="24"/>
          <w:szCs w:val="24"/>
        </w:rPr>
        <w:t xml:space="preserve"> </w:t>
      </w:r>
      <w:r w:rsidR="0003346D" w:rsidRPr="004669A9">
        <w:rPr>
          <w:rFonts w:ascii="Arial" w:hAnsi="Arial" w:cs="Arial"/>
          <w:bCs/>
          <w:color w:val="000000"/>
          <w:sz w:val="24"/>
          <w:szCs w:val="24"/>
        </w:rPr>
        <w:t>марта</w:t>
      </w:r>
      <w:r w:rsidRPr="004669A9">
        <w:rPr>
          <w:rFonts w:ascii="Arial" w:hAnsi="Arial" w:cs="Arial"/>
          <w:bCs/>
          <w:color w:val="000000"/>
          <w:sz w:val="24"/>
          <w:szCs w:val="24"/>
        </w:rPr>
        <w:t xml:space="preserve"> 202</w:t>
      </w:r>
      <w:r w:rsidR="0003346D" w:rsidRPr="004669A9">
        <w:rPr>
          <w:rFonts w:ascii="Arial" w:hAnsi="Arial" w:cs="Arial"/>
          <w:bCs/>
          <w:color w:val="000000"/>
          <w:sz w:val="24"/>
          <w:szCs w:val="24"/>
        </w:rPr>
        <w:t>6</w:t>
      </w:r>
      <w:r w:rsidRPr="004669A9">
        <w:rPr>
          <w:rFonts w:ascii="Arial" w:hAnsi="Arial" w:cs="Arial"/>
          <w:bCs/>
          <w:color w:val="000000"/>
          <w:sz w:val="24"/>
          <w:szCs w:val="24"/>
        </w:rPr>
        <w:t xml:space="preserve"> года</w:t>
      </w:r>
    </w:p>
    <w:p w:rsidR="00AC4D2F" w:rsidRPr="004669A9" w:rsidRDefault="00AC4D2F" w:rsidP="004669A9">
      <w:pPr>
        <w:widowControl w:val="0"/>
        <w:autoSpaceDE w:val="0"/>
        <w:autoSpaceDN w:val="0"/>
        <w:adjustRightInd w:val="0"/>
        <w:ind w:left="5664" w:right="-2"/>
        <w:jc w:val="both"/>
        <w:rPr>
          <w:rFonts w:ascii="Arial" w:hAnsi="Arial" w:cs="Arial"/>
          <w:color w:val="000000"/>
          <w:sz w:val="24"/>
          <w:szCs w:val="24"/>
        </w:rPr>
      </w:pPr>
      <w:bookmarkStart w:id="0" w:name="_GoBack"/>
      <w:bookmarkEnd w:id="0"/>
    </w:p>
    <w:p w:rsidR="00C62727" w:rsidRPr="004669A9" w:rsidRDefault="00C62727" w:rsidP="004669A9">
      <w:pPr>
        <w:widowControl w:val="0"/>
        <w:autoSpaceDE w:val="0"/>
        <w:autoSpaceDN w:val="0"/>
        <w:adjustRightInd w:val="0"/>
        <w:jc w:val="both"/>
        <w:rPr>
          <w:rFonts w:ascii="Arial" w:hAnsi="Arial" w:cs="Arial"/>
          <w:color w:val="000000"/>
          <w:sz w:val="24"/>
          <w:szCs w:val="24"/>
        </w:rPr>
      </w:pPr>
      <w:r w:rsidRPr="004669A9">
        <w:rPr>
          <w:rFonts w:ascii="Arial" w:hAnsi="Arial" w:cs="Arial"/>
          <w:color w:val="000000"/>
          <w:sz w:val="24"/>
          <w:szCs w:val="24"/>
        </w:rPr>
        <w:t>О</w:t>
      </w:r>
      <w:r w:rsidRPr="004669A9">
        <w:rPr>
          <w:rFonts w:ascii="Arial" w:hAnsi="Arial" w:cs="Arial"/>
          <w:sz w:val="24"/>
          <w:szCs w:val="24"/>
        </w:rPr>
        <w:t xml:space="preserve"> Благодарственном </w:t>
      </w:r>
      <w:r w:rsidR="009664ED" w:rsidRPr="004669A9">
        <w:rPr>
          <w:rFonts w:ascii="Arial" w:hAnsi="Arial" w:cs="Arial"/>
          <w:sz w:val="24"/>
          <w:szCs w:val="24"/>
        </w:rPr>
        <w:t>письме Собрания</w:t>
      </w:r>
      <w:r w:rsidRPr="004669A9">
        <w:rPr>
          <w:rFonts w:ascii="Arial" w:hAnsi="Arial" w:cs="Arial"/>
          <w:sz w:val="24"/>
          <w:szCs w:val="24"/>
        </w:rPr>
        <w:t xml:space="preserve"> Курильского муниципального округа Сахалинской области</w:t>
      </w:r>
      <w:r w:rsidRPr="004669A9">
        <w:rPr>
          <w:rFonts w:ascii="Arial" w:hAnsi="Arial" w:cs="Arial"/>
          <w:color w:val="000000"/>
          <w:sz w:val="24"/>
          <w:szCs w:val="24"/>
        </w:rPr>
        <w:t xml:space="preserve"> </w:t>
      </w:r>
    </w:p>
    <w:p w:rsidR="00C62727" w:rsidRPr="004669A9" w:rsidRDefault="00C62727" w:rsidP="004669A9">
      <w:pPr>
        <w:widowControl w:val="0"/>
        <w:autoSpaceDE w:val="0"/>
        <w:autoSpaceDN w:val="0"/>
        <w:adjustRightInd w:val="0"/>
        <w:ind w:firstLine="709"/>
        <w:jc w:val="both"/>
        <w:rPr>
          <w:rFonts w:ascii="Arial" w:hAnsi="Arial" w:cs="Arial"/>
          <w:color w:val="000000"/>
          <w:sz w:val="24"/>
          <w:szCs w:val="24"/>
        </w:rPr>
      </w:pPr>
    </w:p>
    <w:p w:rsidR="00C62727" w:rsidRPr="004669A9" w:rsidRDefault="00C62727" w:rsidP="004669A9">
      <w:pPr>
        <w:widowControl w:val="0"/>
        <w:autoSpaceDE w:val="0"/>
        <w:autoSpaceDN w:val="0"/>
        <w:adjustRightInd w:val="0"/>
        <w:ind w:firstLine="567"/>
        <w:jc w:val="both"/>
        <w:rPr>
          <w:rFonts w:ascii="Arial" w:hAnsi="Arial" w:cs="Arial"/>
          <w:b/>
          <w:color w:val="000000"/>
          <w:sz w:val="24"/>
          <w:szCs w:val="24"/>
        </w:rPr>
      </w:pPr>
      <w:r w:rsidRPr="004669A9">
        <w:rPr>
          <w:rFonts w:ascii="Arial" w:hAnsi="Arial" w:cs="Arial"/>
          <w:color w:val="000000"/>
          <w:sz w:val="24"/>
          <w:szCs w:val="24"/>
        </w:rPr>
        <w:t xml:space="preserve">Руководствуясь статьей 30 Устава </w:t>
      </w:r>
      <w:r w:rsidRPr="004669A9">
        <w:rPr>
          <w:rFonts w:ascii="Arial" w:eastAsia="Calibri" w:hAnsi="Arial" w:cs="Arial"/>
          <w:color w:val="000000"/>
          <w:sz w:val="24"/>
          <w:szCs w:val="24"/>
        </w:rPr>
        <w:t xml:space="preserve">Курильского </w:t>
      </w:r>
      <w:r w:rsidRPr="004669A9">
        <w:rPr>
          <w:rStyle w:val="a4"/>
          <w:rFonts w:ascii="Arial" w:eastAsia="Calibri" w:hAnsi="Arial" w:cs="Arial"/>
          <w:color w:val="000000"/>
          <w:sz w:val="24"/>
          <w:szCs w:val="24"/>
          <w:u w:val="none"/>
        </w:rPr>
        <w:t>муниципального округа</w:t>
      </w:r>
      <w:r w:rsidRPr="004669A9">
        <w:rPr>
          <w:rStyle w:val="a4"/>
          <w:rFonts w:ascii="Arial" w:eastAsia="Calibri" w:hAnsi="Arial" w:cs="Arial"/>
          <w:color w:val="000000"/>
          <w:sz w:val="24"/>
          <w:szCs w:val="24"/>
        </w:rPr>
        <w:t xml:space="preserve"> </w:t>
      </w:r>
      <w:r w:rsidRPr="004669A9">
        <w:rPr>
          <w:rStyle w:val="a4"/>
          <w:rFonts w:ascii="Arial" w:eastAsia="Calibri" w:hAnsi="Arial" w:cs="Arial"/>
          <w:color w:val="000000"/>
          <w:sz w:val="24"/>
          <w:szCs w:val="24"/>
          <w:u w:val="none"/>
        </w:rPr>
        <w:t xml:space="preserve">Сахалинской области </w:t>
      </w:r>
      <w:r w:rsidRPr="004669A9">
        <w:rPr>
          <w:rFonts w:ascii="Arial" w:hAnsi="Arial" w:cs="Arial"/>
          <w:b/>
          <w:color w:val="000000"/>
          <w:sz w:val="24"/>
          <w:szCs w:val="24"/>
        </w:rPr>
        <w:t>Собрание Курильского муниципального округа Сахалинской области</w:t>
      </w:r>
    </w:p>
    <w:p w:rsidR="00C62727" w:rsidRPr="004669A9" w:rsidRDefault="00C62727" w:rsidP="004669A9">
      <w:pPr>
        <w:widowControl w:val="0"/>
        <w:spacing w:before="120" w:after="120"/>
        <w:ind w:firstLine="567"/>
        <w:jc w:val="both"/>
        <w:rPr>
          <w:rFonts w:ascii="Arial" w:hAnsi="Arial" w:cs="Arial"/>
          <w:b/>
          <w:sz w:val="24"/>
          <w:szCs w:val="24"/>
        </w:rPr>
      </w:pPr>
      <w:r w:rsidRPr="004669A9">
        <w:rPr>
          <w:rFonts w:ascii="Arial" w:hAnsi="Arial" w:cs="Arial"/>
          <w:b/>
          <w:sz w:val="24"/>
          <w:szCs w:val="24"/>
        </w:rPr>
        <w:t>решило:</w:t>
      </w:r>
    </w:p>
    <w:p w:rsidR="00C62727" w:rsidRPr="004669A9" w:rsidRDefault="00C62727" w:rsidP="004669A9">
      <w:pPr>
        <w:widowControl w:val="0"/>
        <w:ind w:firstLine="567"/>
        <w:jc w:val="both"/>
        <w:rPr>
          <w:rFonts w:ascii="Arial" w:hAnsi="Arial" w:cs="Arial"/>
          <w:sz w:val="24"/>
          <w:szCs w:val="24"/>
        </w:rPr>
      </w:pPr>
      <w:r w:rsidRPr="004669A9">
        <w:rPr>
          <w:rFonts w:ascii="Arial" w:hAnsi="Arial" w:cs="Arial"/>
          <w:sz w:val="24"/>
          <w:szCs w:val="24"/>
        </w:rPr>
        <w:t>1. Учредить Благодарственное письмо Собрания Курильского муниципального округа Сахалинской области.</w:t>
      </w:r>
    </w:p>
    <w:p w:rsidR="00C62727" w:rsidRPr="004669A9" w:rsidRDefault="00C62727" w:rsidP="004669A9">
      <w:pPr>
        <w:widowControl w:val="0"/>
        <w:ind w:firstLine="567"/>
        <w:jc w:val="both"/>
        <w:rPr>
          <w:rFonts w:ascii="Arial" w:hAnsi="Arial" w:cs="Arial"/>
          <w:sz w:val="24"/>
          <w:szCs w:val="24"/>
        </w:rPr>
      </w:pPr>
      <w:r w:rsidRPr="004669A9">
        <w:rPr>
          <w:rFonts w:ascii="Arial" w:hAnsi="Arial" w:cs="Arial"/>
          <w:sz w:val="24"/>
          <w:szCs w:val="24"/>
        </w:rPr>
        <w:t>2. Утвердить Положение о Благодарственном письме Собрания Курильского муниципального округа Сахалинской области.</w:t>
      </w:r>
    </w:p>
    <w:p w:rsidR="00C62727" w:rsidRPr="004669A9" w:rsidRDefault="00C62727" w:rsidP="004669A9">
      <w:pPr>
        <w:pStyle w:val="af5"/>
        <w:tabs>
          <w:tab w:val="left" w:pos="993"/>
        </w:tabs>
        <w:spacing w:after="0" w:line="240" w:lineRule="auto"/>
        <w:ind w:left="0" w:firstLine="567"/>
        <w:jc w:val="both"/>
        <w:rPr>
          <w:rFonts w:ascii="Arial" w:hAnsi="Arial" w:cs="Arial"/>
          <w:sz w:val="24"/>
          <w:szCs w:val="24"/>
          <w:lang w:val="ru-RU"/>
        </w:rPr>
      </w:pPr>
      <w:r w:rsidRPr="004669A9">
        <w:rPr>
          <w:rFonts w:ascii="Arial" w:hAnsi="Arial" w:cs="Arial"/>
          <w:sz w:val="24"/>
          <w:szCs w:val="24"/>
          <w:lang w:val="ru-RU"/>
        </w:rPr>
        <w:t xml:space="preserve">3. Опубликовать полный текст настоящего решения </w:t>
      </w:r>
      <w:r w:rsidRPr="004669A9">
        <w:rPr>
          <w:rFonts w:ascii="Arial" w:hAnsi="Arial" w:cs="Arial"/>
          <w:color w:val="000000"/>
          <w:sz w:val="24"/>
          <w:szCs w:val="24"/>
          <w:lang w:val="ru-RU"/>
        </w:rPr>
        <w:t xml:space="preserve">в сетевом издании </w:t>
      </w:r>
      <w:r w:rsidRPr="004669A9">
        <w:rPr>
          <w:rFonts w:ascii="Arial" w:hAnsi="Arial" w:cs="Arial"/>
          <w:color w:val="000000"/>
          <w:sz w:val="24"/>
          <w:szCs w:val="24"/>
        </w:rPr>
        <w:t>ITURUP</w:t>
      </w:r>
      <w:r w:rsidRPr="004669A9">
        <w:rPr>
          <w:rFonts w:ascii="Arial" w:hAnsi="Arial" w:cs="Arial"/>
          <w:color w:val="000000"/>
          <w:sz w:val="24"/>
          <w:szCs w:val="24"/>
          <w:lang w:val="ru-RU"/>
        </w:rPr>
        <w:t>.</w:t>
      </w:r>
      <w:r w:rsidRPr="004669A9">
        <w:rPr>
          <w:rFonts w:ascii="Arial" w:hAnsi="Arial" w:cs="Arial"/>
          <w:color w:val="000000"/>
          <w:sz w:val="24"/>
          <w:szCs w:val="24"/>
        </w:rPr>
        <w:t>NEWS </w:t>
      </w:r>
      <w:r w:rsidRPr="004669A9">
        <w:rPr>
          <w:rFonts w:ascii="Arial" w:hAnsi="Arial" w:cs="Arial"/>
          <w:color w:val="000000"/>
          <w:sz w:val="24"/>
          <w:szCs w:val="24"/>
          <w:lang w:val="ru-RU"/>
        </w:rPr>
        <w:t>доменное имя</w:t>
      </w:r>
      <w:r w:rsidRPr="004669A9">
        <w:rPr>
          <w:rFonts w:ascii="Arial" w:hAnsi="Arial" w:cs="Arial"/>
          <w:color w:val="000000"/>
          <w:sz w:val="24"/>
          <w:szCs w:val="24"/>
        </w:rPr>
        <w:t> ITURUP</w:t>
      </w:r>
      <w:r w:rsidRPr="004669A9">
        <w:rPr>
          <w:rFonts w:ascii="Arial" w:hAnsi="Arial" w:cs="Arial"/>
          <w:color w:val="000000"/>
          <w:sz w:val="24"/>
          <w:szCs w:val="24"/>
          <w:lang w:val="ru-RU"/>
        </w:rPr>
        <w:t>.</w:t>
      </w:r>
      <w:r w:rsidRPr="004669A9">
        <w:rPr>
          <w:rFonts w:ascii="Arial" w:hAnsi="Arial" w:cs="Arial"/>
          <w:color w:val="000000"/>
          <w:sz w:val="24"/>
          <w:szCs w:val="24"/>
        </w:rPr>
        <w:t>NEWS</w:t>
      </w:r>
      <w:r w:rsidRPr="004669A9">
        <w:rPr>
          <w:rFonts w:ascii="Arial" w:hAnsi="Arial" w:cs="Arial"/>
          <w:color w:val="000000"/>
          <w:sz w:val="24"/>
          <w:szCs w:val="24"/>
          <w:lang w:val="ru-RU"/>
        </w:rPr>
        <w:t xml:space="preserve">, </w:t>
      </w:r>
      <w:r w:rsidRPr="004669A9">
        <w:rPr>
          <w:rFonts w:ascii="Arial" w:hAnsi="Arial" w:cs="Arial"/>
          <w:sz w:val="24"/>
          <w:szCs w:val="24"/>
          <w:lang w:val="ru-RU"/>
        </w:rPr>
        <w:t>разместить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C62727" w:rsidRPr="004669A9" w:rsidRDefault="00C62727" w:rsidP="004669A9">
      <w:pPr>
        <w:widowControl w:val="0"/>
        <w:autoSpaceDE w:val="0"/>
        <w:autoSpaceDN w:val="0"/>
        <w:adjustRightInd w:val="0"/>
        <w:ind w:firstLine="567"/>
        <w:jc w:val="both"/>
        <w:rPr>
          <w:rFonts w:ascii="Arial" w:hAnsi="Arial" w:cs="Arial"/>
          <w:sz w:val="24"/>
          <w:szCs w:val="24"/>
        </w:rPr>
      </w:pPr>
      <w:r w:rsidRPr="004669A9">
        <w:rPr>
          <w:rFonts w:ascii="Arial" w:hAnsi="Arial" w:cs="Arial"/>
          <w:color w:val="000000"/>
          <w:sz w:val="24"/>
          <w:szCs w:val="24"/>
        </w:rPr>
        <w:t xml:space="preserve">Опубликовать в </w:t>
      </w:r>
      <w:r w:rsidRPr="004669A9">
        <w:rPr>
          <w:rFonts w:ascii="Arial" w:hAnsi="Arial" w:cs="Arial"/>
          <w:sz w:val="24"/>
          <w:szCs w:val="24"/>
        </w:rPr>
        <w:t xml:space="preserve">общественно-политической газете Курильского муниципального округа Сахалинской области «Красный </w:t>
      </w:r>
      <w:r w:rsidR="009664ED" w:rsidRPr="004669A9">
        <w:rPr>
          <w:rFonts w:ascii="Arial" w:hAnsi="Arial" w:cs="Arial"/>
          <w:sz w:val="24"/>
          <w:szCs w:val="24"/>
        </w:rPr>
        <w:t>маяк» настоящее</w:t>
      </w:r>
      <w:r w:rsidRPr="004669A9">
        <w:rPr>
          <w:rFonts w:ascii="Arial" w:hAnsi="Arial" w:cs="Arial"/>
          <w:sz w:val="24"/>
          <w:szCs w:val="24"/>
        </w:rPr>
        <w:t xml:space="preserve"> </w:t>
      </w:r>
      <w:r w:rsidR="009664ED" w:rsidRPr="004669A9">
        <w:rPr>
          <w:rFonts w:ascii="Arial" w:hAnsi="Arial" w:cs="Arial"/>
          <w:sz w:val="24"/>
          <w:szCs w:val="24"/>
        </w:rPr>
        <w:t>решение (</w:t>
      </w:r>
      <w:r w:rsidRPr="004669A9">
        <w:rPr>
          <w:rFonts w:ascii="Arial" w:hAnsi="Arial" w:cs="Arial"/>
          <w:sz w:val="24"/>
          <w:szCs w:val="24"/>
        </w:rPr>
        <w:t>за исключением приложения) и информацию об опубликовании полного текста решения</w:t>
      </w:r>
      <w:r w:rsidR="004669A9">
        <w:rPr>
          <w:rFonts w:ascii="Arial" w:hAnsi="Arial" w:cs="Arial"/>
          <w:color w:val="000000"/>
          <w:sz w:val="24"/>
          <w:szCs w:val="24"/>
        </w:rPr>
        <w:t xml:space="preserve"> в сетевом издании ITURUP.NEWS доменное имя </w:t>
      </w:r>
      <w:r w:rsidRPr="004669A9">
        <w:rPr>
          <w:rFonts w:ascii="Arial" w:hAnsi="Arial" w:cs="Arial"/>
          <w:color w:val="000000"/>
          <w:sz w:val="24"/>
          <w:szCs w:val="24"/>
        </w:rPr>
        <w:t>ITURUP.NEWS</w:t>
      </w:r>
      <w:r w:rsidRPr="004669A9">
        <w:rPr>
          <w:rFonts w:ascii="Arial" w:hAnsi="Arial" w:cs="Arial"/>
          <w:sz w:val="24"/>
          <w:szCs w:val="24"/>
        </w:rPr>
        <w:t xml:space="preserve"> и размещении его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C62727" w:rsidRPr="004669A9" w:rsidRDefault="00C62727" w:rsidP="004669A9">
      <w:pPr>
        <w:widowControl w:val="0"/>
        <w:autoSpaceDE w:val="0"/>
        <w:autoSpaceDN w:val="0"/>
        <w:adjustRightInd w:val="0"/>
        <w:ind w:firstLine="567"/>
        <w:jc w:val="both"/>
        <w:rPr>
          <w:rFonts w:ascii="Arial" w:hAnsi="Arial" w:cs="Arial"/>
          <w:sz w:val="24"/>
          <w:szCs w:val="24"/>
        </w:rPr>
      </w:pPr>
      <w:r w:rsidRPr="004669A9">
        <w:rPr>
          <w:rFonts w:ascii="Arial" w:hAnsi="Arial" w:cs="Arial"/>
          <w:sz w:val="24"/>
          <w:szCs w:val="24"/>
        </w:rPr>
        <w:t xml:space="preserve">4. </w:t>
      </w:r>
      <w:r w:rsidRPr="004669A9">
        <w:rPr>
          <w:rFonts w:ascii="Arial" w:hAnsi="Arial" w:cs="Arial"/>
          <w:color w:val="000000"/>
          <w:spacing w:val="8"/>
          <w:sz w:val="24"/>
          <w:szCs w:val="24"/>
        </w:rPr>
        <w:t xml:space="preserve">Настоящее решение вступает в силу после его официального опубликования в </w:t>
      </w:r>
      <w:r w:rsidR="004669A9">
        <w:rPr>
          <w:rFonts w:ascii="Arial" w:hAnsi="Arial" w:cs="Arial"/>
          <w:color w:val="000000"/>
          <w:sz w:val="24"/>
          <w:szCs w:val="24"/>
        </w:rPr>
        <w:t xml:space="preserve">сетевом издании ITURUP.NEWS доменное имя </w:t>
      </w:r>
      <w:r w:rsidRPr="004669A9">
        <w:rPr>
          <w:rFonts w:ascii="Arial" w:hAnsi="Arial" w:cs="Arial"/>
          <w:color w:val="000000"/>
          <w:sz w:val="24"/>
          <w:szCs w:val="24"/>
        </w:rPr>
        <w:t>ITURUP.NEWS.</w:t>
      </w:r>
    </w:p>
    <w:p w:rsidR="00C62727" w:rsidRPr="004669A9" w:rsidRDefault="00C62727" w:rsidP="004669A9">
      <w:pPr>
        <w:rPr>
          <w:rFonts w:ascii="Arial" w:hAnsi="Arial" w:cs="Arial"/>
          <w:color w:val="000000"/>
          <w:sz w:val="24"/>
          <w:szCs w:val="24"/>
        </w:rPr>
      </w:pPr>
    </w:p>
    <w:p w:rsidR="00C62727" w:rsidRPr="004669A9" w:rsidRDefault="00C62727" w:rsidP="004669A9">
      <w:pPr>
        <w:rPr>
          <w:rFonts w:ascii="Arial" w:hAnsi="Arial" w:cs="Arial"/>
          <w:color w:val="000000"/>
          <w:sz w:val="24"/>
          <w:szCs w:val="24"/>
        </w:rPr>
      </w:pPr>
    </w:p>
    <w:p w:rsidR="00C62727" w:rsidRPr="004669A9" w:rsidRDefault="00C62727" w:rsidP="004669A9">
      <w:pPr>
        <w:tabs>
          <w:tab w:val="left" w:pos="6204"/>
          <w:tab w:val="left" w:pos="7116"/>
        </w:tabs>
        <w:jc w:val="both"/>
        <w:rPr>
          <w:rFonts w:ascii="Arial" w:hAnsi="Arial" w:cs="Arial"/>
          <w:sz w:val="24"/>
          <w:szCs w:val="24"/>
        </w:rPr>
      </w:pPr>
      <w:r w:rsidRPr="004669A9">
        <w:rPr>
          <w:rFonts w:ascii="Arial" w:hAnsi="Arial" w:cs="Arial"/>
          <w:sz w:val="24"/>
          <w:szCs w:val="24"/>
        </w:rPr>
        <w:t xml:space="preserve">Председатель Собрания                                      Глава Курильского муниципального </w:t>
      </w:r>
    </w:p>
    <w:p w:rsidR="00C62727" w:rsidRPr="004669A9" w:rsidRDefault="00C62727" w:rsidP="004669A9">
      <w:pPr>
        <w:tabs>
          <w:tab w:val="left" w:pos="5520"/>
        </w:tabs>
        <w:jc w:val="both"/>
        <w:rPr>
          <w:rFonts w:ascii="Arial" w:hAnsi="Arial" w:cs="Arial"/>
          <w:sz w:val="24"/>
          <w:szCs w:val="24"/>
        </w:rPr>
      </w:pPr>
      <w:r w:rsidRPr="004669A9">
        <w:rPr>
          <w:rFonts w:ascii="Arial" w:hAnsi="Arial" w:cs="Arial"/>
          <w:sz w:val="24"/>
          <w:szCs w:val="24"/>
        </w:rPr>
        <w:t xml:space="preserve">Курильского муниципального округа              </w:t>
      </w:r>
      <w:r w:rsidR="004669A9">
        <w:rPr>
          <w:rFonts w:ascii="Arial" w:hAnsi="Arial" w:cs="Arial"/>
          <w:sz w:val="24"/>
          <w:szCs w:val="24"/>
        </w:rPr>
        <w:t xml:space="preserve">    </w:t>
      </w:r>
      <w:r w:rsidRPr="004669A9">
        <w:rPr>
          <w:rFonts w:ascii="Arial" w:hAnsi="Arial" w:cs="Arial"/>
          <w:sz w:val="24"/>
          <w:szCs w:val="24"/>
        </w:rPr>
        <w:t xml:space="preserve"> </w:t>
      </w:r>
      <w:proofErr w:type="spellStart"/>
      <w:r w:rsidRPr="004669A9">
        <w:rPr>
          <w:rFonts w:ascii="Arial" w:hAnsi="Arial" w:cs="Arial"/>
          <w:sz w:val="24"/>
          <w:szCs w:val="24"/>
        </w:rPr>
        <w:t>округа</w:t>
      </w:r>
      <w:proofErr w:type="spellEnd"/>
      <w:r w:rsidRPr="004669A9">
        <w:rPr>
          <w:rFonts w:ascii="Arial" w:hAnsi="Arial" w:cs="Arial"/>
          <w:sz w:val="24"/>
          <w:szCs w:val="24"/>
        </w:rPr>
        <w:t xml:space="preserve"> Сахалинской области</w:t>
      </w:r>
    </w:p>
    <w:p w:rsidR="00C62727" w:rsidRPr="004669A9" w:rsidRDefault="00C62727" w:rsidP="004669A9">
      <w:pPr>
        <w:jc w:val="both"/>
        <w:rPr>
          <w:rFonts w:ascii="Arial" w:hAnsi="Arial" w:cs="Arial"/>
          <w:sz w:val="24"/>
          <w:szCs w:val="24"/>
        </w:rPr>
      </w:pPr>
      <w:r w:rsidRPr="004669A9">
        <w:rPr>
          <w:rFonts w:ascii="Arial" w:hAnsi="Arial" w:cs="Arial"/>
          <w:sz w:val="24"/>
          <w:szCs w:val="24"/>
        </w:rPr>
        <w:t>Сахалинской области</w:t>
      </w:r>
    </w:p>
    <w:p w:rsidR="00C62727" w:rsidRPr="004669A9" w:rsidRDefault="00C62727" w:rsidP="004669A9">
      <w:pPr>
        <w:tabs>
          <w:tab w:val="left" w:pos="1752"/>
        </w:tabs>
        <w:jc w:val="both"/>
        <w:rPr>
          <w:rFonts w:ascii="Arial" w:hAnsi="Arial" w:cs="Arial"/>
          <w:sz w:val="24"/>
          <w:szCs w:val="24"/>
        </w:rPr>
      </w:pPr>
      <w:r w:rsidRPr="004669A9">
        <w:rPr>
          <w:rFonts w:ascii="Arial" w:hAnsi="Arial" w:cs="Arial"/>
          <w:sz w:val="24"/>
          <w:szCs w:val="24"/>
        </w:rPr>
        <w:t xml:space="preserve">                                       </w:t>
      </w:r>
      <w:proofErr w:type="spellStart"/>
      <w:r w:rsidRPr="004669A9">
        <w:rPr>
          <w:rFonts w:ascii="Arial" w:hAnsi="Arial" w:cs="Arial"/>
          <w:sz w:val="24"/>
          <w:szCs w:val="24"/>
        </w:rPr>
        <w:t>Т.Б.Белоусова</w:t>
      </w:r>
      <w:proofErr w:type="spellEnd"/>
      <w:r w:rsidRPr="004669A9">
        <w:rPr>
          <w:rFonts w:ascii="Arial" w:hAnsi="Arial" w:cs="Arial"/>
          <w:sz w:val="24"/>
          <w:szCs w:val="24"/>
        </w:rPr>
        <w:tab/>
        <w:t xml:space="preserve">                                                     </w:t>
      </w:r>
      <w:proofErr w:type="spellStart"/>
      <w:r w:rsidRPr="004669A9">
        <w:rPr>
          <w:rFonts w:ascii="Arial" w:hAnsi="Arial" w:cs="Arial"/>
          <w:sz w:val="24"/>
          <w:szCs w:val="24"/>
        </w:rPr>
        <w:t>К.Н.Истомин</w:t>
      </w:r>
      <w:proofErr w:type="spellEnd"/>
    </w:p>
    <w:p w:rsidR="004669A9" w:rsidRDefault="004669A9">
      <w:pPr>
        <w:rPr>
          <w:rFonts w:ascii="Arial" w:hAnsi="Arial" w:cs="Arial"/>
          <w:color w:val="000000"/>
          <w:sz w:val="24"/>
          <w:szCs w:val="24"/>
        </w:rPr>
      </w:pPr>
      <w:r>
        <w:rPr>
          <w:rFonts w:ascii="Arial" w:hAnsi="Arial" w:cs="Arial"/>
          <w:color w:val="000000"/>
          <w:sz w:val="24"/>
          <w:szCs w:val="24"/>
        </w:rPr>
        <w:br w:type="page"/>
      </w:r>
    </w:p>
    <w:p w:rsidR="00C62727" w:rsidRPr="004669A9" w:rsidRDefault="00C62727" w:rsidP="004669A9">
      <w:pPr>
        <w:ind w:left="5103"/>
        <w:jc w:val="center"/>
        <w:rPr>
          <w:rFonts w:ascii="Arial" w:hAnsi="Arial" w:cs="Arial"/>
          <w:color w:val="000000"/>
          <w:sz w:val="24"/>
          <w:szCs w:val="24"/>
        </w:rPr>
      </w:pPr>
      <w:r w:rsidRPr="004669A9">
        <w:rPr>
          <w:rFonts w:ascii="Arial" w:hAnsi="Arial" w:cs="Arial"/>
          <w:color w:val="000000"/>
          <w:sz w:val="24"/>
          <w:szCs w:val="24"/>
        </w:rPr>
        <w:lastRenderedPageBreak/>
        <w:t>УТВЕРЖДЕНО</w:t>
      </w:r>
    </w:p>
    <w:p w:rsidR="00C62727" w:rsidRPr="004669A9" w:rsidRDefault="00C62727" w:rsidP="004669A9">
      <w:pPr>
        <w:pStyle w:val="ConsTitle"/>
        <w:widowControl/>
        <w:tabs>
          <w:tab w:val="left" w:pos="5103"/>
        </w:tabs>
        <w:ind w:left="5103"/>
        <w:jc w:val="center"/>
        <w:rPr>
          <w:b w:val="0"/>
          <w:color w:val="000000"/>
          <w:sz w:val="24"/>
          <w:szCs w:val="24"/>
        </w:rPr>
      </w:pPr>
      <w:r w:rsidRPr="004669A9">
        <w:rPr>
          <w:b w:val="0"/>
          <w:color w:val="000000"/>
          <w:sz w:val="24"/>
          <w:szCs w:val="24"/>
        </w:rPr>
        <w:t>решением Собрания</w:t>
      </w:r>
    </w:p>
    <w:p w:rsidR="00C62727" w:rsidRPr="004669A9" w:rsidRDefault="00C62727" w:rsidP="004669A9">
      <w:pPr>
        <w:pStyle w:val="ConsTitle"/>
        <w:widowControl/>
        <w:tabs>
          <w:tab w:val="left" w:pos="5103"/>
        </w:tabs>
        <w:ind w:left="5103"/>
        <w:jc w:val="center"/>
        <w:rPr>
          <w:b w:val="0"/>
          <w:color w:val="000000"/>
          <w:sz w:val="24"/>
          <w:szCs w:val="24"/>
        </w:rPr>
      </w:pPr>
      <w:r w:rsidRPr="004669A9">
        <w:rPr>
          <w:b w:val="0"/>
          <w:color w:val="000000"/>
          <w:sz w:val="24"/>
          <w:szCs w:val="24"/>
        </w:rPr>
        <w:t>Курильского муниципального округа</w:t>
      </w:r>
    </w:p>
    <w:p w:rsidR="00C62727" w:rsidRPr="004669A9" w:rsidRDefault="00C62727" w:rsidP="004669A9">
      <w:pPr>
        <w:pStyle w:val="ConsTitle"/>
        <w:widowControl/>
        <w:tabs>
          <w:tab w:val="left" w:pos="5103"/>
        </w:tabs>
        <w:ind w:left="5103"/>
        <w:jc w:val="center"/>
        <w:rPr>
          <w:b w:val="0"/>
          <w:color w:val="000000"/>
          <w:sz w:val="24"/>
          <w:szCs w:val="24"/>
        </w:rPr>
      </w:pPr>
      <w:r w:rsidRPr="004669A9">
        <w:rPr>
          <w:b w:val="0"/>
          <w:color w:val="000000"/>
          <w:sz w:val="24"/>
          <w:szCs w:val="24"/>
        </w:rPr>
        <w:t>Сахалинской области</w:t>
      </w:r>
    </w:p>
    <w:p w:rsidR="00C62727" w:rsidRPr="004669A9" w:rsidRDefault="00C62727" w:rsidP="004669A9">
      <w:pPr>
        <w:pStyle w:val="ConsTitle"/>
        <w:widowControl/>
        <w:tabs>
          <w:tab w:val="left" w:pos="5103"/>
        </w:tabs>
        <w:ind w:left="5103"/>
        <w:jc w:val="center"/>
        <w:rPr>
          <w:b w:val="0"/>
          <w:color w:val="000000"/>
          <w:sz w:val="24"/>
          <w:szCs w:val="24"/>
        </w:rPr>
      </w:pPr>
      <w:r w:rsidRPr="004669A9">
        <w:rPr>
          <w:b w:val="0"/>
          <w:color w:val="000000"/>
          <w:sz w:val="24"/>
          <w:szCs w:val="24"/>
        </w:rPr>
        <w:t>от 2 марта 2026 года № 17</w:t>
      </w:r>
    </w:p>
    <w:p w:rsidR="00C62727" w:rsidRPr="004669A9" w:rsidRDefault="00C62727" w:rsidP="004669A9">
      <w:pPr>
        <w:tabs>
          <w:tab w:val="left" w:pos="5103"/>
          <w:tab w:val="left" w:pos="7797"/>
        </w:tabs>
        <w:ind w:left="5103"/>
        <w:jc w:val="center"/>
        <w:rPr>
          <w:rFonts w:ascii="Arial" w:hAnsi="Arial" w:cs="Arial"/>
          <w:sz w:val="24"/>
          <w:szCs w:val="24"/>
        </w:rPr>
      </w:pPr>
    </w:p>
    <w:p w:rsidR="00C62727" w:rsidRPr="004669A9" w:rsidRDefault="00C62727" w:rsidP="004669A9">
      <w:pPr>
        <w:tabs>
          <w:tab w:val="left" w:pos="7797"/>
        </w:tabs>
        <w:jc w:val="center"/>
        <w:rPr>
          <w:rFonts w:ascii="Arial" w:hAnsi="Arial" w:cs="Arial"/>
          <w:b/>
          <w:sz w:val="24"/>
          <w:szCs w:val="24"/>
        </w:rPr>
      </w:pPr>
    </w:p>
    <w:p w:rsidR="00C62727" w:rsidRPr="004669A9" w:rsidRDefault="00C62727" w:rsidP="004669A9">
      <w:pPr>
        <w:pStyle w:val="ConsPlusTitle"/>
        <w:jc w:val="center"/>
        <w:rPr>
          <w:b w:val="0"/>
          <w:bCs w:val="0"/>
          <w:sz w:val="24"/>
          <w:szCs w:val="24"/>
        </w:rPr>
      </w:pPr>
      <w:r w:rsidRPr="004669A9">
        <w:rPr>
          <w:b w:val="0"/>
          <w:bCs w:val="0"/>
          <w:sz w:val="24"/>
          <w:szCs w:val="24"/>
        </w:rPr>
        <w:t xml:space="preserve">Положение </w:t>
      </w:r>
    </w:p>
    <w:p w:rsidR="00C62727" w:rsidRPr="004669A9" w:rsidRDefault="00C62727" w:rsidP="004669A9">
      <w:pPr>
        <w:pStyle w:val="ConsPlusTitle"/>
        <w:jc w:val="center"/>
        <w:rPr>
          <w:b w:val="0"/>
          <w:bCs w:val="0"/>
          <w:sz w:val="24"/>
          <w:szCs w:val="24"/>
        </w:rPr>
      </w:pPr>
      <w:r w:rsidRPr="004669A9">
        <w:rPr>
          <w:b w:val="0"/>
          <w:bCs w:val="0"/>
          <w:sz w:val="24"/>
          <w:szCs w:val="24"/>
        </w:rPr>
        <w:t xml:space="preserve">о Благодарственном письме Собрания </w:t>
      </w:r>
      <w:r w:rsidRPr="004669A9">
        <w:rPr>
          <w:b w:val="0"/>
          <w:sz w:val="24"/>
          <w:szCs w:val="24"/>
        </w:rPr>
        <w:t xml:space="preserve">Курильского муниципального округа Сахалинской области </w:t>
      </w:r>
    </w:p>
    <w:p w:rsidR="00C62727" w:rsidRPr="004669A9" w:rsidRDefault="00C62727" w:rsidP="004669A9">
      <w:pPr>
        <w:tabs>
          <w:tab w:val="left" w:pos="7797"/>
        </w:tabs>
        <w:jc w:val="center"/>
        <w:rPr>
          <w:rFonts w:ascii="Arial" w:hAnsi="Arial" w:cs="Arial"/>
          <w:color w:val="000000"/>
          <w:sz w:val="24"/>
          <w:szCs w:val="24"/>
        </w:rPr>
      </w:pP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Статья 1. Общие положения</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 xml:space="preserve">1. Положением </w:t>
      </w:r>
      <w:r w:rsidRPr="004669A9">
        <w:rPr>
          <w:rFonts w:ascii="Arial" w:hAnsi="Arial" w:cs="Arial"/>
          <w:sz w:val="24"/>
          <w:szCs w:val="24"/>
        </w:rPr>
        <w:t xml:space="preserve">о Благодарственном письме Собрания Курильского муниципального округа Сахалинской области (далее – Положение) </w:t>
      </w:r>
      <w:r w:rsidRPr="004669A9">
        <w:rPr>
          <w:rFonts w:ascii="Arial" w:hAnsi="Arial" w:cs="Arial"/>
          <w:color w:val="000000"/>
          <w:sz w:val="24"/>
          <w:szCs w:val="24"/>
        </w:rPr>
        <w:t xml:space="preserve">определяется порядок представления к поощрению и порядок поощрения Благодарственным письмом Собрания Курильского муниципального округа Сахалинской области (далее – Благодарственное письмо) граждан, </w:t>
      </w:r>
      <w:r w:rsidRPr="004669A9">
        <w:rPr>
          <w:rFonts w:ascii="Arial" w:hAnsi="Arial" w:cs="Arial"/>
          <w:sz w:val="24"/>
          <w:szCs w:val="24"/>
        </w:rPr>
        <w:t>коллективов предприятий, учреждений и организаций независимо от форм собственности</w:t>
      </w:r>
      <w:r w:rsidRPr="004669A9">
        <w:rPr>
          <w:rFonts w:ascii="Arial" w:hAnsi="Arial" w:cs="Arial"/>
          <w:color w:val="000000"/>
          <w:sz w:val="24"/>
          <w:szCs w:val="24"/>
        </w:rPr>
        <w:t>, общественных объединений.</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2. Благодарственным письмом награждаются:</w:t>
      </w:r>
    </w:p>
    <w:p w:rsidR="00C62727" w:rsidRPr="004669A9" w:rsidRDefault="00C62727" w:rsidP="004669A9">
      <w:pPr>
        <w:pStyle w:val="ConsPlusNormal"/>
        <w:ind w:firstLine="567"/>
        <w:jc w:val="both"/>
        <w:rPr>
          <w:sz w:val="24"/>
          <w:szCs w:val="24"/>
        </w:rPr>
      </w:pPr>
      <w:r w:rsidRPr="004669A9">
        <w:rPr>
          <w:sz w:val="24"/>
          <w:szCs w:val="24"/>
        </w:rPr>
        <w:t>граждане Российской Федерации, иностранные граждане, работающие или проживающие на территории Курильского муниципального округа Сахалинской области (далее – граждане);</w:t>
      </w:r>
    </w:p>
    <w:p w:rsidR="00C62727" w:rsidRPr="004669A9" w:rsidRDefault="00C62727" w:rsidP="004669A9">
      <w:pPr>
        <w:pStyle w:val="a7"/>
        <w:ind w:firstLine="567"/>
        <w:jc w:val="both"/>
        <w:rPr>
          <w:rFonts w:ascii="Arial" w:hAnsi="Arial" w:cs="Arial"/>
          <w:szCs w:val="24"/>
          <w:lang w:val="ru-RU"/>
        </w:rPr>
      </w:pPr>
      <w:r w:rsidRPr="004669A9">
        <w:rPr>
          <w:rFonts w:ascii="Arial" w:hAnsi="Arial" w:cs="Arial"/>
          <w:szCs w:val="24"/>
          <w:lang w:val="ru-RU"/>
        </w:rPr>
        <w:t xml:space="preserve"> </w:t>
      </w:r>
      <w:r w:rsidRPr="004669A9">
        <w:rPr>
          <w:rFonts w:ascii="Arial" w:hAnsi="Arial" w:cs="Arial"/>
          <w:szCs w:val="24"/>
        </w:rPr>
        <w:t>коллективы предприятий, учреждений и организаций независимо от форм собственности, осуществляющие свою деятельность на территории Курильского муниципального округа Сахалинской области</w:t>
      </w:r>
      <w:r w:rsidRPr="004669A9">
        <w:rPr>
          <w:rFonts w:ascii="Arial" w:hAnsi="Arial" w:cs="Arial"/>
          <w:szCs w:val="24"/>
          <w:lang w:val="ru-RU"/>
        </w:rPr>
        <w:t xml:space="preserve"> (далее – трудовые коллективы);</w:t>
      </w:r>
    </w:p>
    <w:p w:rsidR="00C62727" w:rsidRPr="004669A9" w:rsidRDefault="00C62727" w:rsidP="004669A9">
      <w:pPr>
        <w:pStyle w:val="a7"/>
        <w:ind w:firstLine="567"/>
        <w:jc w:val="both"/>
        <w:rPr>
          <w:rFonts w:ascii="Arial" w:hAnsi="Arial" w:cs="Arial"/>
          <w:szCs w:val="24"/>
        </w:rPr>
      </w:pPr>
      <w:r w:rsidRPr="004669A9">
        <w:rPr>
          <w:rFonts w:ascii="Arial" w:hAnsi="Arial" w:cs="Arial"/>
          <w:szCs w:val="24"/>
        </w:rPr>
        <w:t xml:space="preserve"> общественные объединения, осуществляющие свою деятельность на территории Курильского муниципального округа Сахалинской области</w:t>
      </w:r>
      <w:r w:rsidRPr="004669A9">
        <w:rPr>
          <w:rFonts w:ascii="Arial" w:hAnsi="Arial" w:cs="Arial"/>
          <w:szCs w:val="24"/>
          <w:lang w:val="ru-RU"/>
        </w:rPr>
        <w:t xml:space="preserve"> (далее - </w:t>
      </w:r>
      <w:r w:rsidRPr="004669A9">
        <w:rPr>
          <w:rFonts w:ascii="Arial" w:hAnsi="Arial" w:cs="Arial"/>
          <w:szCs w:val="24"/>
        </w:rPr>
        <w:t>общественные объединения</w:t>
      </w:r>
      <w:r w:rsidRPr="004669A9">
        <w:rPr>
          <w:rFonts w:ascii="Arial" w:hAnsi="Arial" w:cs="Arial"/>
          <w:szCs w:val="24"/>
          <w:lang w:val="ru-RU"/>
        </w:rPr>
        <w:t>)</w:t>
      </w:r>
      <w:r w:rsidRPr="004669A9">
        <w:rPr>
          <w:rFonts w:ascii="Arial" w:hAnsi="Arial" w:cs="Arial"/>
          <w:szCs w:val="24"/>
        </w:rPr>
        <w:t>.</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3.  Основанием для награждения Благодарственным письмом является:</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активное участие в общественной жизни Курильского муниципального округа Сахалинской области;</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значительный вклад или оказанная помощь в подготовке и проведении различных общественно-массовых мероприятий на территории Курильского муниципального округа Сахалинской области;</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осуществление значимых и полезных дел, благотворительная деятельность на территории Курильского муниципального округа Сахалинской области;</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заслуги в социальной, культурной, спортивной, образовательной деятельности, в области здравоохранения, промышленности, строительстве, транспорте.</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 xml:space="preserve">4. Награждение Благодарственным </w:t>
      </w:r>
      <w:proofErr w:type="gramStart"/>
      <w:r w:rsidRPr="004669A9">
        <w:rPr>
          <w:rFonts w:ascii="Arial" w:hAnsi="Arial" w:cs="Arial"/>
          <w:color w:val="000000"/>
          <w:sz w:val="24"/>
          <w:szCs w:val="24"/>
        </w:rPr>
        <w:t>письмом  может</w:t>
      </w:r>
      <w:proofErr w:type="gramEnd"/>
      <w:r w:rsidRPr="004669A9">
        <w:rPr>
          <w:rFonts w:ascii="Arial" w:hAnsi="Arial" w:cs="Arial"/>
          <w:color w:val="000000"/>
          <w:sz w:val="24"/>
          <w:szCs w:val="24"/>
        </w:rPr>
        <w:t xml:space="preserve"> быть приурочено к праздникам, памятным дням, юбилейным и другим датам. При этом наличие оснований для награждения, указанных в части 3 настоящего Положения, является обязательным.</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Статья 2. Порядок представления к поощрению Благодарственным</w:t>
      </w:r>
      <w:r w:rsidR="004669A9" w:rsidRPr="004669A9">
        <w:rPr>
          <w:rFonts w:ascii="Arial" w:hAnsi="Arial" w:cs="Arial"/>
          <w:color w:val="000000"/>
          <w:sz w:val="24"/>
          <w:szCs w:val="24"/>
        </w:rPr>
        <w:t xml:space="preserve"> </w:t>
      </w:r>
      <w:r w:rsidRPr="004669A9">
        <w:rPr>
          <w:rFonts w:ascii="Arial" w:hAnsi="Arial" w:cs="Arial"/>
          <w:color w:val="000000"/>
          <w:sz w:val="24"/>
          <w:szCs w:val="24"/>
        </w:rPr>
        <w:t xml:space="preserve">письмом </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 xml:space="preserve">1. С ходатайством о поощрении Благодарственным </w:t>
      </w:r>
      <w:proofErr w:type="gramStart"/>
      <w:r w:rsidRPr="004669A9">
        <w:rPr>
          <w:rFonts w:ascii="Arial" w:hAnsi="Arial" w:cs="Arial"/>
          <w:color w:val="000000"/>
          <w:sz w:val="24"/>
          <w:szCs w:val="24"/>
        </w:rPr>
        <w:t>письмом  в</w:t>
      </w:r>
      <w:proofErr w:type="gramEnd"/>
      <w:r w:rsidRPr="004669A9">
        <w:rPr>
          <w:rFonts w:ascii="Arial" w:hAnsi="Arial" w:cs="Arial"/>
          <w:color w:val="000000"/>
          <w:sz w:val="24"/>
          <w:szCs w:val="24"/>
        </w:rPr>
        <w:t xml:space="preserve"> Собрание Курильского муниципального округа Сахалинской области вправе обратиться следующие субъекты выдвижения:</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t>глава Курильского муниципального округа Сахалинской области;</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t>председатель Собрания Курильского муниципального округа Сахалинской области;</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sz w:val="24"/>
          <w:szCs w:val="24"/>
        </w:rPr>
        <w:lastRenderedPageBreak/>
        <w:t xml:space="preserve">группа депутатов Собрания Курильского муниципального округа Сахалинской области в количестве </w:t>
      </w:r>
      <w:r w:rsidRPr="004669A9">
        <w:rPr>
          <w:rFonts w:ascii="Arial" w:hAnsi="Arial" w:cs="Arial"/>
          <w:color w:val="000000"/>
          <w:sz w:val="24"/>
          <w:szCs w:val="24"/>
        </w:rPr>
        <w:t>не менее трех человек;</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t>постоянные депутатские комиссии Собрания Курильского муниципального округа Сахалинской области;</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t>председатель контрольно-счетного органа Курильского муниципального округа Сахалинской области;</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t xml:space="preserve">руководители предприятий, учреждений и организаций Курильского муниципального округа Сахалинской </w:t>
      </w:r>
      <w:proofErr w:type="gramStart"/>
      <w:r w:rsidRPr="004669A9">
        <w:rPr>
          <w:rFonts w:ascii="Arial" w:hAnsi="Arial" w:cs="Arial"/>
          <w:sz w:val="24"/>
          <w:szCs w:val="24"/>
        </w:rPr>
        <w:t>области,  независимо</w:t>
      </w:r>
      <w:proofErr w:type="gramEnd"/>
      <w:r w:rsidRPr="004669A9">
        <w:rPr>
          <w:rFonts w:ascii="Arial" w:hAnsi="Arial" w:cs="Arial"/>
          <w:sz w:val="24"/>
          <w:szCs w:val="24"/>
        </w:rPr>
        <w:t xml:space="preserve"> от форм собственности; </w:t>
      </w:r>
    </w:p>
    <w:p w:rsidR="00C62727" w:rsidRPr="004669A9" w:rsidRDefault="00C62727" w:rsidP="004669A9">
      <w:pPr>
        <w:ind w:firstLine="567"/>
        <w:jc w:val="both"/>
        <w:rPr>
          <w:rFonts w:ascii="Arial" w:hAnsi="Arial" w:cs="Arial"/>
          <w:i/>
          <w:sz w:val="24"/>
          <w:szCs w:val="24"/>
        </w:rPr>
      </w:pPr>
      <w:r w:rsidRPr="004669A9">
        <w:rPr>
          <w:rFonts w:ascii="Arial" w:hAnsi="Arial" w:cs="Arial"/>
          <w:sz w:val="24"/>
          <w:szCs w:val="24"/>
        </w:rPr>
        <w:t>руководители общественных объединений Курильского муниципального округа Сахалинской области.</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t xml:space="preserve">В случае инициирования председателем </w:t>
      </w:r>
      <w:r w:rsidRPr="004669A9">
        <w:rPr>
          <w:rFonts w:ascii="Arial" w:hAnsi="Arial" w:cs="Arial"/>
          <w:color w:val="000000"/>
          <w:sz w:val="24"/>
          <w:szCs w:val="24"/>
        </w:rPr>
        <w:t xml:space="preserve">Собрания </w:t>
      </w:r>
      <w:r w:rsidRPr="004669A9">
        <w:rPr>
          <w:rFonts w:ascii="Arial" w:hAnsi="Arial" w:cs="Arial"/>
          <w:sz w:val="24"/>
          <w:szCs w:val="24"/>
        </w:rPr>
        <w:t xml:space="preserve">Курильского муниципального округа Сахалинской области поощрения </w:t>
      </w:r>
      <w:r w:rsidRPr="004669A9">
        <w:rPr>
          <w:rFonts w:ascii="Arial" w:hAnsi="Arial" w:cs="Arial"/>
          <w:color w:val="000000"/>
          <w:sz w:val="24"/>
          <w:szCs w:val="24"/>
        </w:rPr>
        <w:t xml:space="preserve">Благодарственным </w:t>
      </w:r>
      <w:proofErr w:type="gramStart"/>
      <w:r w:rsidRPr="004669A9">
        <w:rPr>
          <w:rFonts w:ascii="Arial" w:hAnsi="Arial" w:cs="Arial"/>
          <w:color w:val="000000"/>
          <w:sz w:val="24"/>
          <w:szCs w:val="24"/>
        </w:rPr>
        <w:t xml:space="preserve">письмом  </w:t>
      </w:r>
      <w:r w:rsidRPr="004669A9">
        <w:rPr>
          <w:rFonts w:ascii="Arial" w:hAnsi="Arial" w:cs="Arial"/>
          <w:sz w:val="24"/>
          <w:szCs w:val="24"/>
        </w:rPr>
        <w:t>ходатайство</w:t>
      </w:r>
      <w:proofErr w:type="gramEnd"/>
      <w:r w:rsidRPr="004669A9">
        <w:rPr>
          <w:rFonts w:ascii="Arial" w:hAnsi="Arial" w:cs="Arial"/>
          <w:sz w:val="24"/>
          <w:szCs w:val="24"/>
        </w:rPr>
        <w:t xml:space="preserve"> </w:t>
      </w:r>
      <w:r w:rsidRPr="004669A9">
        <w:rPr>
          <w:rFonts w:ascii="Arial" w:hAnsi="Arial" w:cs="Arial"/>
          <w:color w:val="000000"/>
          <w:sz w:val="24"/>
          <w:szCs w:val="24"/>
        </w:rPr>
        <w:t xml:space="preserve">о поощрении Благодарственным письмом  </w:t>
      </w:r>
      <w:r w:rsidRPr="004669A9">
        <w:rPr>
          <w:rFonts w:ascii="Arial" w:hAnsi="Arial" w:cs="Arial"/>
          <w:sz w:val="24"/>
          <w:szCs w:val="24"/>
        </w:rPr>
        <w:t xml:space="preserve">не оформляется. </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2. Ходатайство о поощрении Благодарственным письмом оформляется в произвольной форме и должно содержать предложение о дате и месте вручения Благодарственного письма поощряемому.</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 xml:space="preserve">Ходатайство о поощрении Благодарственным письмом, поступившее от руководителя </w:t>
      </w:r>
      <w:r w:rsidRPr="004669A9">
        <w:rPr>
          <w:rFonts w:ascii="Arial" w:hAnsi="Arial" w:cs="Arial"/>
          <w:sz w:val="24"/>
          <w:szCs w:val="24"/>
        </w:rPr>
        <w:t xml:space="preserve">предприятия, учреждения или организации, </w:t>
      </w:r>
      <w:r w:rsidRPr="004669A9">
        <w:rPr>
          <w:rFonts w:ascii="Arial" w:hAnsi="Arial" w:cs="Arial"/>
          <w:color w:val="000000"/>
          <w:sz w:val="24"/>
          <w:szCs w:val="24"/>
        </w:rPr>
        <w:t xml:space="preserve">должно быть оформлено на официальном бланке, подписано руководителем (уполномоченным представителем) и заверено печатью </w:t>
      </w:r>
      <w:r w:rsidRPr="004669A9">
        <w:rPr>
          <w:rFonts w:ascii="Arial" w:hAnsi="Arial" w:cs="Arial"/>
          <w:sz w:val="24"/>
          <w:szCs w:val="24"/>
        </w:rPr>
        <w:t>предприятия, учреждения или организации</w:t>
      </w:r>
      <w:r w:rsidRPr="004669A9">
        <w:rPr>
          <w:rFonts w:ascii="Arial" w:hAnsi="Arial" w:cs="Arial"/>
          <w:color w:val="000000"/>
          <w:sz w:val="24"/>
          <w:szCs w:val="24"/>
        </w:rPr>
        <w:t xml:space="preserve"> (при наличии).</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3. К ходатайству о поощрении Благодарственным письмом прилагаются следующие документы:</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1) в отношении граждан:</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краткая биографическая справка, в которой должна содержаться информация о награждаемом с указанием фамилии, имени, отчества, года рождения, занимаемой должности, наименование предприятия, учреждения, организации (где работает), стажа работы;</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 xml:space="preserve">согласие лица, представляемого к поощрению, на обработку его персональных данных в соответствии с требованиями, установленными Федеральным законом от 27 июля 2006 года № 152-ФЗ «О персональных данных» по </w:t>
      </w:r>
      <w:proofErr w:type="gramStart"/>
      <w:r w:rsidRPr="004669A9">
        <w:rPr>
          <w:rFonts w:ascii="Arial" w:hAnsi="Arial" w:cs="Arial"/>
          <w:color w:val="000000"/>
          <w:sz w:val="24"/>
          <w:szCs w:val="24"/>
        </w:rPr>
        <w:t>форме  в</w:t>
      </w:r>
      <w:proofErr w:type="gramEnd"/>
      <w:r w:rsidRPr="004669A9">
        <w:rPr>
          <w:rFonts w:ascii="Arial" w:hAnsi="Arial" w:cs="Arial"/>
          <w:color w:val="000000"/>
          <w:sz w:val="24"/>
          <w:szCs w:val="24"/>
        </w:rPr>
        <w:t xml:space="preserve"> соответствии с приложением  к настоящему Положению;</w:t>
      </w:r>
    </w:p>
    <w:p w:rsidR="00C62727" w:rsidRPr="004669A9" w:rsidRDefault="00C62727" w:rsidP="004669A9">
      <w:pPr>
        <w:pStyle w:val="ConsPlusNormal"/>
        <w:ind w:firstLine="567"/>
        <w:jc w:val="both"/>
        <w:rPr>
          <w:sz w:val="24"/>
          <w:szCs w:val="24"/>
        </w:rPr>
      </w:pPr>
      <w:r w:rsidRPr="004669A9">
        <w:rPr>
          <w:sz w:val="24"/>
          <w:szCs w:val="24"/>
        </w:rPr>
        <w:t>2) в отношении трудового коллектива:</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 xml:space="preserve">краткая </w:t>
      </w:r>
      <w:proofErr w:type="gramStart"/>
      <w:r w:rsidRPr="004669A9">
        <w:rPr>
          <w:rFonts w:ascii="Arial" w:hAnsi="Arial" w:cs="Arial"/>
          <w:color w:val="000000"/>
          <w:sz w:val="24"/>
          <w:szCs w:val="24"/>
        </w:rPr>
        <w:t>информационная  справка</w:t>
      </w:r>
      <w:proofErr w:type="gramEnd"/>
      <w:r w:rsidRPr="004669A9">
        <w:rPr>
          <w:rFonts w:ascii="Arial" w:hAnsi="Arial" w:cs="Arial"/>
          <w:color w:val="000000"/>
          <w:sz w:val="24"/>
          <w:szCs w:val="24"/>
        </w:rPr>
        <w:t>, которая содержит полное наименование и дату создания предприятия, учреждения или организации, характеристику производственной деятельности;</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 xml:space="preserve">3) в отношении </w:t>
      </w:r>
      <w:r w:rsidRPr="004669A9">
        <w:rPr>
          <w:rFonts w:ascii="Arial" w:hAnsi="Arial" w:cs="Arial"/>
          <w:sz w:val="24"/>
          <w:szCs w:val="24"/>
        </w:rPr>
        <w:t>общественного объединения</w:t>
      </w:r>
      <w:r w:rsidRPr="004669A9">
        <w:rPr>
          <w:rFonts w:ascii="Arial" w:hAnsi="Arial" w:cs="Arial"/>
          <w:color w:val="000000"/>
          <w:sz w:val="24"/>
          <w:szCs w:val="24"/>
        </w:rPr>
        <w:t>:</w:t>
      </w:r>
    </w:p>
    <w:p w:rsidR="00C62727" w:rsidRPr="004669A9" w:rsidRDefault="00C62727" w:rsidP="004669A9">
      <w:pPr>
        <w:ind w:firstLine="567"/>
        <w:jc w:val="both"/>
        <w:rPr>
          <w:rFonts w:ascii="Arial" w:hAnsi="Arial" w:cs="Arial"/>
          <w:sz w:val="24"/>
          <w:szCs w:val="24"/>
        </w:rPr>
      </w:pPr>
      <w:r w:rsidRPr="004669A9">
        <w:rPr>
          <w:rFonts w:ascii="Arial" w:hAnsi="Arial" w:cs="Arial"/>
          <w:color w:val="000000"/>
          <w:sz w:val="24"/>
          <w:szCs w:val="24"/>
        </w:rPr>
        <w:t xml:space="preserve">краткая информация об общественно-политической и иной деятельности на благо </w:t>
      </w:r>
      <w:r w:rsidRPr="004669A9">
        <w:rPr>
          <w:rFonts w:ascii="Arial" w:hAnsi="Arial" w:cs="Arial"/>
          <w:sz w:val="24"/>
          <w:szCs w:val="24"/>
        </w:rPr>
        <w:t>Курильского муниципального округа Сахалинской области.</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К ходатайству о поощрении Благодарственным письмом могут прилагаться иные материалы, характеризующие заслуги поощряемого.</w:t>
      </w:r>
    </w:p>
    <w:p w:rsidR="00C62727" w:rsidRPr="004669A9" w:rsidRDefault="00C62727" w:rsidP="004669A9">
      <w:pPr>
        <w:widowControl w:val="0"/>
        <w:autoSpaceDE w:val="0"/>
        <w:autoSpaceDN w:val="0"/>
        <w:adjustRightInd w:val="0"/>
        <w:ind w:firstLine="567"/>
        <w:jc w:val="both"/>
        <w:rPr>
          <w:rFonts w:ascii="Arial" w:hAnsi="Arial" w:cs="Arial"/>
          <w:sz w:val="24"/>
          <w:szCs w:val="24"/>
        </w:rPr>
      </w:pPr>
      <w:r w:rsidRPr="004669A9">
        <w:rPr>
          <w:rFonts w:ascii="Arial" w:hAnsi="Arial" w:cs="Arial"/>
          <w:color w:val="000000"/>
          <w:sz w:val="24"/>
          <w:szCs w:val="24"/>
        </w:rPr>
        <w:t xml:space="preserve">4. Ходатайство о поощрении Благодарственным письмом с прилагаемыми к нему документами, указанными в части 3 настоящей статьи, представляются в Собрание Курильского муниципального округа Сахалинской области не </w:t>
      </w:r>
      <w:r w:rsidRPr="004669A9">
        <w:rPr>
          <w:rFonts w:ascii="Arial" w:hAnsi="Arial" w:cs="Arial"/>
          <w:sz w:val="24"/>
          <w:szCs w:val="24"/>
        </w:rPr>
        <w:t xml:space="preserve">позднее 30 календарных дней до дня предполагаемого поощрения. </w:t>
      </w:r>
    </w:p>
    <w:p w:rsidR="00C62727" w:rsidRPr="004669A9" w:rsidRDefault="004669A9" w:rsidP="004669A9">
      <w:pPr>
        <w:pStyle w:val="formattext"/>
        <w:spacing w:before="0" w:beforeAutospacing="0" w:after="0" w:afterAutospacing="0"/>
        <w:ind w:firstLine="567"/>
        <w:jc w:val="both"/>
        <w:textAlignment w:val="baseline"/>
        <w:rPr>
          <w:rFonts w:ascii="Arial" w:hAnsi="Arial" w:cs="Arial"/>
        </w:rPr>
      </w:pPr>
      <w:r w:rsidRPr="004669A9">
        <w:rPr>
          <w:rFonts w:ascii="Arial" w:hAnsi="Arial" w:cs="Arial"/>
          <w:color w:val="000000"/>
        </w:rPr>
        <w:t xml:space="preserve">5. </w:t>
      </w:r>
      <w:r w:rsidR="00C62727" w:rsidRPr="004669A9">
        <w:rPr>
          <w:rFonts w:ascii="Arial" w:hAnsi="Arial" w:cs="Arial"/>
          <w:color w:val="000000"/>
        </w:rPr>
        <w:t xml:space="preserve">Ходатайство о  поощрении Благодарственным письмом с прилагаемыми к нему документами, указанными в части 3 настоящей статьи, поступившее в </w:t>
      </w:r>
      <w:r w:rsidR="00C62727" w:rsidRPr="004669A9">
        <w:rPr>
          <w:rFonts w:ascii="Arial" w:hAnsi="Arial" w:cs="Arial"/>
        </w:rPr>
        <w:t xml:space="preserve"> Собрание Курильского муниципального округа Сахалинской области (далее – поступившие документы)</w:t>
      </w:r>
      <w:r w:rsidR="00C62727" w:rsidRPr="004669A9">
        <w:rPr>
          <w:rFonts w:ascii="Arial" w:hAnsi="Arial" w:cs="Arial"/>
          <w:color w:val="000000"/>
        </w:rPr>
        <w:t xml:space="preserve">, </w:t>
      </w:r>
      <w:r w:rsidR="00C62727" w:rsidRPr="004669A9">
        <w:rPr>
          <w:rFonts w:ascii="Arial" w:hAnsi="Arial" w:cs="Arial"/>
        </w:rPr>
        <w:t xml:space="preserve">в течение одного рабочего дня </w:t>
      </w:r>
      <w:r w:rsidR="00C62727" w:rsidRPr="004669A9">
        <w:rPr>
          <w:rFonts w:ascii="Arial" w:hAnsi="Arial" w:cs="Arial"/>
          <w:color w:val="000000"/>
        </w:rPr>
        <w:t xml:space="preserve">регистрируется организационным отделом аппарата </w:t>
      </w:r>
      <w:r w:rsidR="00C62727" w:rsidRPr="004669A9">
        <w:rPr>
          <w:rFonts w:ascii="Arial" w:hAnsi="Arial" w:cs="Arial"/>
        </w:rPr>
        <w:t>Собрания Курильского муниципального округа Сахалинской области</w:t>
      </w:r>
      <w:r w:rsidR="00C62727" w:rsidRPr="004669A9">
        <w:rPr>
          <w:rFonts w:ascii="Arial" w:hAnsi="Arial" w:cs="Arial"/>
          <w:color w:val="000000"/>
        </w:rPr>
        <w:t xml:space="preserve"> </w:t>
      </w:r>
      <w:r w:rsidR="00C62727" w:rsidRPr="004669A9">
        <w:rPr>
          <w:rFonts w:ascii="Arial" w:hAnsi="Arial" w:cs="Arial"/>
        </w:rPr>
        <w:t xml:space="preserve">(далее – организационный отдел) </w:t>
      </w:r>
      <w:r w:rsidR="00C62727" w:rsidRPr="004669A9">
        <w:rPr>
          <w:rFonts w:ascii="Arial" w:hAnsi="Arial" w:cs="Arial"/>
          <w:color w:val="000000"/>
        </w:rPr>
        <w:t xml:space="preserve">и направляется председателю Собрания </w:t>
      </w:r>
      <w:r w:rsidR="00C62727" w:rsidRPr="004669A9">
        <w:rPr>
          <w:rFonts w:ascii="Arial" w:hAnsi="Arial" w:cs="Arial"/>
        </w:rPr>
        <w:t xml:space="preserve">Курильского муниципального округа Сахалинской </w:t>
      </w:r>
      <w:r w:rsidR="00C62727" w:rsidRPr="004669A9">
        <w:rPr>
          <w:rFonts w:ascii="Arial" w:hAnsi="Arial" w:cs="Arial"/>
        </w:rPr>
        <w:lastRenderedPageBreak/>
        <w:t xml:space="preserve">области. До регистрации поступивших документов специалист организационного отдела обязан проверить наличие полного пакета документов, указанных </w:t>
      </w:r>
      <w:r w:rsidR="00C62727" w:rsidRPr="004669A9">
        <w:rPr>
          <w:rFonts w:ascii="Arial" w:hAnsi="Arial" w:cs="Arial"/>
          <w:color w:val="000000"/>
        </w:rPr>
        <w:t>в частях 2 и 3</w:t>
      </w:r>
      <w:r w:rsidR="00C62727" w:rsidRPr="004669A9">
        <w:rPr>
          <w:rFonts w:ascii="Arial" w:hAnsi="Arial" w:cs="Arial"/>
        </w:rPr>
        <w:t xml:space="preserve"> настоящей статьи.</w:t>
      </w:r>
    </w:p>
    <w:p w:rsidR="00C62727" w:rsidRPr="004669A9" w:rsidRDefault="00C62727" w:rsidP="004669A9">
      <w:pPr>
        <w:pStyle w:val="formattext"/>
        <w:spacing w:before="0" w:beforeAutospacing="0" w:after="0" w:afterAutospacing="0"/>
        <w:ind w:firstLine="567"/>
        <w:jc w:val="both"/>
        <w:textAlignment w:val="baseline"/>
        <w:rPr>
          <w:rFonts w:ascii="Arial" w:hAnsi="Arial" w:cs="Arial"/>
        </w:rPr>
      </w:pPr>
      <w:r w:rsidRPr="004669A9">
        <w:rPr>
          <w:rFonts w:ascii="Arial" w:hAnsi="Arial" w:cs="Arial"/>
        </w:rPr>
        <w:t>Председатель Собрания Курильского муниципального округа Сахалинской области не позднее двух рабочих дней с момента получения документов, указанных в абзаце первом настоящей части, своей резолюцией направляет их через организационный отдел в постоянную депутатскую комиссию по социальной политике Собрания Курильского муниципального округа Сахалинской области (далее - постоянная депутатская комиссия по социальной политике) для рассмотрения.</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В случае предоставления неполного пакета документов, председатель Собрания Курильского муниципального округа Сахалинской области принимает решение о возврате документов инициатору. Поступившие документы возвращаются организационным отделом инициатору в течение двух рабочих дней.</w:t>
      </w:r>
    </w:p>
    <w:p w:rsidR="00C62727" w:rsidRPr="004669A9" w:rsidRDefault="00C62727" w:rsidP="004669A9">
      <w:pPr>
        <w:spacing w:before="120"/>
        <w:ind w:firstLine="567"/>
        <w:jc w:val="both"/>
        <w:rPr>
          <w:rFonts w:ascii="Arial" w:hAnsi="Arial" w:cs="Arial"/>
          <w:sz w:val="24"/>
          <w:szCs w:val="24"/>
        </w:rPr>
      </w:pPr>
      <w:r w:rsidRPr="004669A9">
        <w:rPr>
          <w:rFonts w:ascii="Arial" w:hAnsi="Arial" w:cs="Arial"/>
          <w:color w:val="000000"/>
          <w:sz w:val="24"/>
          <w:szCs w:val="24"/>
        </w:rPr>
        <w:t xml:space="preserve">Статья 3. Порядок </w:t>
      </w:r>
      <w:r w:rsidRPr="004669A9">
        <w:rPr>
          <w:rFonts w:ascii="Arial" w:hAnsi="Arial" w:cs="Arial"/>
          <w:sz w:val="24"/>
          <w:szCs w:val="24"/>
        </w:rPr>
        <w:t xml:space="preserve">и сроки рассмотрения ходатайства о поощрении </w:t>
      </w:r>
    </w:p>
    <w:p w:rsidR="00C62727" w:rsidRPr="004669A9" w:rsidRDefault="00C62727" w:rsidP="004669A9">
      <w:pPr>
        <w:jc w:val="both"/>
        <w:rPr>
          <w:rFonts w:ascii="Arial" w:hAnsi="Arial" w:cs="Arial"/>
          <w:sz w:val="24"/>
          <w:szCs w:val="24"/>
        </w:rPr>
      </w:pPr>
      <w:r w:rsidRPr="004669A9">
        <w:rPr>
          <w:rFonts w:ascii="Arial" w:hAnsi="Arial" w:cs="Arial"/>
          <w:sz w:val="24"/>
          <w:szCs w:val="24"/>
        </w:rPr>
        <w:t>Благодарственным письмом</w:t>
      </w:r>
    </w:p>
    <w:p w:rsidR="00C62727" w:rsidRPr="004669A9" w:rsidRDefault="00C62727" w:rsidP="004669A9">
      <w:pPr>
        <w:pStyle w:val="afd"/>
        <w:spacing w:before="120"/>
        <w:ind w:firstLine="567"/>
        <w:jc w:val="both"/>
        <w:rPr>
          <w:rFonts w:ascii="Arial" w:hAnsi="Arial" w:cs="Arial"/>
          <w:sz w:val="24"/>
          <w:szCs w:val="24"/>
        </w:rPr>
      </w:pPr>
      <w:r w:rsidRPr="004669A9">
        <w:rPr>
          <w:rFonts w:ascii="Arial" w:hAnsi="Arial" w:cs="Arial"/>
          <w:sz w:val="24"/>
          <w:szCs w:val="24"/>
        </w:rPr>
        <w:t>1. Постоянная депутатская комиссия по социальной политике при рассмотрении поступивших документов в срок не позднее 15 календарных дней со дня их поступления принимает одно из следующих решений:</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1) о подготовке проекта правового акта председателя Собрания Курильского муниципального округа Сахалинской области о поощрении Благодарственным письмом;</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2) об отклонении ходатайства о поощрении Благодарственным письмом.</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2.  В случае принятия решения, указанного в пункте 1 части 1 настоящей статьи, в течение трех рабочих дней после окончания заседания постоянной депутатской комиссии по социальной политике, председатель постоянной депутатской комиссии по социальной политике готовит и направляет в Собрание Курильского муниципального округа Сахалинской области проект правового акта председателя Собрания Курильского муниципального округа Сахалинской области о поощрении Благодарственным письмом.</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3. В случае принятия решения, указанного в пункте 2 части 1 настоящей статьи, в течение трех рабочих дней после окончания заседания постоянной депутатской комиссии по социальной политике, председатель постоянной депутатской комиссии по социальной политике</w:t>
      </w:r>
      <w:r w:rsidRPr="004669A9">
        <w:rPr>
          <w:rFonts w:ascii="Arial" w:hAnsi="Arial" w:cs="Arial"/>
          <w:i/>
          <w:sz w:val="24"/>
          <w:szCs w:val="24"/>
        </w:rPr>
        <w:t xml:space="preserve"> </w:t>
      </w:r>
      <w:r w:rsidRPr="004669A9">
        <w:rPr>
          <w:rFonts w:ascii="Arial" w:hAnsi="Arial" w:cs="Arial"/>
          <w:sz w:val="24"/>
          <w:szCs w:val="24"/>
        </w:rPr>
        <w:t xml:space="preserve">направляет в Собрание Курильского муниципального округа Сахалинской области протокол (выписку из протокола) постоянной депутатской комиссии по социальной политике с принятым решением. </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 xml:space="preserve">Организационный отдел в течение пяти рабочих дней со дня получения протокола (выписки из протокола) постоянной депутатской комиссии по социальной </w:t>
      </w:r>
      <w:proofErr w:type="gramStart"/>
      <w:r w:rsidRPr="004669A9">
        <w:rPr>
          <w:rFonts w:ascii="Arial" w:hAnsi="Arial" w:cs="Arial"/>
          <w:sz w:val="24"/>
          <w:szCs w:val="24"/>
        </w:rPr>
        <w:t>политике  информирует</w:t>
      </w:r>
      <w:proofErr w:type="gramEnd"/>
      <w:r w:rsidRPr="004669A9">
        <w:rPr>
          <w:rFonts w:ascii="Arial" w:hAnsi="Arial" w:cs="Arial"/>
          <w:sz w:val="24"/>
          <w:szCs w:val="24"/>
        </w:rPr>
        <w:t xml:space="preserve"> инициатора, внесшего в Собрание Курильского муниципального округа Сахалинской области </w:t>
      </w:r>
      <w:r w:rsidRPr="004669A9">
        <w:rPr>
          <w:rFonts w:ascii="Arial" w:hAnsi="Arial" w:cs="Arial"/>
          <w:color w:val="000000"/>
          <w:sz w:val="24"/>
          <w:szCs w:val="24"/>
        </w:rPr>
        <w:t xml:space="preserve">ходатайство </w:t>
      </w:r>
      <w:r w:rsidRPr="004669A9">
        <w:rPr>
          <w:rFonts w:ascii="Arial" w:hAnsi="Arial" w:cs="Arial"/>
          <w:sz w:val="24"/>
          <w:szCs w:val="24"/>
        </w:rPr>
        <w:t>о поощрении Благодарственным письмом, о принятом постоянной депутатской комиссией по социальной политике решении.</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4. Основаниями для отклонения ходатайства о поощрении Благодарственным письмом являются:</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 xml:space="preserve">1) </w:t>
      </w:r>
      <w:r w:rsidRPr="004669A9">
        <w:rPr>
          <w:rFonts w:ascii="Arial" w:hAnsi="Arial" w:cs="Arial"/>
          <w:i/>
          <w:sz w:val="24"/>
          <w:szCs w:val="24"/>
        </w:rPr>
        <w:t xml:space="preserve"> </w:t>
      </w:r>
      <w:r w:rsidRPr="004669A9">
        <w:rPr>
          <w:rFonts w:ascii="Arial" w:hAnsi="Arial" w:cs="Arial"/>
          <w:sz w:val="24"/>
          <w:szCs w:val="24"/>
        </w:rPr>
        <w:t xml:space="preserve">направление ходатайства </w:t>
      </w:r>
      <w:r w:rsidRPr="004669A9">
        <w:rPr>
          <w:rFonts w:ascii="Arial" w:hAnsi="Arial" w:cs="Arial"/>
          <w:color w:val="000000"/>
          <w:sz w:val="24"/>
          <w:szCs w:val="24"/>
        </w:rPr>
        <w:t xml:space="preserve">о </w:t>
      </w:r>
      <w:r w:rsidRPr="004669A9">
        <w:rPr>
          <w:rFonts w:ascii="Arial" w:hAnsi="Arial" w:cs="Arial"/>
          <w:sz w:val="24"/>
          <w:szCs w:val="24"/>
        </w:rPr>
        <w:t>поощрении</w:t>
      </w:r>
      <w:r w:rsidRPr="004669A9">
        <w:rPr>
          <w:rFonts w:ascii="Arial" w:hAnsi="Arial" w:cs="Arial"/>
          <w:color w:val="000000"/>
          <w:sz w:val="24"/>
          <w:szCs w:val="24"/>
        </w:rPr>
        <w:t xml:space="preserve"> </w:t>
      </w:r>
      <w:r w:rsidRPr="004669A9">
        <w:rPr>
          <w:rFonts w:ascii="Arial" w:hAnsi="Arial" w:cs="Arial"/>
          <w:sz w:val="24"/>
          <w:szCs w:val="24"/>
        </w:rPr>
        <w:t>Благодарственным письмом лицами, не указанными в части 1 статьи 2 настоящего Положения;</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2)  отсутствие у лица, представляемого к поощрению, оснований для поощрения Благодарственным письмом, указанным в части 3 статьи 1 настоящего Положения.</w:t>
      </w:r>
    </w:p>
    <w:p w:rsidR="00C62727" w:rsidRPr="004669A9" w:rsidRDefault="00C62727" w:rsidP="004669A9">
      <w:pPr>
        <w:pStyle w:val="afd"/>
        <w:ind w:firstLine="567"/>
        <w:jc w:val="both"/>
        <w:rPr>
          <w:rFonts w:ascii="Arial" w:hAnsi="Arial" w:cs="Arial"/>
          <w:color w:val="000000"/>
          <w:sz w:val="24"/>
          <w:szCs w:val="24"/>
        </w:rPr>
      </w:pPr>
      <w:r w:rsidRPr="004669A9">
        <w:rPr>
          <w:rFonts w:ascii="Arial" w:hAnsi="Arial" w:cs="Arial"/>
          <w:sz w:val="24"/>
          <w:szCs w:val="24"/>
        </w:rPr>
        <w:lastRenderedPageBreak/>
        <w:t xml:space="preserve">5. </w:t>
      </w:r>
      <w:r w:rsidRPr="004669A9">
        <w:rPr>
          <w:rFonts w:ascii="Arial" w:hAnsi="Arial" w:cs="Arial"/>
          <w:color w:val="000000"/>
          <w:sz w:val="24"/>
          <w:szCs w:val="24"/>
        </w:rPr>
        <w:t>П</w:t>
      </w:r>
      <w:r w:rsidRPr="004669A9">
        <w:rPr>
          <w:rFonts w:ascii="Arial" w:hAnsi="Arial" w:cs="Arial"/>
          <w:sz w:val="24"/>
          <w:szCs w:val="24"/>
        </w:rPr>
        <w:t>редседатель Собрания Курильского муниципального округа Сахалинской области</w:t>
      </w:r>
      <w:r w:rsidRPr="004669A9">
        <w:rPr>
          <w:rFonts w:ascii="Arial" w:hAnsi="Arial" w:cs="Arial"/>
          <w:color w:val="000000"/>
          <w:sz w:val="24"/>
          <w:szCs w:val="24"/>
        </w:rPr>
        <w:t xml:space="preserve">, на основании решения   </w:t>
      </w:r>
      <w:r w:rsidRPr="004669A9">
        <w:rPr>
          <w:rFonts w:ascii="Arial" w:hAnsi="Arial" w:cs="Arial"/>
          <w:sz w:val="24"/>
          <w:szCs w:val="24"/>
        </w:rPr>
        <w:t>постоянной депутатской комиссии по социальной политике</w:t>
      </w:r>
      <w:r w:rsidRPr="004669A9">
        <w:rPr>
          <w:rFonts w:ascii="Arial" w:hAnsi="Arial" w:cs="Arial"/>
          <w:color w:val="000000"/>
          <w:sz w:val="24"/>
          <w:szCs w:val="24"/>
        </w:rPr>
        <w:t>, единолично принимает решение о поощрении Благодарственным письмом.</w:t>
      </w:r>
    </w:p>
    <w:p w:rsidR="00C62727" w:rsidRPr="004669A9" w:rsidRDefault="00C62727" w:rsidP="004669A9">
      <w:pPr>
        <w:pStyle w:val="a7"/>
        <w:ind w:firstLine="567"/>
        <w:jc w:val="both"/>
        <w:rPr>
          <w:rFonts w:ascii="Arial" w:hAnsi="Arial" w:cs="Arial"/>
          <w:szCs w:val="24"/>
        </w:rPr>
      </w:pPr>
      <w:r w:rsidRPr="004669A9">
        <w:rPr>
          <w:rFonts w:ascii="Arial" w:hAnsi="Arial" w:cs="Arial"/>
          <w:szCs w:val="24"/>
          <w:lang w:val="ru-RU"/>
        </w:rPr>
        <w:t xml:space="preserve">6. </w:t>
      </w:r>
      <w:r w:rsidRPr="004669A9">
        <w:rPr>
          <w:rFonts w:ascii="Arial" w:hAnsi="Arial" w:cs="Arial"/>
          <w:color w:val="000000"/>
          <w:szCs w:val="24"/>
        </w:rPr>
        <w:t xml:space="preserve">Решение о </w:t>
      </w:r>
      <w:r w:rsidRPr="004669A9">
        <w:rPr>
          <w:rFonts w:ascii="Arial" w:hAnsi="Arial" w:cs="Arial"/>
          <w:color w:val="000000"/>
          <w:szCs w:val="24"/>
          <w:lang w:val="ru-RU"/>
        </w:rPr>
        <w:t>поощрении</w:t>
      </w:r>
      <w:r w:rsidRPr="004669A9">
        <w:rPr>
          <w:rFonts w:ascii="Arial" w:hAnsi="Arial" w:cs="Arial"/>
          <w:color w:val="000000"/>
          <w:szCs w:val="24"/>
        </w:rPr>
        <w:t xml:space="preserve"> </w:t>
      </w:r>
      <w:r w:rsidRPr="004669A9">
        <w:rPr>
          <w:rFonts w:ascii="Arial" w:hAnsi="Arial" w:cs="Arial"/>
          <w:color w:val="000000"/>
          <w:szCs w:val="24"/>
          <w:lang w:val="ru-RU"/>
        </w:rPr>
        <w:t>Б</w:t>
      </w:r>
      <w:proofErr w:type="spellStart"/>
      <w:r w:rsidRPr="004669A9">
        <w:rPr>
          <w:rFonts w:ascii="Arial" w:hAnsi="Arial" w:cs="Arial"/>
          <w:color w:val="000000"/>
          <w:szCs w:val="24"/>
        </w:rPr>
        <w:t>лагодарственным</w:t>
      </w:r>
      <w:proofErr w:type="spellEnd"/>
      <w:r w:rsidRPr="004669A9">
        <w:rPr>
          <w:rFonts w:ascii="Arial" w:hAnsi="Arial" w:cs="Arial"/>
          <w:color w:val="000000"/>
          <w:szCs w:val="24"/>
        </w:rPr>
        <w:t xml:space="preserve"> письмом от имени Собрания Курильского муниципального округа Сахалинской области </w:t>
      </w:r>
      <w:proofErr w:type="gramStart"/>
      <w:r w:rsidRPr="004669A9">
        <w:rPr>
          <w:rFonts w:ascii="Arial" w:hAnsi="Arial" w:cs="Arial"/>
          <w:color w:val="000000"/>
          <w:szCs w:val="24"/>
        </w:rPr>
        <w:t>оформляется  правовым</w:t>
      </w:r>
      <w:proofErr w:type="gramEnd"/>
      <w:r w:rsidRPr="004669A9">
        <w:rPr>
          <w:rFonts w:ascii="Arial" w:hAnsi="Arial" w:cs="Arial"/>
          <w:color w:val="000000"/>
          <w:szCs w:val="24"/>
        </w:rPr>
        <w:t xml:space="preserve"> актом председателя </w:t>
      </w:r>
      <w:r w:rsidRPr="004669A9">
        <w:rPr>
          <w:rFonts w:ascii="Arial" w:hAnsi="Arial" w:cs="Arial"/>
          <w:szCs w:val="24"/>
        </w:rPr>
        <w:t>Собрания Курильского муниципального округа Сахалинской области.</w:t>
      </w:r>
    </w:p>
    <w:p w:rsidR="009664ED" w:rsidRPr="004669A9" w:rsidRDefault="009664ED"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sz w:val="24"/>
          <w:szCs w:val="24"/>
        </w:rPr>
        <w:t>С</w:t>
      </w:r>
      <w:r w:rsidR="00C62727" w:rsidRPr="004669A9">
        <w:rPr>
          <w:rFonts w:ascii="Arial" w:hAnsi="Arial" w:cs="Arial"/>
          <w:sz w:val="24"/>
          <w:szCs w:val="24"/>
        </w:rPr>
        <w:t xml:space="preserve">татья 4. </w:t>
      </w:r>
      <w:r w:rsidR="00C62727" w:rsidRPr="004669A9">
        <w:rPr>
          <w:rFonts w:ascii="Arial" w:hAnsi="Arial" w:cs="Arial"/>
          <w:color w:val="000000"/>
          <w:sz w:val="24"/>
          <w:szCs w:val="24"/>
        </w:rPr>
        <w:t>Порядок поощрения Благодарственным письмом</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color w:val="000000"/>
          <w:sz w:val="24"/>
          <w:szCs w:val="24"/>
        </w:rPr>
        <w:t xml:space="preserve">1. Оформление Благодарственных писем осуществляется </w:t>
      </w:r>
      <w:proofErr w:type="gramStart"/>
      <w:r w:rsidRPr="004669A9">
        <w:rPr>
          <w:rFonts w:ascii="Arial" w:hAnsi="Arial" w:cs="Arial"/>
          <w:color w:val="000000"/>
          <w:sz w:val="24"/>
          <w:szCs w:val="24"/>
        </w:rPr>
        <w:t>организационным  отделом</w:t>
      </w:r>
      <w:proofErr w:type="gramEnd"/>
      <w:r w:rsidRPr="004669A9">
        <w:rPr>
          <w:rFonts w:ascii="Arial" w:hAnsi="Arial" w:cs="Arial"/>
          <w:color w:val="000000"/>
          <w:sz w:val="24"/>
          <w:szCs w:val="24"/>
        </w:rPr>
        <w:t xml:space="preserve"> на основании правового акта председателя </w:t>
      </w:r>
      <w:r w:rsidRPr="004669A9">
        <w:rPr>
          <w:rFonts w:ascii="Arial" w:hAnsi="Arial" w:cs="Arial"/>
          <w:sz w:val="24"/>
          <w:szCs w:val="24"/>
        </w:rPr>
        <w:t>Собрания Курильского муниципального округа Сахалинской области.</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2. Благодарственное письмо представляет собой один лист формата А4 и заполняется машинописным текстом. Благодарственное письмо должно содержать</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 xml:space="preserve">герб </w:t>
      </w:r>
      <w:r w:rsidRPr="004669A9">
        <w:rPr>
          <w:rFonts w:ascii="Arial" w:hAnsi="Arial" w:cs="Arial"/>
          <w:sz w:val="24"/>
          <w:szCs w:val="24"/>
        </w:rPr>
        <w:t>Курильского муниципального округа Сахалинской области и название – Благодарственное письмо.</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3. На бланке Благодарственного письма указываются:</w:t>
      </w:r>
    </w:p>
    <w:p w:rsidR="00C62727" w:rsidRPr="004669A9" w:rsidRDefault="00C62727" w:rsidP="004669A9">
      <w:pPr>
        <w:pStyle w:val="a7"/>
        <w:ind w:firstLine="567"/>
        <w:jc w:val="both"/>
        <w:rPr>
          <w:rFonts w:ascii="Arial" w:hAnsi="Arial" w:cs="Arial"/>
          <w:szCs w:val="24"/>
          <w:lang w:val="ru-RU"/>
        </w:rPr>
      </w:pPr>
      <w:r w:rsidRPr="004669A9">
        <w:rPr>
          <w:rFonts w:ascii="Arial" w:hAnsi="Arial" w:cs="Arial"/>
          <w:color w:val="000000"/>
          <w:szCs w:val="24"/>
        </w:rPr>
        <w:t xml:space="preserve"> </w:t>
      </w:r>
      <w:r w:rsidRPr="004669A9">
        <w:rPr>
          <w:rFonts w:ascii="Arial" w:hAnsi="Arial" w:cs="Arial"/>
          <w:szCs w:val="24"/>
        </w:rPr>
        <w:t>фамилия, имя, отчество</w:t>
      </w:r>
      <w:r w:rsidRPr="004669A9">
        <w:rPr>
          <w:rFonts w:ascii="Arial" w:hAnsi="Arial" w:cs="Arial"/>
          <w:szCs w:val="24"/>
          <w:lang w:val="ru-RU"/>
        </w:rPr>
        <w:t xml:space="preserve"> поощряемого</w:t>
      </w:r>
      <w:r w:rsidRPr="004669A9">
        <w:rPr>
          <w:rFonts w:ascii="Arial" w:hAnsi="Arial" w:cs="Arial"/>
          <w:szCs w:val="24"/>
        </w:rPr>
        <w:t xml:space="preserve"> (его должность и иные данные, если это необходимо)</w:t>
      </w:r>
      <w:r w:rsidRPr="004669A9">
        <w:rPr>
          <w:rFonts w:ascii="Arial" w:hAnsi="Arial" w:cs="Arial"/>
          <w:szCs w:val="24"/>
          <w:lang w:val="ru-RU"/>
        </w:rPr>
        <w:t xml:space="preserve"> - в случае, если Благодарственным письмом поощряется гражданин, или слово «коллектив» с полным наименованием предприятия, учреждения или организации - в случае, если Благодарственным письмом поощряется трудовой коллектив, или полное наименование общественного </w:t>
      </w:r>
      <w:proofErr w:type="spellStart"/>
      <w:r w:rsidRPr="004669A9">
        <w:rPr>
          <w:rFonts w:ascii="Arial" w:hAnsi="Arial" w:cs="Arial"/>
          <w:szCs w:val="24"/>
          <w:lang w:val="ru-RU"/>
        </w:rPr>
        <w:t>ообъединения</w:t>
      </w:r>
      <w:proofErr w:type="spellEnd"/>
      <w:r w:rsidRPr="004669A9">
        <w:rPr>
          <w:rFonts w:ascii="Arial" w:hAnsi="Arial" w:cs="Arial"/>
          <w:szCs w:val="24"/>
          <w:lang w:val="ru-RU"/>
        </w:rPr>
        <w:t xml:space="preserve"> - в случае, если Благодарственным письмом поощряется общественное объединение;</w:t>
      </w:r>
    </w:p>
    <w:p w:rsidR="00C62727" w:rsidRPr="004669A9" w:rsidRDefault="00C62727" w:rsidP="004669A9">
      <w:pPr>
        <w:pStyle w:val="a7"/>
        <w:ind w:firstLine="567"/>
        <w:jc w:val="both"/>
        <w:rPr>
          <w:rFonts w:ascii="Arial" w:hAnsi="Arial" w:cs="Arial"/>
          <w:szCs w:val="24"/>
          <w:lang w:val="ru-RU"/>
        </w:rPr>
      </w:pPr>
      <w:r w:rsidRPr="004669A9">
        <w:rPr>
          <w:rFonts w:ascii="Arial" w:hAnsi="Arial" w:cs="Arial"/>
          <w:szCs w:val="24"/>
          <w:lang w:val="ru-RU"/>
        </w:rPr>
        <w:t xml:space="preserve"> </w:t>
      </w:r>
      <w:r w:rsidRPr="004669A9">
        <w:rPr>
          <w:rFonts w:ascii="Arial" w:hAnsi="Arial" w:cs="Arial"/>
          <w:szCs w:val="24"/>
        </w:rPr>
        <w:t xml:space="preserve">приводится формулировка заслуг </w:t>
      </w:r>
      <w:r w:rsidR="009664ED" w:rsidRPr="004669A9">
        <w:rPr>
          <w:rFonts w:ascii="Arial" w:hAnsi="Arial" w:cs="Arial"/>
          <w:szCs w:val="24"/>
          <w:lang w:val="ru-RU"/>
        </w:rPr>
        <w:t>поощряемого</w:t>
      </w:r>
      <w:r w:rsidRPr="004669A9">
        <w:rPr>
          <w:rFonts w:ascii="Arial" w:hAnsi="Arial" w:cs="Arial"/>
          <w:szCs w:val="24"/>
        </w:rPr>
        <w:t xml:space="preserve">, </w:t>
      </w:r>
      <w:r w:rsidRPr="004669A9">
        <w:rPr>
          <w:rFonts w:ascii="Arial" w:hAnsi="Arial" w:cs="Arial"/>
          <w:szCs w:val="24"/>
          <w:lang w:val="ru-RU"/>
        </w:rPr>
        <w:t>указанная</w:t>
      </w:r>
      <w:r w:rsidRPr="004669A9">
        <w:rPr>
          <w:rFonts w:ascii="Arial" w:hAnsi="Arial" w:cs="Arial"/>
          <w:szCs w:val="24"/>
        </w:rPr>
        <w:t xml:space="preserve"> в </w:t>
      </w:r>
      <w:r w:rsidRPr="004669A9">
        <w:rPr>
          <w:rFonts w:ascii="Arial" w:hAnsi="Arial" w:cs="Arial"/>
          <w:szCs w:val="24"/>
          <w:lang w:val="ru-RU"/>
        </w:rPr>
        <w:t xml:space="preserve">правовом акте председателя </w:t>
      </w:r>
      <w:r w:rsidRPr="004669A9">
        <w:rPr>
          <w:rFonts w:ascii="Arial" w:hAnsi="Arial" w:cs="Arial"/>
          <w:szCs w:val="24"/>
        </w:rPr>
        <w:t>Собрания Курильского муниципального округа Сахалинской области</w:t>
      </w:r>
      <w:r w:rsidRPr="004669A9">
        <w:rPr>
          <w:rFonts w:ascii="Arial" w:hAnsi="Arial" w:cs="Arial"/>
          <w:szCs w:val="24"/>
          <w:lang w:val="ru-RU"/>
        </w:rPr>
        <w:t xml:space="preserve"> о поощрении Благодарственным письмом;</w:t>
      </w:r>
    </w:p>
    <w:p w:rsidR="00C62727" w:rsidRPr="004669A9" w:rsidRDefault="00C62727" w:rsidP="004669A9">
      <w:pPr>
        <w:pStyle w:val="a7"/>
        <w:ind w:firstLine="567"/>
        <w:jc w:val="both"/>
        <w:rPr>
          <w:rFonts w:ascii="Arial" w:hAnsi="Arial" w:cs="Arial"/>
          <w:szCs w:val="24"/>
        </w:rPr>
      </w:pPr>
      <w:r w:rsidRPr="004669A9">
        <w:rPr>
          <w:rFonts w:ascii="Arial" w:hAnsi="Arial" w:cs="Arial"/>
          <w:szCs w:val="24"/>
        </w:rPr>
        <w:t xml:space="preserve"> </w:t>
      </w:r>
      <w:r w:rsidRPr="004669A9">
        <w:rPr>
          <w:rFonts w:ascii="Arial" w:hAnsi="Arial" w:cs="Arial"/>
          <w:szCs w:val="24"/>
          <w:lang w:val="ru-RU"/>
        </w:rPr>
        <w:t xml:space="preserve"> </w:t>
      </w:r>
      <w:r w:rsidRPr="004669A9">
        <w:rPr>
          <w:rFonts w:ascii="Arial" w:hAnsi="Arial" w:cs="Arial"/>
          <w:szCs w:val="24"/>
        </w:rPr>
        <w:t xml:space="preserve">дата и номер </w:t>
      </w:r>
      <w:r w:rsidRPr="004669A9">
        <w:rPr>
          <w:rFonts w:ascii="Arial" w:hAnsi="Arial" w:cs="Arial"/>
          <w:szCs w:val="24"/>
          <w:lang w:val="ru-RU"/>
        </w:rPr>
        <w:t xml:space="preserve">правового акта председателя </w:t>
      </w:r>
      <w:r w:rsidRPr="004669A9">
        <w:rPr>
          <w:rFonts w:ascii="Arial" w:hAnsi="Arial" w:cs="Arial"/>
          <w:szCs w:val="24"/>
        </w:rPr>
        <w:t>Собрания Курильского муниципального округа Сахалинской области</w:t>
      </w:r>
      <w:r w:rsidRPr="004669A9">
        <w:rPr>
          <w:rFonts w:ascii="Arial" w:hAnsi="Arial" w:cs="Arial"/>
          <w:szCs w:val="24"/>
          <w:lang w:val="ru-RU"/>
        </w:rPr>
        <w:t xml:space="preserve"> о поощрении Благодарственным письмом</w:t>
      </w:r>
      <w:r w:rsidRPr="004669A9">
        <w:rPr>
          <w:rFonts w:ascii="Arial" w:hAnsi="Arial" w:cs="Arial"/>
          <w:szCs w:val="24"/>
        </w:rPr>
        <w:t>.</w:t>
      </w:r>
    </w:p>
    <w:p w:rsidR="00C62727" w:rsidRPr="004669A9" w:rsidRDefault="00C62727" w:rsidP="004669A9">
      <w:pPr>
        <w:pStyle w:val="a7"/>
        <w:ind w:firstLine="567"/>
        <w:jc w:val="both"/>
        <w:rPr>
          <w:rFonts w:ascii="Arial" w:hAnsi="Arial" w:cs="Arial"/>
          <w:szCs w:val="24"/>
        </w:rPr>
      </w:pPr>
      <w:r w:rsidRPr="004669A9">
        <w:rPr>
          <w:rFonts w:ascii="Arial" w:hAnsi="Arial" w:cs="Arial"/>
          <w:szCs w:val="24"/>
          <w:lang w:val="ru-RU"/>
        </w:rPr>
        <w:t>4. Благодарственное письмо</w:t>
      </w:r>
      <w:r w:rsidRPr="004669A9">
        <w:rPr>
          <w:rFonts w:ascii="Arial" w:hAnsi="Arial" w:cs="Arial"/>
          <w:szCs w:val="24"/>
        </w:rPr>
        <w:t xml:space="preserve"> подписывается </w:t>
      </w:r>
      <w:r w:rsidRPr="004669A9">
        <w:rPr>
          <w:rFonts w:ascii="Arial" w:hAnsi="Arial" w:cs="Arial"/>
          <w:szCs w:val="24"/>
          <w:lang w:val="ru-RU"/>
        </w:rPr>
        <w:t xml:space="preserve">председателем Собрания </w:t>
      </w:r>
      <w:r w:rsidRPr="004669A9">
        <w:rPr>
          <w:rFonts w:ascii="Arial" w:hAnsi="Arial" w:cs="Arial"/>
          <w:szCs w:val="24"/>
        </w:rPr>
        <w:t>Курильского муниципального округа Сахалинской области</w:t>
      </w:r>
      <w:r w:rsidRPr="004669A9">
        <w:rPr>
          <w:rFonts w:ascii="Arial" w:hAnsi="Arial" w:cs="Arial"/>
          <w:szCs w:val="24"/>
          <w:lang w:val="ru-RU"/>
        </w:rPr>
        <w:t>, а в его отсутствие</w:t>
      </w:r>
      <w:r w:rsidR="009664ED" w:rsidRPr="004669A9">
        <w:rPr>
          <w:rFonts w:ascii="Arial" w:hAnsi="Arial" w:cs="Arial"/>
          <w:szCs w:val="24"/>
          <w:lang w:val="ru-RU"/>
        </w:rPr>
        <w:t xml:space="preserve"> </w:t>
      </w:r>
      <w:r w:rsidRPr="004669A9">
        <w:rPr>
          <w:rFonts w:ascii="Arial" w:hAnsi="Arial" w:cs="Arial"/>
          <w:szCs w:val="24"/>
          <w:lang w:val="ru-RU"/>
        </w:rPr>
        <w:t xml:space="preserve">заместителем председателя Собрания </w:t>
      </w:r>
      <w:r w:rsidRPr="004669A9">
        <w:rPr>
          <w:rFonts w:ascii="Arial" w:hAnsi="Arial" w:cs="Arial"/>
          <w:szCs w:val="24"/>
        </w:rPr>
        <w:t>Курильского муниципального округа Сахалинской области</w:t>
      </w:r>
      <w:r w:rsidRPr="004669A9">
        <w:rPr>
          <w:rFonts w:ascii="Arial" w:hAnsi="Arial" w:cs="Arial"/>
          <w:szCs w:val="24"/>
          <w:lang w:val="ru-RU"/>
        </w:rPr>
        <w:t xml:space="preserve">, осуществляющим полномочия </w:t>
      </w:r>
      <w:r w:rsidRPr="004669A9">
        <w:rPr>
          <w:rFonts w:ascii="Arial" w:hAnsi="Arial" w:cs="Arial"/>
          <w:szCs w:val="24"/>
        </w:rPr>
        <w:t xml:space="preserve">председателя Собрания Курильского муниципального округа Сахалинской области </w:t>
      </w:r>
      <w:r w:rsidRPr="004669A9">
        <w:rPr>
          <w:rFonts w:ascii="Arial" w:hAnsi="Arial" w:cs="Arial"/>
          <w:color w:val="000000"/>
          <w:szCs w:val="24"/>
        </w:rPr>
        <w:t>по его поручению</w:t>
      </w:r>
      <w:r w:rsidRPr="004669A9">
        <w:rPr>
          <w:rFonts w:ascii="Arial" w:hAnsi="Arial" w:cs="Arial"/>
          <w:color w:val="000000"/>
          <w:szCs w:val="24"/>
          <w:lang w:val="ru-RU"/>
        </w:rPr>
        <w:t>,</w:t>
      </w:r>
      <w:r w:rsidRPr="004669A9">
        <w:rPr>
          <w:rFonts w:ascii="Arial" w:hAnsi="Arial" w:cs="Arial"/>
          <w:szCs w:val="24"/>
          <w:lang w:val="ru-RU"/>
        </w:rPr>
        <w:t xml:space="preserve"> и заверяется печатью </w:t>
      </w:r>
      <w:r w:rsidRPr="004669A9">
        <w:rPr>
          <w:rFonts w:ascii="Arial" w:hAnsi="Arial" w:cs="Arial"/>
          <w:szCs w:val="24"/>
        </w:rPr>
        <w:t>Собрания Курильского муниципального округа Сахалинской области</w:t>
      </w:r>
      <w:r w:rsidRPr="004669A9">
        <w:rPr>
          <w:rFonts w:ascii="Arial" w:hAnsi="Arial" w:cs="Arial"/>
          <w:color w:val="000000"/>
          <w:szCs w:val="24"/>
        </w:rPr>
        <w:t xml:space="preserve"> с изображением герба Курильского муниципального округа Сахалинской области</w:t>
      </w:r>
      <w:r w:rsidRPr="004669A9">
        <w:rPr>
          <w:rFonts w:ascii="Arial" w:hAnsi="Arial" w:cs="Arial"/>
          <w:szCs w:val="24"/>
        </w:rPr>
        <w:t>.</w:t>
      </w:r>
    </w:p>
    <w:p w:rsidR="00C62727" w:rsidRPr="004669A9" w:rsidRDefault="00C62727" w:rsidP="004669A9">
      <w:pPr>
        <w:ind w:firstLine="567"/>
        <w:jc w:val="both"/>
        <w:rPr>
          <w:rFonts w:ascii="Arial" w:hAnsi="Arial" w:cs="Arial"/>
          <w:sz w:val="24"/>
          <w:szCs w:val="24"/>
        </w:rPr>
      </w:pPr>
      <w:r w:rsidRPr="004669A9">
        <w:rPr>
          <w:rFonts w:ascii="Arial" w:hAnsi="Arial" w:cs="Arial"/>
          <w:color w:val="000000"/>
          <w:sz w:val="24"/>
          <w:szCs w:val="24"/>
        </w:rPr>
        <w:t xml:space="preserve">5. </w:t>
      </w:r>
      <w:r w:rsidRPr="004669A9">
        <w:rPr>
          <w:rFonts w:ascii="Arial" w:hAnsi="Arial" w:cs="Arial"/>
          <w:sz w:val="24"/>
          <w:szCs w:val="24"/>
        </w:rPr>
        <w:t xml:space="preserve"> Благодарственное письмо </w:t>
      </w:r>
      <w:proofErr w:type="gramStart"/>
      <w:r w:rsidRPr="004669A9">
        <w:rPr>
          <w:rFonts w:ascii="Arial" w:hAnsi="Arial" w:cs="Arial"/>
          <w:sz w:val="24"/>
          <w:szCs w:val="24"/>
        </w:rPr>
        <w:t>вручается  лично</w:t>
      </w:r>
      <w:proofErr w:type="gramEnd"/>
      <w:r w:rsidRPr="004669A9">
        <w:rPr>
          <w:rFonts w:ascii="Arial" w:hAnsi="Arial" w:cs="Arial"/>
          <w:sz w:val="24"/>
          <w:szCs w:val="24"/>
        </w:rPr>
        <w:t xml:space="preserve"> поощряемому гражданину или уполномоченному представителю трудового коллектива, общественного объединения в торжественной обстановке председателем Собрания  Курильского муниципального округа Сахалинской области или по его поручению другим депутатом Собрания Курильского муниципального округа Сахалинской области, к дате, указанной в ходатайстве о поощрении Благодарственным письмом. </w:t>
      </w:r>
    </w:p>
    <w:p w:rsidR="00C62727" w:rsidRPr="004669A9" w:rsidRDefault="00C62727" w:rsidP="004669A9">
      <w:pPr>
        <w:pStyle w:val="a7"/>
        <w:ind w:firstLine="567"/>
        <w:jc w:val="both"/>
        <w:rPr>
          <w:rFonts w:ascii="Arial" w:hAnsi="Arial" w:cs="Arial"/>
          <w:szCs w:val="24"/>
          <w:lang w:val="ru-RU"/>
        </w:rPr>
      </w:pPr>
      <w:r w:rsidRPr="004669A9">
        <w:rPr>
          <w:rFonts w:ascii="Arial" w:hAnsi="Arial" w:cs="Arial"/>
          <w:szCs w:val="24"/>
          <w:lang w:val="ru-RU"/>
        </w:rPr>
        <w:t xml:space="preserve">В случае, если в ходатайстве </w:t>
      </w:r>
      <w:r w:rsidRPr="004669A9">
        <w:rPr>
          <w:rFonts w:ascii="Arial" w:hAnsi="Arial" w:cs="Arial"/>
          <w:szCs w:val="24"/>
        </w:rPr>
        <w:t xml:space="preserve">о </w:t>
      </w:r>
      <w:proofErr w:type="spellStart"/>
      <w:r w:rsidRPr="004669A9">
        <w:rPr>
          <w:rFonts w:ascii="Arial" w:hAnsi="Arial" w:cs="Arial"/>
          <w:szCs w:val="24"/>
          <w:lang w:val="ru-RU"/>
        </w:rPr>
        <w:t>пооощрении</w:t>
      </w:r>
      <w:proofErr w:type="spellEnd"/>
      <w:r w:rsidRPr="004669A9">
        <w:rPr>
          <w:rFonts w:ascii="Arial" w:hAnsi="Arial" w:cs="Arial"/>
          <w:szCs w:val="24"/>
        </w:rPr>
        <w:t xml:space="preserve"> </w:t>
      </w:r>
      <w:r w:rsidRPr="004669A9">
        <w:rPr>
          <w:rFonts w:ascii="Arial" w:hAnsi="Arial" w:cs="Arial"/>
          <w:szCs w:val="24"/>
          <w:lang w:val="ru-RU"/>
        </w:rPr>
        <w:t>Благодарственным письмом не указана дата вручения, Благодарственное письмо</w:t>
      </w:r>
      <w:r w:rsidRPr="004669A9">
        <w:rPr>
          <w:rFonts w:ascii="Arial" w:hAnsi="Arial" w:cs="Arial"/>
          <w:szCs w:val="24"/>
        </w:rPr>
        <w:t xml:space="preserve"> </w:t>
      </w:r>
      <w:r w:rsidRPr="004669A9">
        <w:rPr>
          <w:rFonts w:ascii="Arial" w:hAnsi="Arial" w:cs="Arial"/>
          <w:szCs w:val="24"/>
          <w:lang w:val="ru-RU"/>
        </w:rPr>
        <w:t xml:space="preserve">вручается не позднее одного месяца со дня принятия соответствующего правового акта председателя Собрания </w:t>
      </w:r>
      <w:r w:rsidRPr="004669A9">
        <w:rPr>
          <w:rFonts w:ascii="Arial" w:hAnsi="Arial" w:cs="Arial"/>
          <w:szCs w:val="24"/>
        </w:rPr>
        <w:t>Курильского муниципального округа Сахалинской области</w:t>
      </w:r>
      <w:r w:rsidRPr="004669A9">
        <w:rPr>
          <w:rFonts w:ascii="Arial" w:hAnsi="Arial" w:cs="Arial"/>
          <w:szCs w:val="24"/>
          <w:lang w:val="ru-RU"/>
        </w:rPr>
        <w:t xml:space="preserve"> о поощрении Благодарственным письмом.</w:t>
      </w:r>
    </w:p>
    <w:p w:rsidR="00C62727" w:rsidRPr="004669A9" w:rsidRDefault="00C62727" w:rsidP="004669A9">
      <w:pPr>
        <w:pStyle w:val="a7"/>
        <w:ind w:firstLine="567"/>
        <w:jc w:val="both"/>
        <w:rPr>
          <w:rFonts w:ascii="Arial" w:hAnsi="Arial" w:cs="Arial"/>
          <w:szCs w:val="24"/>
          <w:lang w:val="ru-RU"/>
        </w:rPr>
      </w:pPr>
      <w:r w:rsidRPr="004669A9">
        <w:rPr>
          <w:rFonts w:ascii="Arial" w:hAnsi="Arial" w:cs="Arial"/>
          <w:szCs w:val="24"/>
          <w:lang w:val="ru-RU"/>
        </w:rPr>
        <w:t>При наличии уважительной причины, по которой невозможно личное присутствие поощряемого гражданина, Благодарственное письмо</w:t>
      </w:r>
      <w:r w:rsidRPr="004669A9">
        <w:rPr>
          <w:rFonts w:ascii="Arial" w:hAnsi="Arial" w:cs="Arial"/>
          <w:szCs w:val="24"/>
        </w:rPr>
        <w:t xml:space="preserve"> </w:t>
      </w:r>
      <w:r w:rsidRPr="004669A9">
        <w:rPr>
          <w:rFonts w:ascii="Arial" w:hAnsi="Arial" w:cs="Arial"/>
          <w:szCs w:val="24"/>
          <w:lang w:val="ru-RU"/>
        </w:rPr>
        <w:t>может быть передано его представителю.</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lastRenderedPageBreak/>
        <w:t>6. Поощряемому вручаются Благодарственное письмо и копия пра</w:t>
      </w:r>
      <w:r w:rsidR="009664ED" w:rsidRPr="004669A9">
        <w:rPr>
          <w:rFonts w:ascii="Arial" w:hAnsi="Arial" w:cs="Arial"/>
          <w:sz w:val="24"/>
          <w:szCs w:val="24"/>
        </w:rPr>
        <w:t>вов</w:t>
      </w:r>
      <w:r w:rsidRPr="004669A9">
        <w:rPr>
          <w:rFonts w:ascii="Arial" w:hAnsi="Arial" w:cs="Arial"/>
          <w:sz w:val="24"/>
          <w:szCs w:val="24"/>
        </w:rPr>
        <w:t>ого акта председателя Собрания Курильского муниципального округа Сахалинской области о поощрении Благодарственным письмом.</w:t>
      </w:r>
    </w:p>
    <w:p w:rsidR="00C62727" w:rsidRPr="004669A9" w:rsidRDefault="00C62727" w:rsidP="004669A9">
      <w:pPr>
        <w:pStyle w:val="a7"/>
        <w:ind w:firstLine="567"/>
        <w:jc w:val="both"/>
        <w:rPr>
          <w:rFonts w:ascii="Arial" w:hAnsi="Arial" w:cs="Arial"/>
          <w:szCs w:val="24"/>
          <w:lang w:val="ru-RU"/>
        </w:rPr>
      </w:pPr>
      <w:r w:rsidRPr="004669A9">
        <w:rPr>
          <w:rFonts w:ascii="Arial" w:hAnsi="Arial" w:cs="Arial"/>
          <w:szCs w:val="24"/>
          <w:lang w:val="ru-RU"/>
        </w:rPr>
        <w:t xml:space="preserve">7. Информация о поощрении </w:t>
      </w:r>
      <w:proofErr w:type="spellStart"/>
      <w:r w:rsidRPr="004669A9">
        <w:rPr>
          <w:rFonts w:ascii="Arial" w:hAnsi="Arial" w:cs="Arial"/>
          <w:szCs w:val="24"/>
          <w:lang w:val="ru-RU"/>
        </w:rPr>
        <w:t>Благодарственн</w:t>
      </w:r>
      <w:r w:rsidRPr="004669A9">
        <w:rPr>
          <w:rFonts w:ascii="Arial" w:hAnsi="Arial" w:cs="Arial"/>
          <w:szCs w:val="24"/>
        </w:rPr>
        <w:t>ым</w:t>
      </w:r>
      <w:proofErr w:type="spellEnd"/>
      <w:r w:rsidRPr="004669A9">
        <w:rPr>
          <w:rFonts w:ascii="Arial" w:hAnsi="Arial" w:cs="Arial"/>
          <w:szCs w:val="24"/>
          <w:lang w:val="ru-RU"/>
        </w:rPr>
        <w:t xml:space="preserve"> письмо</w:t>
      </w:r>
      <w:r w:rsidRPr="004669A9">
        <w:rPr>
          <w:rFonts w:ascii="Arial" w:hAnsi="Arial" w:cs="Arial"/>
          <w:szCs w:val="24"/>
        </w:rPr>
        <w:t>м</w:t>
      </w:r>
      <w:r w:rsidRPr="004669A9">
        <w:rPr>
          <w:rFonts w:ascii="Arial" w:hAnsi="Arial" w:cs="Arial"/>
          <w:szCs w:val="24"/>
          <w:lang w:val="ru-RU"/>
        </w:rPr>
        <w:t xml:space="preserve"> публикуется в </w:t>
      </w:r>
      <w:r w:rsidRPr="004669A9">
        <w:rPr>
          <w:rFonts w:ascii="Arial" w:hAnsi="Arial" w:cs="Arial"/>
          <w:szCs w:val="24"/>
        </w:rPr>
        <w:t xml:space="preserve">общественно-политической газете Курильского муниципального округа Сахалинской области «Красный маяк». </w:t>
      </w:r>
    </w:p>
    <w:p w:rsidR="00C62727" w:rsidRPr="004669A9" w:rsidRDefault="00C62727" w:rsidP="004669A9">
      <w:pPr>
        <w:widowControl w:val="0"/>
        <w:autoSpaceDE w:val="0"/>
        <w:autoSpaceDN w:val="0"/>
        <w:adjustRightInd w:val="0"/>
        <w:ind w:firstLine="567"/>
        <w:jc w:val="both"/>
        <w:rPr>
          <w:rFonts w:ascii="Arial" w:hAnsi="Arial" w:cs="Arial"/>
          <w:color w:val="000000"/>
          <w:sz w:val="24"/>
          <w:szCs w:val="24"/>
        </w:rPr>
      </w:pPr>
      <w:r w:rsidRPr="004669A9">
        <w:rPr>
          <w:rFonts w:ascii="Arial" w:hAnsi="Arial" w:cs="Arial"/>
          <w:sz w:val="24"/>
          <w:szCs w:val="24"/>
        </w:rPr>
        <w:t xml:space="preserve">Статья 5. Изготовление, учет и хранение бланков </w:t>
      </w:r>
      <w:r w:rsidRPr="004669A9">
        <w:rPr>
          <w:rFonts w:ascii="Arial" w:hAnsi="Arial" w:cs="Arial"/>
          <w:color w:val="000000"/>
          <w:sz w:val="24"/>
          <w:szCs w:val="24"/>
        </w:rPr>
        <w:t xml:space="preserve">Благодарственного </w:t>
      </w:r>
    </w:p>
    <w:p w:rsidR="00C62727" w:rsidRPr="004669A9" w:rsidRDefault="00C62727" w:rsidP="004669A9">
      <w:pPr>
        <w:widowControl w:val="0"/>
        <w:autoSpaceDE w:val="0"/>
        <w:autoSpaceDN w:val="0"/>
        <w:adjustRightInd w:val="0"/>
        <w:jc w:val="both"/>
        <w:rPr>
          <w:rFonts w:ascii="Arial" w:hAnsi="Arial" w:cs="Arial"/>
          <w:color w:val="000000"/>
          <w:sz w:val="24"/>
          <w:szCs w:val="24"/>
        </w:rPr>
      </w:pPr>
      <w:proofErr w:type="gramStart"/>
      <w:r w:rsidRPr="004669A9">
        <w:rPr>
          <w:rFonts w:ascii="Arial" w:hAnsi="Arial" w:cs="Arial"/>
          <w:color w:val="000000"/>
          <w:sz w:val="24"/>
          <w:szCs w:val="24"/>
        </w:rPr>
        <w:t xml:space="preserve">письма, </w:t>
      </w:r>
      <w:r w:rsidRPr="004669A9">
        <w:rPr>
          <w:rFonts w:ascii="Arial" w:hAnsi="Arial" w:cs="Arial"/>
          <w:i/>
          <w:color w:val="000000"/>
          <w:sz w:val="24"/>
          <w:szCs w:val="24"/>
        </w:rPr>
        <w:t xml:space="preserve"> </w:t>
      </w:r>
      <w:r w:rsidRPr="004669A9">
        <w:rPr>
          <w:rFonts w:ascii="Arial" w:hAnsi="Arial" w:cs="Arial"/>
          <w:color w:val="000000"/>
          <w:sz w:val="24"/>
          <w:szCs w:val="24"/>
        </w:rPr>
        <w:t>учет</w:t>
      </w:r>
      <w:proofErr w:type="gramEnd"/>
      <w:r w:rsidRPr="004669A9">
        <w:rPr>
          <w:rFonts w:ascii="Arial" w:hAnsi="Arial" w:cs="Arial"/>
          <w:color w:val="000000"/>
          <w:sz w:val="24"/>
          <w:szCs w:val="24"/>
        </w:rPr>
        <w:t xml:space="preserve"> граждан, трудовых коллективов, общественных объединений, поощряем</w:t>
      </w:r>
      <w:r w:rsidR="004669A9" w:rsidRPr="004669A9">
        <w:rPr>
          <w:rFonts w:ascii="Arial" w:hAnsi="Arial" w:cs="Arial"/>
          <w:color w:val="000000"/>
          <w:sz w:val="24"/>
          <w:szCs w:val="24"/>
        </w:rPr>
        <w:t>ых Благодарственным письмом</w:t>
      </w:r>
    </w:p>
    <w:p w:rsidR="00C62727" w:rsidRPr="004669A9" w:rsidRDefault="00C62727" w:rsidP="004669A9">
      <w:pPr>
        <w:ind w:firstLine="567"/>
        <w:jc w:val="both"/>
        <w:rPr>
          <w:rFonts w:ascii="Arial" w:hAnsi="Arial" w:cs="Arial"/>
          <w:color w:val="000000"/>
          <w:sz w:val="24"/>
          <w:szCs w:val="24"/>
        </w:rPr>
      </w:pPr>
      <w:r w:rsidRPr="004669A9">
        <w:rPr>
          <w:rFonts w:ascii="Arial" w:hAnsi="Arial" w:cs="Arial"/>
          <w:color w:val="000000"/>
          <w:sz w:val="24"/>
          <w:szCs w:val="24"/>
        </w:rPr>
        <w:t>1. Изготовление, учет и хранение бланков Благодарственных писем, а также учет граждан, трудовых коллективов, общественных объединений, поощренных Благодарственным письмом, осуществляется организационным отделом.</w:t>
      </w:r>
    </w:p>
    <w:p w:rsidR="00C62727" w:rsidRPr="004669A9" w:rsidRDefault="00C62727" w:rsidP="004669A9">
      <w:pPr>
        <w:ind w:firstLine="567"/>
        <w:jc w:val="both"/>
        <w:rPr>
          <w:rFonts w:ascii="Arial" w:hAnsi="Arial" w:cs="Arial"/>
          <w:sz w:val="24"/>
          <w:szCs w:val="24"/>
        </w:rPr>
      </w:pPr>
      <w:r w:rsidRPr="004669A9">
        <w:rPr>
          <w:rFonts w:ascii="Arial" w:hAnsi="Arial" w:cs="Arial"/>
          <w:sz w:val="24"/>
          <w:szCs w:val="24"/>
        </w:rPr>
        <w:t>2. Организационный отдел</w:t>
      </w:r>
      <w:r w:rsidRPr="004669A9">
        <w:rPr>
          <w:rFonts w:ascii="Arial" w:hAnsi="Arial" w:cs="Arial"/>
          <w:color w:val="000000"/>
          <w:sz w:val="24"/>
          <w:szCs w:val="24"/>
        </w:rPr>
        <w:t xml:space="preserve"> </w:t>
      </w:r>
      <w:r w:rsidRPr="004669A9">
        <w:rPr>
          <w:rFonts w:ascii="Arial" w:hAnsi="Arial" w:cs="Arial"/>
          <w:sz w:val="24"/>
          <w:szCs w:val="24"/>
        </w:rPr>
        <w:t>ведет журнал учета</w:t>
      </w:r>
      <w:r w:rsidRPr="004669A9">
        <w:rPr>
          <w:rFonts w:ascii="Arial" w:hAnsi="Arial" w:cs="Arial"/>
          <w:color w:val="000000"/>
          <w:sz w:val="24"/>
          <w:szCs w:val="24"/>
        </w:rPr>
        <w:t xml:space="preserve"> поощренных Благодарственным письмом</w:t>
      </w:r>
      <w:r w:rsidRPr="004669A9">
        <w:rPr>
          <w:rFonts w:ascii="Arial" w:hAnsi="Arial" w:cs="Arial"/>
          <w:sz w:val="24"/>
          <w:szCs w:val="24"/>
        </w:rPr>
        <w:t>.</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3. Журнал учета</w:t>
      </w:r>
      <w:r w:rsidRPr="004669A9">
        <w:rPr>
          <w:rFonts w:ascii="Arial" w:hAnsi="Arial" w:cs="Arial"/>
          <w:color w:val="000000"/>
          <w:sz w:val="24"/>
          <w:szCs w:val="24"/>
        </w:rPr>
        <w:t xml:space="preserve"> поощренных Благодарственным письмом</w:t>
      </w:r>
      <w:r w:rsidRPr="004669A9">
        <w:rPr>
          <w:rFonts w:ascii="Arial" w:hAnsi="Arial" w:cs="Arial"/>
          <w:sz w:val="24"/>
          <w:szCs w:val="24"/>
        </w:rPr>
        <w:t xml:space="preserve"> ведется в электронном виде. </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Основанием для внесения сведений в журнал учета</w:t>
      </w:r>
      <w:r w:rsidRPr="004669A9">
        <w:rPr>
          <w:rFonts w:ascii="Arial" w:hAnsi="Arial" w:cs="Arial"/>
          <w:color w:val="000000"/>
          <w:sz w:val="24"/>
          <w:szCs w:val="24"/>
        </w:rPr>
        <w:t xml:space="preserve"> поощренных Благодарственным письмом является правовой акт </w:t>
      </w:r>
      <w:proofErr w:type="gramStart"/>
      <w:r w:rsidRPr="004669A9">
        <w:rPr>
          <w:rFonts w:ascii="Arial" w:hAnsi="Arial" w:cs="Arial"/>
          <w:color w:val="000000"/>
          <w:sz w:val="24"/>
          <w:szCs w:val="24"/>
        </w:rPr>
        <w:t>председателя  Собрания</w:t>
      </w:r>
      <w:proofErr w:type="gramEnd"/>
      <w:r w:rsidRPr="004669A9">
        <w:rPr>
          <w:rFonts w:ascii="Arial" w:hAnsi="Arial" w:cs="Arial"/>
          <w:color w:val="000000"/>
          <w:sz w:val="24"/>
          <w:szCs w:val="24"/>
        </w:rPr>
        <w:t xml:space="preserve"> </w:t>
      </w:r>
      <w:r w:rsidRPr="004669A9">
        <w:rPr>
          <w:rFonts w:ascii="Arial" w:hAnsi="Arial" w:cs="Arial"/>
          <w:sz w:val="24"/>
          <w:szCs w:val="24"/>
        </w:rPr>
        <w:t xml:space="preserve">Курильского муниципального округа Сахалинской области о поощрении </w:t>
      </w:r>
      <w:r w:rsidRPr="004669A9">
        <w:rPr>
          <w:rFonts w:ascii="Arial" w:hAnsi="Arial" w:cs="Arial"/>
          <w:color w:val="000000"/>
          <w:sz w:val="24"/>
          <w:szCs w:val="24"/>
        </w:rPr>
        <w:t>Благодарственным письмом</w:t>
      </w:r>
      <w:r w:rsidRPr="004669A9">
        <w:rPr>
          <w:rFonts w:ascii="Arial" w:hAnsi="Arial" w:cs="Arial"/>
          <w:sz w:val="24"/>
          <w:szCs w:val="24"/>
        </w:rPr>
        <w:t>.</w:t>
      </w:r>
    </w:p>
    <w:p w:rsidR="00C62727" w:rsidRPr="004669A9" w:rsidRDefault="00C62727" w:rsidP="004669A9">
      <w:pPr>
        <w:pStyle w:val="afd"/>
        <w:ind w:firstLine="567"/>
        <w:jc w:val="both"/>
        <w:rPr>
          <w:rFonts w:ascii="Arial" w:hAnsi="Arial" w:cs="Arial"/>
          <w:sz w:val="24"/>
          <w:szCs w:val="24"/>
        </w:rPr>
      </w:pPr>
      <w:r w:rsidRPr="004669A9">
        <w:rPr>
          <w:rFonts w:ascii="Arial" w:hAnsi="Arial" w:cs="Arial"/>
          <w:sz w:val="24"/>
          <w:szCs w:val="24"/>
        </w:rPr>
        <w:t>Журнал учета</w:t>
      </w:r>
      <w:r w:rsidRPr="004669A9">
        <w:rPr>
          <w:rFonts w:ascii="Arial" w:hAnsi="Arial" w:cs="Arial"/>
          <w:color w:val="000000"/>
          <w:sz w:val="24"/>
          <w:szCs w:val="24"/>
        </w:rPr>
        <w:t xml:space="preserve"> поощренных Благодарственным письмом содержит фамилию, имя, отчество</w:t>
      </w:r>
      <w:r w:rsidRPr="004669A9">
        <w:rPr>
          <w:rFonts w:ascii="Arial" w:hAnsi="Arial" w:cs="Arial"/>
          <w:sz w:val="24"/>
          <w:szCs w:val="24"/>
        </w:rPr>
        <w:t xml:space="preserve"> (при наличии) гражданина, его должность и место работы либо наименование предприятия, учреждения или организации, общественного объединения, дату и номер правового акта председателя Собрания Курильского муниципального округа Сахалинской области о поощрении </w:t>
      </w:r>
      <w:r w:rsidRPr="004669A9">
        <w:rPr>
          <w:rFonts w:ascii="Arial" w:hAnsi="Arial" w:cs="Arial"/>
          <w:color w:val="000000"/>
          <w:sz w:val="24"/>
          <w:szCs w:val="24"/>
        </w:rPr>
        <w:t>Благодарственным письмом</w:t>
      </w:r>
      <w:r w:rsidRPr="004669A9">
        <w:rPr>
          <w:rFonts w:ascii="Arial" w:hAnsi="Arial" w:cs="Arial"/>
          <w:sz w:val="24"/>
          <w:szCs w:val="24"/>
        </w:rPr>
        <w:t xml:space="preserve">. </w:t>
      </w:r>
    </w:p>
    <w:p w:rsidR="00C62727" w:rsidRPr="004669A9" w:rsidRDefault="00C62727" w:rsidP="004669A9">
      <w:pPr>
        <w:pStyle w:val="af5"/>
        <w:autoSpaceDE w:val="0"/>
        <w:spacing w:after="0" w:line="240" w:lineRule="auto"/>
        <w:ind w:left="0" w:firstLine="567"/>
        <w:jc w:val="both"/>
        <w:rPr>
          <w:rFonts w:ascii="Arial" w:hAnsi="Arial" w:cs="Arial"/>
          <w:color w:val="000000"/>
          <w:sz w:val="24"/>
          <w:szCs w:val="24"/>
          <w:lang w:val="ru-RU"/>
        </w:rPr>
      </w:pPr>
      <w:r w:rsidRPr="004669A9">
        <w:rPr>
          <w:rFonts w:ascii="Arial" w:hAnsi="Arial" w:cs="Arial"/>
          <w:sz w:val="24"/>
          <w:szCs w:val="24"/>
          <w:lang w:val="ru-RU"/>
        </w:rPr>
        <w:t>4. Бланк Благодарственного письма изготавливается типографским способом.</w:t>
      </w:r>
      <w:r w:rsidRPr="004669A9">
        <w:rPr>
          <w:rFonts w:ascii="Arial" w:hAnsi="Arial" w:cs="Arial"/>
          <w:i/>
          <w:sz w:val="24"/>
          <w:szCs w:val="24"/>
          <w:lang w:val="ru-RU"/>
        </w:rPr>
        <w:t xml:space="preserve"> </w:t>
      </w:r>
      <w:r w:rsidRPr="004669A9">
        <w:rPr>
          <w:rFonts w:ascii="Arial" w:hAnsi="Arial" w:cs="Arial"/>
          <w:color w:val="000000"/>
          <w:sz w:val="24"/>
          <w:szCs w:val="24"/>
          <w:lang w:val="ru-RU"/>
        </w:rPr>
        <w:t>Порядок закупки и хранения бланков Благодарственных писем определяется в соответствии с требованиями, предъявляемыми к закупке, хранению и учету материальных ценностей.</w:t>
      </w:r>
    </w:p>
    <w:p w:rsidR="00C62727" w:rsidRPr="004669A9" w:rsidRDefault="00C62727" w:rsidP="004669A9">
      <w:pPr>
        <w:shd w:val="clear" w:color="auto" w:fill="FFFFFF"/>
        <w:autoSpaceDE w:val="0"/>
        <w:autoSpaceDN w:val="0"/>
        <w:adjustRightInd w:val="0"/>
        <w:ind w:firstLine="567"/>
        <w:jc w:val="both"/>
        <w:rPr>
          <w:rFonts w:ascii="Arial" w:hAnsi="Arial" w:cs="Arial"/>
          <w:sz w:val="24"/>
          <w:szCs w:val="24"/>
        </w:rPr>
      </w:pPr>
      <w:r w:rsidRPr="004669A9">
        <w:rPr>
          <w:rFonts w:ascii="Arial" w:hAnsi="Arial" w:cs="Arial"/>
          <w:sz w:val="24"/>
          <w:szCs w:val="24"/>
        </w:rPr>
        <w:t xml:space="preserve">5. Учет бланков </w:t>
      </w:r>
      <w:r w:rsidRPr="004669A9">
        <w:rPr>
          <w:rFonts w:ascii="Arial" w:hAnsi="Arial" w:cs="Arial"/>
          <w:color w:val="000000"/>
          <w:sz w:val="24"/>
          <w:szCs w:val="24"/>
        </w:rPr>
        <w:t xml:space="preserve">Благодарственных писем ведется в соответствии с приказом Министерства финансов Российской Федерации от 30 марта 2015 года № 52н «Об утверждении форм первичных учетных документов </w:t>
      </w:r>
      <w:r w:rsidRPr="004669A9">
        <w:rPr>
          <w:rFonts w:ascii="Arial" w:hAnsi="Arial" w:cs="Arial"/>
          <w:sz w:val="24"/>
          <w:szCs w:val="24"/>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C62727" w:rsidRPr="004669A9" w:rsidRDefault="00C62727" w:rsidP="004669A9">
      <w:pPr>
        <w:widowControl w:val="0"/>
        <w:autoSpaceDE w:val="0"/>
        <w:autoSpaceDN w:val="0"/>
        <w:adjustRightInd w:val="0"/>
        <w:ind w:firstLine="567"/>
        <w:jc w:val="both"/>
        <w:rPr>
          <w:rFonts w:ascii="Arial" w:hAnsi="Arial" w:cs="Arial"/>
          <w:sz w:val="24"/>
          <w:szCs w:val="24"/>
        </w:rPr>
      </w:pPr>
      <w:r w:rsidRPr="004669A9">
        <w:rPr>
          <w:rFonts w:ascii="Arial" w:hAnsi="Arial" w:cs="Arial"/>
          <w:sz w:val="24"/>
          <w:szCs w:val="24"/>
        </w:rPr>
        <w:t xml:space="preserve">Статья 6. Утрата (порча) </w:t>
      </w:r>
      <w:r w:rsidR="004669A9" w:rsidRPr="004669A9">
        <w:rPr>
          <w:rFonts w:ascii="Arial" w:hAnsi="Arial" w:cs="Arial"/>
          <w:color w:val="000000"/>
          <w:sz w:val="24"/>
          <w:szCs w:val="24"/>
        </w:rPr>
        <w:t>Благодарственного письма</w:t>
      </w:r>
    </w:p>
    <w:p w:rsidR="00C62727" w:rsidRPr="004669A9" w:rsidRDefault="004669A9" w:rsidP="004669A9">
      <w:pPr>
        <w:tabs>
          <w:tab w:val="left" w:pos="0"/>
        </w:tabs>
        <w:ind w:firstLine="567"/>
        <w:jc w:val="both"/>
        <w:rPr>
          <w:rFonts w:ascii="Arial" w:hAnsi="Arial" w:cs="Arial"/>
          <w:sz w:val="24"/>
          <w:szCs w:val="24"/>
        </w:rPr>
      </w:pPr>
      <w:r w:rsidRPr="004669A9">
        <w:rPr>
          <w:rFonts w:ascii="Arial" w:hAnsi="Arial" w:cs="Arial"/>
          <w:sz w:val="24"/>
          <w:szCs w:val="24"/>
        </w:rPr>
        <w:t xml:space="preserve">1. </w:t>
      </w:r>
      <w:r w:rsidR="00C62727" w:rsidRPr="004669A9">
        <w:rPr>
          <w:rFonts w:ascii="Arial" w:hAnsi="Arial" w:cs="Arial"/>
          <w:sz w:val="24"/>
          <w:szCs w:val="24"/>
        </w:rPr>
        <w:t xml:space="preserve">Благодарственное письмо </w:t>
      </w:r>
      <w:proofErr w:type="gramStart"/>
      <w:r w:rsidR="00C62727" w:rsidRPr="004669A9">
        <w:rPr>
          <w:rFonts w:ascii="Arial" w:hAnsi="Arial" w:cs="Arial"/>
          <w:sz w:val="24"/>
          <w:szCs w:val="24"/>
        </w:rPr>
        <w:t>в  случае</w:t>
      </w:r>
      <w:proofErr w:type="gramEnd"/>
      <w:r w:rsidR="00C62727" w:rsidRPr="004669A9">
        <w:rPr>
          <w:rFonts w:ascii="Arial" w:hAnsi="Arial" w:cs="Arial"/>
          <w:sz w:val="24"/>
          <w:szCs w:val="24"/>
        </w:rPr>
        <w:t xml:space="preserve"> ее утраты (порчи) повторно не выдается.</w:t>
      </w:r>
    </w:p>
    <w:p w:rsidR="00C62727" w:rsidRPr="004669A9" w:rsidRDefault="00C62727" w:rsidP="004669A9">
      <w:pPr>
        <w:tabs>
          <w:tab w:val="left" w:pos="0"/>
        </w:tabs>
        <w:ind w:firstLine="567"/>
        <w:jc w:val="both"/>
        <w:rPr>
          <w:rFonts w:ascii="Arial" w:hAnsi="Arial" w:cs="Arial"/>
          <w:sz w:val="24"/>
          <w:szCs w:val="24"/>
        </w:rPr>
      </w:pPr>
      <w:r w:rsidRPr="004669A9">
        <w:rPr>
          <w:rFonts w:ascii="Arial" w:hAnsi="Arial" w:cs="Arial"/>
          <w:sz w:val="24"/>
          <w:szCs w:val="24"/>
        </w:rPr>
        <w:t xml:space="preserve">2. На основании заявления, поданного в Собрание </w:t>
      </w:r>
      <w:r w:rsidRPr="004669A9">
        <w:rPr>
          <w:rFonts w:ascii="Arial" w:hAnsi="Arial" w:cs="Arial"/>
          <w:color w:val="000000"/>
          <w:sz w:val="24"/>
          <w:szCs w:val="24"/>
        </w:rPr>
        <w:t>Курильского муниципального округа Сахалинской области</w:t>
      </w:r>
      <w:r w:rsidRPr="004669A9">
        <w:rPr>
          <w:rFonts w:ascii="Arial" w:hAnsi="Arial" w:cs="Arial"/>
          <w:sz w:val="24"/>
          <w:szCs w:val="24"/>
        </w:rPr>
        <w:t xml:space="preserve">, в течение семи рабочих дней со дня подачи заявления </w:t>
      </w:r>
      <w:proofErr w:type="gramStart"/>
      <w:r w:rsidRPr="004669A9">
        <w:rPr>
          <w:rFonts w:ascii="Arial" w:hAnsi="Arial" w:cs="Arial"/>
          <w:sz w:val="24"/>
          <w:szCs w:val="24"/>
        </w:rPr>
        <w:t>поощряемому  (</w:t>
      </w:r>
      <w:proofErr w:type="gramEnd"/>
      <w:r w:rsidRPr="004669A9">
        <w:rPr>
          <w:rFonts w:ascii="Arial" w:hAnsi="Arial" w:cs="Arial"/>
          <w:sz w:val="24"/>
          <w:szCs w:val="24"/>
        </w:rPr>
        <w:t xml:space="preserve">гражданину или уполномоченному представителю трудового коллектива, общественного объединения) может быть выдана копия правового акта председателя Собрания </w:t>
      </w:r>
      <w:r w:rsidRPr="004669A9">
        <w:rPr>
          <w:rFonts w:ascii="Arial" w:hAnsi="Arial" w:cs="Arial"/>
          <w:color w:val="000000"/>
          <w:sz w:val="24"/>
          <w:szCs w:val="24"/>
        </w:rPr>
        <w:t>Курильского муниципального округа Сахалинской области</w:t>
      </w:r>
      <w:r w:rsidRPr="004669A9">
        <w:rPr>
          <w:rFonts w:ascii="Arial" w:hAnsi="Arial" w:cs="Arial"/>
          <w:sz w:val="24"/>
          <w:szCs w:val="24"/>
        </w:rPr>
        <w:t xml:space="preserve"> о поощрении Благодарственным письмом.</w:t>
      </w:r>
    </w:p>
    <w:p w:rsidR="004669A9" w:rsidRDefault="004669A9" w:rsidP="004669A9">
      <w:pPr>
        <w:tabs>
          <w:tab w:val="left" w:pos="6204"/>
          <w:tab w:val="left" w:pos="7116"/>
        </w:tabs>
        <w:jc w:val="both"/>
        <w:rPr>
          <w:rFonts w:ascii="Arial" w:hAnsi="Arial" w:cs="Arial"/>
          <w:sz w:val="24"/>
          <w:szCs w:val="24"/>
        </w:rPr>
      </w:pPr>
    </w:p>
    <w:p w:rsidR="00C62727" w:rsidRPr="004669A9" w:rsidRDefault="00C62727" w:rsidP="004669A9">
      <w:pPr>
        <w:tabs>
          <w:tab w:val="left" w:pos="6204"/>
          <w:tab w:val="left" w:pos="7116"/>
        </w:tabs>
        <w:jc w:val="both"/>
        <w:rPr>
          <w:rFonts w:ascii="Arial" w:hAnsi="Arial" w:cs="Arial"/>
          <w:sz w:val="24"/>
          <w:szCs w:val="24"/>
        </w:rPr>
      </w:pPr>
      <w:r w:rsidRPr="004669A9">
        <w:rPr>
          <w:rFonts w:ascii="Arial" w:hAnsi="Arial" w:cs="Arial"/>
          <w:sz w:val="24"/>
          <w:szCs w:val="24"/>
        </w:rPr>
        <w:t xml:space="preserve">Председатель Собрания                                      Глава Курильского муниципального </w:t>
      </w:r>
    </w:p>
    <w:p w:rsidR="00C62727" w:rsidRPr="004669A9" w:rsidRDefault="00C62727" w:rsidP="004669A9">
      <w:pPr>
        <w:tabs>
          <w:tab w:val="left" w:pos="5520"/>
        </w:tabs>
        <w:jc w:val="both"/>
        <w:rPr>
          <w:rFonts w:ascii="Arial" w:hAnsi="Arial" w:cs="Arial"/>
          <w:sz w:val="24"/>
          <w:szCs w:val="24"/>
        </w:rPr>
      </w:pPr>
      <w:r w:rsidRPr="004669A9">
        <w:rPr>
          <w:rFonts w:ascii="Arial" w:hAnsi="Arial" w:cs="Arial"/>
          <w:sz w:val="24"/>
          <w:szCs w:val="24"/>
        </w:rPr>
        <w:t xml:space="preserve">Курильского муниципального округа             </w:t>
      </w:r>
      <w:r w:rsidR="004669A9">
        <w:rPr>
          <w:rFonts w:ascii="Arial" w:hAnsi="Arial" w:cs="Arial"/>
          <w:sz w:val="24"/>
          <w:szCs w:val="24"/>
        </w:rPr>
        <w:t xml:space="preserve">     </w:t>
      </w:r>
      <w:r w:rsidRPr="004669A9">
        <w:rPr>
          <w:rFonts w:ascii="Arial" w:hAnsi="Arial" w:cs="Arial"/>
          <w:sz w:val="24"/>
          <w:szCs w:val="24"/>
        </w:rPr>
        <w:t xml:space="preserve">  </w:t>
      </w:r>
      <w:proofErr w:type="spellStart"/>
      <w:r w:rsidRPr="004669A9">
        <w:rPr>
          <w:rFonts w:ascii="Arial" w:hAnsi="Arial" w:cs="Arial"/>
          <w:sz w:val="24"/>
          <w:szCs w:val="24"/>
        </w:rPr>
        <w:t>округа</w:t>
      </w:r>
      <w:proofErr w:type="spellEnd"/>
      <w:r w:rsidRPr="004669A9">
        <w:rPr>
          <w:rFonts w:ascii="Arial" w:hAnsi="Arial" w:cs="Arial"/>
          <w:sz w:val="24"/>
          <w:szCs w:val="24"/>
        </w:rPr>
        <w:t xml:space="preserve"> Сахалинской области</w:t>
      </w:r>
    </w:p>
    <w:p w:rsidR="00C62727" w:rsidRPr="004669A9" w:rsidRDefault="00C62727" w:rsidP="004669A9">
      <w:pPr>
        <w:jc w:val="both"/>
        <w:rPr>
          <w:rFonts w:ascii="Arial" w:hAnsi="Arial" w:cs="Arial"/>
          <w:sz w:val="24"/>
          <w:szCs w:val="24"/>
        </w:rPr>
      </w:pPr>
      <w:r w:rsidRPr="004669A9">
        <w:rPr>
          <w:rFonts w:ascii="Arial" w:hAnsi="Arial" w:cs="Arial"/>
          <w:sz w:val="24"/>
          <w:szCs w:val="24"/>
        </w:rPr>
        <w:t>Сахалинской области</w:t>
      </w:r>
    </w:p>
    <w:p w:rsidR="004669A9" w:rsidRDefault="00C62727" w:rsidP="004669A9">
      <w:pPr>
        <w:tabs>
          <w:tab w:val="left" w:pos="1752"/>
        </w:tabs>
        <w:jc w:val="both"/>
        <w:rPr>
          <w:rFonts w:ascii="Arial" w:hAnsi="Arial" w:cs="Arial"/>
          <w:sz w:val="24"/>
          <w:szCs w:val="24"/>
        </w:rPr>
      </w:pPr>
      <w:r w:rsidRPr="004669A9">
        <w:rPr>
          <w:rFonts w:ascii="Arial" w:hAnsi="Arial" w:cs="Arial"/>
          <w:sz w:val="24"/>
          <w:szCs w:val="24"/>
        </w:rPr>
        <w:t xml:space="preserve">                                       </w:t>
      </w:r>
      <w:proofErr w:type="spellStart"/>
      <w:r w:rsidRPr="004669A9">
        <w:rPr>
          <w:rFonts w:ascii="Arial" w:hAnsi="Arial" w:cs="Arial"/>
          <w:sz w:val="24"/>
          <w:szCs w:val="24"/>
        </w:rPr>
        <w:t>Т.Б.Белоусова</w:t>
      </w:r>
      <w:proofErr w:type="spellEnd"/>
      <w:r w:rsidRPr="004669A9">
        <w:rPr>
          <w:rFonts w:ascii="Arial" w:hAnsi="Arial" w:cs="Arial"/>
          <w:sz w:val="24"/>
          <w:szCs w:val="24"/>
        </w:rPr>
        <w:tab/>
        <w:t xml:space="preserve">                                                     </w:t>
      </w:r>
      <w:proofErr w:type="spellStart"/>
      <w:r w:rsidRPr="004669A9">
        <w:rPr>
          <w:rFonts w:ascii="Arial" w:hAnsi="Arial" w:cs="Arial"/>
          <w:sz w:val="24"/>
          <w:szCs w:val="24"/>
        </w:rPr>
        <w:t>К.Н.Истомин</w:t>
      </w:r>
      <w:proofErr w:type="spellEnd"/>
    </w:p>
    <w:p w:rsidR="004669A9" w:rsidRDefault="004669A9">
      <w:pPr>
        <w:rPr>
          <w:rFonts w:ascii="Arial" w:hAnsi="Arial" w:cs="Arial"/>
          <w:color w:val="000000"/>
          <w:sz w:val="24"/>
          <w:szCs w:val="24"/>
        </w:rPr>
      </w:pPr>
      <w:r>
        <w:rPr>
          <w:rFonts w:ascii="Arial" w:hAnsi="Arial" w:cs="Arial"/>
          <w:color w:val="000000"/>
          <w:sz w:val="24"/>
          <w:szCs w:val="24"/>
        </w:rPr>
        <w:br w:type="page"/>
      </w:r>
    </w:p>
    <w:p w:rsidR="00C62727" w:rsidRPr="004669A9" w:rsidRDefault="00C62727" w:rsidP="004669A9">
      <w:pPr>
        <w:tabs>
          <w:tab w:val="left" w:pos="6765"/>
        </w:tabs>
        <w:ind w:left="5103"/>
        <w:jc w:val="center"/>
        <w:rPr>
          <w:rFonts w:ascii="Arial" w:hAnsi="Arial" w:cs="Arial"/>
          <w:color w:val="000000"/>
          <w:sz w:val="24"/>
          <w:szCs w:val="24"/>
        </w:rPr>
      </w:pPr>
      <w:r w:rsidRPr="004669A9">
        <w:rPr>
          <w:rFonts w:ascii="Arial" w:hAnsi="Arial" w:cs="Arial"/>
          <w:color w:val="000000"/>
          <w:sz w:val="24"/>
          <w:szCs w:val="24"/>
        </w:rPr>
        <w:lastRenderedPageBreak/>
        <w:t>Приложение</w:t>
      </w:r>
    </w:p>
    <w:p w:rsidR="009664ED" w:rsidRPr="004669A9" w:rsidRDefault="00C62727" w:rsidP="004669A9">
      <w:pPr>
        <w:pStyle w:val="ConsTitle"/>
        <w:widowControl/>
        <w:tabs>
          <w:tab w:val="left" w:pos="5103"/>
        </w:tabs>
        <w:ind w:left="5103"/>
        <w:jc w:val="center"/>
        <w:rPr>
          <w:b w:val="0"/>
          <w:color w:val="000000"/>
          <w:sz w:val="24"/>
          <w:szCs w:val="24"/>
        </w:rPr>
      </w:pPr>
      <w:r w:rsidRPr="004669A9">
        <w:rPr>
          <w:b w:val="0"/>
          <w:color w:val="000000"/>
          <w:sz w:val="24"/>
          <w:szCs w:val="24"/>
        </w:rPr>
        <w:t xml:space="preserve">к Положению о Благодарственном письме </w:t>
      </w:r>
      <w:r w:rsidRPr="004669A9">
        <w:rPr>
          <w:b w:val="0"/>
          <w:sz w:val="24"/>
          <w:szCs w:val="24"/>
        </w:rPr>
        <w:t>Собрания Курильского муниципального округа Сахалинской области</w:t>
      </w:r>
      <w:r w:rsidR="009664ED" w:rsidRPr="004669A9">
        <w:rPr>
          <w:b w:val="0"/>
          <w:sz w:val="24"/>
          <w:szCs w:val="24"/>
        </w:rPr>
        <w:t xml:space="preserve">, утвержденному </w:t>
      </w:r>
      <w:r w:rsidR="009664ED" w:rsidRPr="004669A9">
        <w:rPr>
          <w:b w:val="0"/>
          <w:color w:val="000000"/>
          <w:sz w:val="24"/>
          <w:szCs w:val="24"/>
        </w:rPr>
        <w:t>решением Собрания Курильского муниципального округа</w:t>
      </w:r>
    </w:p>
    <w:p w:rsidR="009664ED" w:rsidRPr="004669A9" w:rsidRDefault="009664ED" w:rsidP="004669A9">
      <w:pPr>
        <w:pStyle w:val="ConsTitle"/>
        <w:widowControl/>
        <w:tabs>
          <w:tab w:val="left" w:pos="5103"/>
        </w:tabs>
        <w:ind w:left="5103"/>
        <w:jc w:val="center"/>
        <w:rPr>
          <w:b w:val="0"/>
          <w:color w:val="000000"/>
          <w:sz w:val="24"/>
          <w:szCs w:val="24"/>
        </w:rPr>
      </w:pPr>
      <w:r w:rsidRPr="004669A9">
        <w:rPr>
          <w:b w:val="0"/>
          <w:color w:val="000000"/>
          <w:sz w:val="24"/>
          <w:szCs w:val="24"/>
        </w:rPr>
        <w:t>Сахалинской области</w:t>
      </w:r>
    </w:p>
    <w:p w:rsidR="009664ED" w:rsidRPr="004669A9" w:rsidRDefault="009664ED" w:rsidP="004669A9">
      <w:pPr>
        <w:pStyle w:val="ConsTitle"/>
        <w:widowControl/>
        <w:tabs>
          <w:tab w:val="left" w:pos="5103"/>
        </w:tabs>
        <w:ind w:left="5103"/>
        <w:jc w:val="center"/>
        <w:rPr>
          <w:b w:val="0"/>
          <w:color w:val="000000"/>
          <w:sz w:val="24"/>
          <w:szCs w:val="24"/>
        </w:rPr>
      </w:pPr>
      <w:r w:rsidRPr="004669A9">
        <w:rPr>
          <w:b w:val="0"/>
          <w:color w:val="000000"/>
          <w:sz w:val="24"/>
          <w:szCs w:val="24"/>
        </w:rPr>
        <w:t>от 2 марта 2026 года № 17</w:t>
      </w:r>
    </w:p>
    <w:p w:rsidR="00C62727" w:rsidRPr="004669A9" w:rsidRDefault="00C62727" w:rsidP="004669A9">
      <w:pPr>
        <w:tabs>
          <w:tab w:val="left" w:pos="6765"/>
        </w:tabs>
        <w:ind w:left="5103"/>
        <w:jc w:val="center"/>
        <w:rPr>
          <w:rFonts w:ascii="Arial" w:hAnsi="Arial" w:cs="Arial"/>
          <w:color w:val="000000"/>
          <w:sz w:val="24"/>
          <w:szCs w:val="24"/>
        </w:rPr>
      </w:pPr>
    </w:p>
    <w:p w:rsidR="00C62727" w:rsidRPr="004669A9" w:rsidRDefault="00C62727" w:rsidP="004669A9">
      <w:pPr>
        <w:tabs>
          <w:tab w:val="left" w:pos="0"/>
        </w:tabs>
        <w:jc w:val="center"/>
        <w:rPr>
          <w:rFonts w:ascii="Arial" w:hAnsi="Arial" w:cs="Arial"/>
          <w:sz w:val="24"/>
          <w:szCs w:val="24"/>
        </w:rPr>
      </w:pPr>
    </w:p>
    <w:p w:rsidR="00C62727" w:rsidRPr="004669A9" w:rsidRDefault="00C62727" w:rsidP="004669A9">
      <w:pPr>
        <w:tabs>
          <w:tab w:val="left" w:pos="0"/>
        </w:tabs>
        <w:jc w:val="center"/>
        <w:rPr>
          <w:rFonts w:ascii="Arial" w:hAnsi="Arial" w:cs="Arial"/>
          <w:sz w:val="24"/>
          <w:szCs w:val="24"/>
        </w:rPr>
      </w:pPr>
      <w:r w:rsidRPr="004669A9">
        <w:rPr>
          <w:rFonts w:ascii="Arial" w:hAnsi="Arial" w:cs="Arial"/>
          <w:sz w:val="24"/>
          <w:szCs w:val="24"/>
        </w:rPr>
        <w:t>СОГЛАСИЕ</w:t>
      </w:r>
    </w:p>
    <w:p w:rsidR="00C62727" w:rsidRPr="004669A9" w:rsidRDefault="00C62727" w:rsidP="004669A9">
      <w:pPr>
        <w:tabs>
          <w:tab w:val="left" w:pos="0"/>
        </w:tabs>
        <w:jc w:val="center"/>
        <w:rPr>
          <w:rFonts w:ascii="Arial" w:hAnsi="Arial" w:cs="Arial"/>
          <w:sz w:val="24"/>
          <w:szCs w:val="24"/>
        </w:rPr>
      </w:pPr>
      <w:r w:rsidRPr="004669A9">
        <w:rPr>
          <w:rFonts w:ascii="Arial" w:hAnsi="Arial" w:cs="Arial"/>
          <w:sz w:val="24"/>
          <w:szCs w:val="24"/>
        </w:rPr>
        <w:t>на обработку персональных данных</w:t>
      </w:r>
    </w:p>
    <w:p w:rsidR="00C62727" w:rsidRPr="004669A9" w:rsidRDefault="00C62727" w:rsidP="004669A9">
      <w:pPr>
        <w:tabs>
          <w:tab w:val="left" w:pos="0"/>
        </w:tabs>
        <w:ind w:firstLine="567"/>
        <w:jc w:val="both"/>
        <w:rPr>
          <w:rFonts w:ascii="Arial" w:hAnsi="Arial" w:cs="Arial"/>
          <w:sz w:val="24"/>
          <w:szCs w:val="24"/>
        </w:rPr>
      </w:pPr>
      <w:r w:rsidRPr="004669A9">
        <w:rPr>
          <w:rFonts w:ascii="Arial" w:hAnsi="Arial" w:cs="Arial"/>
          <w:sz w:val="24"/>
          <w:szCs w:val="24"/>
        </w:rPr>
        <w:t>Я, ________________________________________________________________,</w:t>
      </w:r>
    </w:p>
    <w:p w:rsidR="00C62727" w:rsidRPr="004669A9" w:rsidRDefault="00C62727" w:rsidP="004669A9">
      <w:pPr>
        <w:tabs>
          <w:tab w:val="left" w:pos="0"/>
        </w:tabs>
        <w:ind w:firstLine="567"/>
        <w:jc w:val="center"/>
        <w:rPr>
          <w:rFonts w:ascii="Arial" w:hAnsi="Arial" w:cs="Arial"/>
          <w:sz w:val="24"/>
          <w:szCs w:val="24"/>
        </w:rPr>
      </w:pPr>
      <w:r w:rsidRPr="004669A9">
        <w:rPr>
          <w:rFonts w:ascii="Arial" w:hAnsi="Arial" w:cs="Arial"/>
          <w:sz w:val="24"/>
          <w:szCs w:val="24"/>
        </w:rPr>
        <w:t>(Ф.И.О. полностью)</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_______________________________________</w:t>
      </w:r>
      <w:r w:rsidR="004669A9">
        <w:rPr>
          <w:rFonts w:ascii="Arial" w:hAnsi="Arial" w:cs="Arial"/>
          <w:sz w:val="24"/>
          <w:szCs w:val="24"/>
        </w:rPr>
        <w:t>______________________________</w:t>
      </w:r>
      <w:r w:rsidRPr="004669A9">
        <w:rPr>
          <w:rFonts w:ascii="Arial" w:hAnsi="Arial" w:cs="Arial"/>
          <w:sz w:val="24"/>
          <w:szCs w:val="24"/>
        </w:rPr>
        <w:t>,</w:t>
      </w:r>
    </w:p>
    <w:p w:rsidR="00C62727" w:rsidRPr="004669A9" w:rsidRDefault="00C62727" w:rsidP="004669A9">
      <w:pPr>
        <w:tabs>
          <w:tab w:val="left" w:pos="0"/>
        </w:tabs>
        <w:ind w:firstLine="567"/>
        <w:jc w:val="center"/>
        <w:rPr>
          <w:rFonts w:ascii="Arial" w:hAnsi="Arial" w:cs="Arial"/>
          <w:sz w:val="24"/>
          <w:szCs w:val="24"/>
        </w:rPr>
      </w:pPr>
      <w:r w:rsidRPr="004669A9">
        <w:rPr>
          <w:rFonts w:ascii="Arial" w:hAnsi="Arial" w:cs="Arial"/>
          <w:sz w:val="24"/>
          <w:szCs w:val="24"/>
        </w:rPr>
        <w:t>(дата и место рождения)</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зарегистрированный(ая) по адресу: ________________________________________,</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документ, удостоверяющий личность: _____, серия: _____ номер: ______________,</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дата выдачи "_____" ___________________, кем выдан _______________________________________</w:t>
      </w:r>
      <w:r w:rsidR="004669A9">
        <w:rPr>
          <w:rFonts w:ascii="Arial" w:hAnsi="Arial" w:cs="Arial"/>
          <w:sz w:val="24"/>
          <w:szCs w:val="24"/>
        </w:rPr>
        <w:t>______________________________</w:t>
      </w:r>
      <w:r w:rsidRPr="004669A9">
        <w:rPr>
          <w:rFonts w:ascii="Arial" w:hAnsi="Arial" w:cs="Arial"/>
          <w:sz w:val="24"/>
          <w:szCs w:val="24"/>
        </w:rPr>
        <w:t>,</w:t>
      </w:r>
    </w:p>
    <w:p w:rsidR="00C62727" w:rsidRPr="004669A9" w:rsidRDefault="00C62727" w:rsidP="004669A9">
      <w:pPr>
        <w:tabs>
          <w:tab w:val="left" w:pos="0"/>
        </w:tabs>
        <w:ind w:firstLine="567"/>
        <w:jc w:val="both"/>
        <w:rPr>
          <w:rFonts w:ascii="Arial" w:hAnsi="Arial" w:cs="Arial"/>
          <w:sz w:val="24"/>
          <w:szCs w:val="24"/>
        </w:rPr>
      </w:pPr>
      <w:r w:rsidRPr="004669A9">
        <w:rPr>
          <w:rFonts w:ascii="Arial" w:hAnsi="Arial" w:cs="Arial"/>
          <w:sz w:val="24"/>
          <w:szCs w:val="24"/>
        </w:rPr>
        <w:t>в соответствии со статьей 9 Федерального закона «О персональных данных» даю согласие Собранию Курильского муниципального округа Сахалинской области на обработку моих персональных данных, включая сбор, систематизацию, накопление, хранение, использование, распространение (в том числе передачу) данных, содержащихся в документах о представлении меня к поощрению _________________________________ (вид поощрения) Собрания Курильского муниципального округа Сахалинской области, а именно: фамилии, имени, отчества, даты и места рождения,  данных наградах,  звании, данных о государственных наградах (в том числе дате награждения и присвоении званий), данных о наличии других видов поощрений, о трудовой деятельности, а также о фактах, событиях и обстоятельствах моей жизни, отраженных в характеристике.</w:t>
      </w:r>
    </w:p>
    <w:p w:rsidR="00C62727" w:rsidRPr="004669A9" w:rsidRDefault="00C62727" w:rsidP="004669A9">
      <w:pPr>
        <w:tabs>
          <w:tab w:val="left" w:pos="0"/>
        </w:tabs>
        <w:ind w:firstLine="709"/>
        <w:jc w:val="both"/>
        <w:rPr>
          <w:rFonts w:ascii="Arial" w:hAnsi="Arial" w:cs="Arial"/>
          <w:sz w:val="24"/>
          <w:szCs w:val="24"/>
        </w:rPr>
      </w:pPr>
      <w:r w:rsidRPr="004669A9">
        <w:rPr>
          <w:rFonts w:ascii="Arial" w:hAnsi="Arial" w:cs="Arial"/>
          <w:sz w:val="24"/>
          <w:szCs w:val="24"/>
        </w:rPr>
        <w:t xml:space="preserve">Прошу мои персональные данные считать общедоступными в целях представления меня к поощрению _________________________________ Собрания </w:t>
      </w:r>
    </w:p>
    <w:p w:rsidR="00C62727" w:rsidRPr="004669A9" w:rsidRDefault="00C62727" w:rsidP="004669A9">
      <w:pPr>
        <w:tabs>
          <w:tab w:val="left" w:pos="0"/>
        </w:tabs>
        <w:ind w:firstLine="709"/>
        <w:jc w:val="both"/>
        <w:rPr>
          <w:rFonts w:ascii="Arial" w:hAnsi="Arial" w:cs="Arial"/>
          <w:sz w:val="24"/>
          <w:szCs w:val="24"/>
        </w:rPr>
      </w:pPr>
      <w:r w:rsidRPr="004669A9">
        <w:rPr>
          <w:rFonts w:ascii="Arial" w:hAnsi="Arial" w:cs="Arial"/>
          <w:sz w:val="24"/>
          <w:szCs w:val="24"/>
        </w:rPr>
        <w:t xml:space="preserve"> </w:t>
      </w:r>
      <w:r w:rsidR="004669A9">
        <w:rPr>
          <w:rFonts w:ascii="Arial" w:hAnsi="Arial" w:cs="Arial"/>
          <w:sz w:val="24"/>
          <w:szCs w:val="24"/>
        </w:rPr>
        <w:t xml:space="preserve">                            </w:t>
      </w:r>
      <w:r w:rsidRPr="004669A9">
        <w:rPr>
          <w:rFonts w:ascii="Arial" w:hAnsi="Arial" w:cs="Arial"/>
          <w:sz w:val="24"/>
          <w:szCs w:val="24"/>
        </w:rPr>
        <w:t xml:space="preserve">   (вид поощрения)</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 xml:space="preserve">Курильского муниципального округа Сахалинской области, а также в целях хранения информации о лицах, поощренных ________________________ Собрания </w:t>
      </w:r>
    </w:p>
    <w:p w:rsidR="00C62727" w:rsidRPr="004669A9" w:rsidRDefault="00C62727" w:rsidP="004669A9">
      <w:pPr>
        <w:tabs>
          <w:tab w:val="left" w:pos="0"/>
        </w:tabs>
        <w:ind w:firstLine="709"/>
        <w:jc w:val="both"/>
        <w:rPr>
          <w:rFonts w:ascii="Arial" w:hAnsi="Arial" w:cs="Arial"/>
          <w:sz w:val="24"/>
          <w:szCs w:val="24"/>
        </w:rPr>
      </w:pPr>
      <w:r w:rsidRPr="004669A9">
        <w:rPr>
          <w:rFonts w:ascii="Arial" w:hAnsi="Arial" w:cs="Arial"/>
          <w:sz w:val="24"/>
          <w:szCs w:val="24"/>
        </w:rPr>
        <w:t xml:space="preserve">                      </w:t>
      </w:r>
      <w:r w:rsidR="004669A9">
        <w:rPr>
          <w:rFonts w:ascii="Arial" w:hAnsi="Arial" w:cs="Arial"/>
          <w:sz w:val="24"/>
          <w:szCs w:val="24"/>
        </w:rPr>
        <w:t xml:space="preserve">               </w:t>
      </w:r>
      <w:r w:rsidRPr="004669A9">
        <w:rPr>
          <w:rFonts w:ascii="Arial" w:hAnsi="Arial" w:cs="Arial"/>
          <w:sz w:val="24"/>
          <w:szCs w:val="24"/>
        </w:rPr>
        <w:t xml:space="preserve">  (вид поощрения)</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Курильского муниципального округа Сахалинской области.</w:t>
      </w:r>
    </w:p>
    <w:p w:rsidR="00C62727" w:rsidRPr="004669A9" w:rsidRDefault="00C62727" w:rsidP="004669A9">
      <w:pPr>
        <w:tabs>
          <w:tab w:val="left" w:pos="0"/>
        </w:tabs>
        <w:ind w:firstLine="709"/>
        <w:jc w:val="both"/>
        <w:rPr>
          <w:rFonts w:ascii="Arial" w:hAnsi="Arial" w:cs="Arial"/>
          <w:sz w:val="24"/>
          <w:szCs w:val="24"/>
        </w:rPr>
      </w:pPr>
      <w:r w:rsidRPr="004669A9">
        <w:rPr>
          <w:rFonts w:ascii="Arial" w:hAnsi="Arial" w:cs="Arial"/>
          <w:sz w:val="24"/>
          <w:szCs w:val="24"/>
        </w:rPr>
        <w:t xml:space="preserve">Я проинформирован(а) о том, что обработка моих персональных данных будет осуществляться в полном соответствии с требованиями Федерального закона от 27 июля 2006 </w:t>
      </w:r>
      <w:proofErr w:type="gramStart"/>
      <w:r w:rsidRPr="004669A9">
        <w:rPr>
          <w:rFonts w:ascii="Arial" w:hAnsi="Arial" w:cs="Arial"/>
          <w:sz w:val="24"/>
          <w:szCs w:val="24"/>
        </w:rPr>
        <w:t>года  №</w:t>
      </w:r>
      <w:proofErr w:type="gramEnd"/>
      <w:r w:rsidRPr="004669A9">
        <w:rPr>
          <w:rFonts w:ascii="Arial" w:hAnsi="Arial" w:cs="Arial"/>
          <w:sz w:val="24"/>
          <w:szCs w:val="24"/>
        </w:rPr>
        <w:t xml:space="preserve"> 152-ФЗ «О персональных данных».</w:t>
      </w:r>
    </w:p>
    <w:p w:rsidR="00C62727" w:rsidRPr="004669A9" w:rsidRDefault="00C62727" w:rsidP="004669A9">
      <w:pPr>
        <w:tabs>
          <w:tab w:val="left" w:pos="0"/>
        </w:tabs>
        <w:ind w:firstLine="709"/>
        <w:jc w:val="both"/>
        <w:rPr>
          <w:rFonts w:ascii="Arial" w:hAnsi="Arial" w:cs="Arial"/>
          <w:sz w:val="24"/>
          <w:szCs w:val="24"/>
        </w:rPr>
      </w:pPr>
      <w:r w:rsidRPr="004669A9">
        <w:rPr>
          <w:rFonts w:ascii="Arial" w:hAnsi="Arial" w:cs="Arial"/>
          <w:sz w:val="24"/>
          <w:szCs w:val="24"/>
        </w:rPr>
        <w:t>Мое согласие на обработку персональных данных и их использование в качестве общедоступных в целях, указанных в настоящем согласии, является бессрочным до особого распоряжения, сделанного мною в письменной форме в адрес Собрания Курильского муниципального округа Сахалинской области</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_______________________     _________________                ___________________</w:t>
      </w:r>
    </w:p>
    <w:p w:rsidR="00C62727" w:rsidRPr="004669A9" w:rsidRDefault="00C62727" w:rsidP="004669A9">
      <w:pPr>
        <w:tabs>
          <w:tab w:val="left" w:pos="0"/>
        </w:tabs>
        <w:jc w:val="both"/>
        <w:rPr>
          <w:rFonts w:ascii="Arial" w:hAnsi="Arial" w:cs="Arial"/>
          <w:sz w:val="24"/>
          <w:szCs w:val="24"/>
        </w:rPr>
      </w:pPr>
      <w:r w:rsidRPr="004669A9">
        <w:rPr>
          <w:rFonts w:ascii="Arial" w:hAnsi="Arial" w:cs="Arial"/>
          <w:sz w:val="24"/>
          <w:szCs w:val="24"/>
        </w:rPr>
        <w:t xml:space="preserve">(дата </w:t>
      </w:r>
      <w:proofErr w:type="gramStart"/>
      <w:r w:rsidRPr="004669A9">
        <w:rPr>
          <w:rFonts w:ascii="Arial" w:hAnsi="Arial" w:cs="Arial"/>
          <w:sz w:val="24"/>
          <w:szCs w:val="24"/>
        </w:rPr>
        <w:t xml:space="preserve">заполнения)   </w:t>
      </w:r>
      <w:proofErr w:type="gramEnd"/>
      <w:r w:rsidRPr="004669A9">
        <w:rPr>
          <w:rFonts w:ascii="Arial" w:hAnsi="Arial" w:cs="Arial"/>
          <w:sz w:val="24"/>
          <w:szCs w:val="24"/>
        </w:rPr>
        <w:t xml:space="preserve">                             (подпись)</w:t>
      </w:r>
      <w:r w:rsidR="004669A9">
        <w:rPr>
          <w:rFonts w:ascii="Arial" w:hAnsi="Arial" w:cs="Arial"/>
          <w:sz w:val="24"/>
          <w:szCs w:val="24"/>
        </w:rPr>
        <w:t xml:space="preserve">                  </w:t>
      </w:r>
      <w:r w:rsidRPr="004669A9">
        <w:rPr>
          <w:rFonts w:ascii="Arial" w:hAnsi="Arial" w:cs="Arial"/>
          <w:sz w:val="24"/>
          <w:szCs w:val="24"/>
        </w:rPr>
        <w:t xml:space="preserve">  (расшифровка подписи)</w:t>
      </w:r>
    </w:p>
    <w:sectPr w:rsidR="00C62727" w:rsidRPr="004669A9" w:rsidSect="0035037B">
      <w:type w:val="continuous"/>
      <w:pgSz w:w="11905" w:h="16837"/>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63" w:rsidRDefault="00A51C63" w:rsidP="00440DF6">
      <w:r>
        <w:separator/>
      </w:r>
    </w:p>
  </w:endnote>
  <w:endnote w:type="continuationSeparator" w:id="0">
    <w:p w:rsidR="00A51C63" w:rsidRDefault="00A51C63" w:rsidP="0044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63" w:rsidRDefault="00A51C63" w:rsidP="00440DF6">
      <w:r>
        <w:separator/>
      </w:r>
    </w:p>
  </w:footnote>
  <w:footnote w:type="continuationSeparator" w:id="0">
    <w:p w:rsidR="00A51C63" w:rsidRDefault="00A51C63" w:rsidP="0044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C6A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CB6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485F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9646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8EE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365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5454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180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C5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08A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0FA3"/>
    <w:multiLevelType w:val="singleLevel"/>
    <w:tmpl w:val="23B07676"/>
    <w:lvl w:ilvl="0">
      <w:start w:val="1"/>
      <w:numFmt w:val="decimal"/>
      <w:lvlText w:val="%1)"/>
      <w:legacy w:legacy="1" w:legacySpace="0" w:legacyIndent="288"/>
      <w:lvlJc w:val="left"/>
      <w:rPr>
        <w:rFonts w:ascii="Times New Roman" w:hAnsi="Times New Roman" w:cs="Times New Roman" w:hint="default"/>
      </w:rPr>
    </w:lvl>
  </w:abstractNum>
  <w:abstractNum w:abstractNumId="11" w15:restartNumberingAfterBreak="0">
    <w:nsid w:val="096B08C7"/>
    <w:multiLevelType w:val="hybridMultilevel"/>
    <w:tmpl w:val="4A7CD0B6"/>
    <w:lvl w:ilvl="0" w:tplc="AA527E9A">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0BF6149D"/>
    <w:multiLevelType w:val="hybridMultilevel"/>
    <w:tmpl w:val="EF926450"/>
    <w:lvl w:ilvl="0" w:tplc="423A2A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C5F5830"/>
    <w:multiLevelType w:val="singleLevel"/>
    <w:tmpl w:val="1B60A42A"/>
    <w:lvl w:ilvl="0">
      <w:start w:val="1"/>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1E072077"/>
    <w:multiLevelType w:val="multilevel"/>
    <w:tmpl w:val="784EB67C"/>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D168F"/>
    <w:multiLevelType w:val="hybridMultilevel"/>
    <w:tmpl w:val="DC2ADB80"/>
    <w:lvl w:ilvl="0" w:tplc="7262B3B8">
      <w:start w:val="4"/>
      <w:numFmt w:val="decimal"/>
      <w:lvlText w:val="%1."/>
      <w:lvlJc w:val="left"/>
      <w:pPr>
        <w:ind w:left="1495" w:hanging="360"/>
      </w:pPr>
      <w:rPr>
        <w:b w:val="0"/>
        <w:color w:val="auto"/>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6" w15:restartNumberingAfterBreak="0">
    <w:nsid w:val="21C6740D"/>
    <w:multiLevelType w:val="hybridMultilevel"/>
    <w:tmpl w:val="6D3AD56E"/>
    <w:lvl w:ilvl="0" w:tplc="3140C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390451"/>
    <w:multiLevelType w:val="multilevel"/>
    <w:tmpl w:val="BB761B04"/>
    <w:styleLink w:val="a"/>
    <w:lvl w:ilvl="0">
      <w:start w:val="1"/>
      <w:numFmt w:val="decimal"/>
      <w:suff w:val="space"/>
      <w:lvlText w:val="%1."/>
      <w:lvlJc w:val="left"/>
      <w:pPr>
        <w:ind w:left="0" w:firstLine="709"/>
      </w:pPr>
      <w:rPr>
        <w:rFonts w:ascii="Times New Roman" w:hAnsi="Times New Roman" w:hint="default"/>
        <w:sz w:val="24"/>
      </w:rPr>
    </w:lvl>
    <w:lvl w:ilvl="1">
      <w:start w:val="1"/>
      <w:numFmt w:val="russianLower"/>
      <w:lvlText w:val="%2."/>
      <w:lvlJc w:val="left"/>
      <w:pPr>
        <w:ind w:left="0" w:firstLine="709"/>
      </w:pPr>
      <w:rPr>
        <w:rFonts w:cs="Times New Roman" w:hint="default"/>
      </w:rPr>
    </w:lvl>
    <w:lvl w:ilvl="2">
      <w:start w:val="1"/>
      <w:numFmt w:val="lowerRoman"/>
      <w:lvlText w:val="%3."/>
      <w:lvlJc w:val="right"/>
      <w:pPr>
        <w:ind w:left="0" w:firstLine="709"/>
      </w:pPr>
      <w:rPr>
        <w:rFonts w:cs="Times New Roman" w:hint="default"/>
      </w:rPr>
    </w:lvl>
    <w:lvl w:ilvl="3">
      <w:start w:val="1"/>
      <w:numFmt w:val="decimal"/>
      <w:lvlText w:val="%4."/>
      <w:lvlJc w:val="left"/>
      <w:pPr>
        <w:ind w:left="0" w:firstLine="709"/>
      </w:pPr>
      <w:rPr>
        <w:rFonts w:cs="Times New Roman" w:hint="default"/>
      </w:rPr>
    </w:lvl>
    <w:lvl w:ilvl="4">
      <w:start w:val="1"/>
      <w:numFmt w:val="lowerLetter"/>
      <w:lvlText w:val="%5."/>
      <w:lvlJc w:val="left"/>
      <w:pPr>
        <w:ind w:left="0" w:firstLine="709"/>
      </w:pPr>
      <w:rPr>
        <w:rFonts w:cs="Times New Roman" w:hint="default"/>
      </w:rPr>
    </w:lvl>
    <w:lvl w:ilvl="5">
      <w:start w:val="1"/>
      <w:numFmt w:val="lowerRoman"/>
      <w:lvlText w:val="%6."/>
      <w:lvlJc w:val="right"/>
      <w:pPr>
        <w:ind w:left="0" w:firstLine="709"/>
      </w:pPr>
      <w:rPr>
        <w:rFonts w:cs="Times New Roman" w:hint="default"/>
      </w:rPr>
    </w:lvl>
    <w:lvl w:ilvl="6">
      <w:start w:val="1"/>
      <w:numFmt w:val="decimal"/>
      <w:lvlText w:val="%7."/>
      <w:lvlJc w:val="left"/>
      <w:pPr>
        <w:ind w:left="0" w:firstLine="709"/>
      </w:pPr>
      <w:rPr>
        <w:rFonts w:cs="Times New Roman" w:hint="default"/>
      </w:rPr>
    </w:lvl>
    <w:lvl w:ilvl="7">
      <w:start w:val="1"/>
      <w:numFmt w:val="lowerLetter"/>
      <w:lvlText w:val="%8."/>
      <w:lvlJc w:val="left"/>
      <w:pPr>
        <w:ind w:left="0" w:firstLine="709"/>
      </w:pPr>
      <w:rPr>
        <w:rFonts w:cs="Times New Roman" w:hint="default"/>
      </w:rPr>
    </w:lvl>
    <w:lvl w:ilvl="8">
      <w:start w:val="1"/>
      <w:numFmt w:val="lowerRoman"/>
      <w:lvlText w:val="%9."/>
      <w:lvlJc w:val="right"/>
      <w:pPr>
        <w:ind w:left="0" w:firstLine="709"/>
      </w:pPr>
      <w:rPr>
        <w:rFonts w:cs="Times New Roman" w:hint="default"/>
      </w:rPr>
    </w:lvl>
  </w:abstractNum>
  <w:abstractNum w:abstractNumId="18" w15:restartNumberingAfterBreak="0">
    <w:nsid w:val="300B5902"/>
    <w:multiLevelType w:val="hybridMultilevel"/>
    <w:tmpl w:val="9C0CECE0"/>
    <w:lvl w:ilvl="0" w:tplc="D21AB1B0">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B3E6B7C"/>
    <w:multiLevelType w:val="hybridMultilevel"/>
    <w:tmpl w:val="21D2CED8"/>
    <w:lvl w:ilvl="0" w:tplc="153294C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DB71FB"/>
    <w:multiLevelType w:val="hybridMultilevel"/>
    <w:tmpl w:val="3342B8C8"/>
    <w:lvl w:ilvl="0" w:tplc="702A5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C73209"/>
    <w:multiLevelType w:val="hybridMultilevel"/>
    <w:tmpl w:val="6B0044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A87BE4"/>
    <w:multiLevelType w:val="hybridMultilevel"/>
    <w:tmpl w:val="9B9E9C7E"/>
    <w:lvl w:ilvl="0" w:tplc="1CC62D74">
      <w:start w:val="3"/>
      <w:numFmt w:val="decimal"/>
      <w:lvlText w:val="%1."/>
      <w:lvlJc w:val="left"/>
      <w:pPr>
        <w:ind w:left="1070" w:hanging="360"/>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3" w15:restartNumberingAfterBreak="0">
    <w:nsid w:val="583C3156"/>
    <w:multiLevelType w:val="hybridMultilevel"/>
    <w:tmpl w:val="89CE39DC"/>
    <w:lvl w:ilvl="0" w:tplc="32542174">
      <w:start w:val="3"/>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4" w15:restartNumberingAfterBreak="0">
    <w:nsid w:val="5A5400FA"/>
    <w:multiLevelType w:val="hybridMultilevel"/>
    <w:tmpl w:val="9CB8EC1C"/>
    <w:lvl w:ilvl="0" w:tplc="1C006A9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BBC0C6C"/>
    <w:multiLevelType w:val="multilevel"/>
    <w:tmpl w:val="5E7661D2"/>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303343"/>
    <w:multiLevelType w:val="hybridMultilevel"/>
    <w:tmpl w:val="7B46A364"/>
    <w:lvl w:ilvl="0" w:tplc="1D9A0A38">
      <w:start w:val="1"/>
      <w:numFmt w:val="decimal"/>
      <w:lvlText w:val="%1."/>
      <w:lvlJc w:val="left"/>
      <w:pPr>
        <w:ind w:left="1185" w:hanging="46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5FC97E57"/>
    <w:multiLevelType w:val="hybridMultilevel"/>
    <w:tmpl w:val="3684BD42"/>
    <w:lvl w:ilvl="0" w:tplc="19064092">
      <w:start w:val="1"/>
      <w:numFmt w:val="decimal"/>
      <w:lvlText w:val="%1."/>
      <w:lvlJc w:val="left"/>
      <w:pPr>
        <w:ind w:left="1080" w:hanging="360"/>
      </w:pPr>
      <w:rPr>
        <w:b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62A46A38"/>
    <w:multiLevelType w:val="hybridMultilevel"/>
    <w:tmpl w:val="C706C154"/>
    <w:lvl w:ilvl="0" w:tplc="64C8C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F347BE"/>
    <w:multiLevelType w:val="hybridMultilevel"/>
    <w:tmpl w:val="EF9CF0B4"/>
    <w:lvl w:ilvl="0" w:tplc="6AD28724">
      <w:start w:val="1"/>
      <w:numFmt w:val="decimal"/>
      <w:lvlText w:val="%1."/>
      <w:lvlJc w:val="left"/>
      <w:pPr>
        <w:ind w:left="2435" w:hanging="45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0" w15:restartNumberingAfterBreak="0">
    <w:nsid w:val="6F1008DB"/>
    <w:multiLevelType w:val="hybridMultilevel"/>
    <w:tmpl w:val="0F3E1CC6"/>
    <w:lvl w:ilvl="0" w:tplc="BC50D7EC">
      <w:start w:val="1"/>
      <w:numFmt w:val="decimal"/>
      <w:lvlText w:val="%1."/>
      <w:lvlJc w:val="left"/>
      <w:pPr>
        <w:tabs>
          <w:tab w:val="num" w:pos="1714"/>
        </w:tabs>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ED221B3"/>
    <w:multiLevelType w:val="hybridMultilevel"/>
    <w:tmpl w:val="A9D6EE82"/>
    <w:lvl w:ilvl="0" w:tplc="6FBCE332">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7"/>
  </w:num>
  <w:num w:numId="2">
    <w:abstractNumId w:val="1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6"/>
  </w:num>
  <w:num w:numId="6">
    <w:abstractNumId w:val="20"/>
  </w:num>
  <w:num w:numId="7">
    <w:abstractNumId w:val="11"/>
  </w:num>
  <w:num w:numId="8">
    <w:abstractNumId w:val="2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10"/>
  </w:num>
  <w:num w:numId="19">
    <w:abstractNumId w:val="10"/>
    <w:lvlOverride w:ilvl="0">
      <w:lvl w:ilvl="0">
        <w:start w:val="6"/>
        <w:numFmt w:val="decimal"/>
        <w:lvlText w:val="%1)"/>
        <w:legacy w:legacy="1" w:legacySpace="0" w:legacyIndent="278"/>
        <w:lvlJc w:val="left"/>
        <w:rPr>
          <w:rFonts w:ascii="Times New Roman" w:hAnsi="Times New Roman" w:cs="Times New Roman" w:hint="default"/>
        </w:rPr>
      </w:lvl>
    </w:lvlOverride>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E3"/>
    <w:rsid w:val="0000018E"/>
    <w:rsid w:val="000002B5"/>
    <w:rsid w:val="00004C3B"/>
    <w:rsid w:val="00010A48"/>
    <w:rsid w:val="00012568"/>
    <w:rsid w:val="00016F50"/>
    <w:rsid w:val="000223D0"/>
    <w:rsid w:val="00023B21"/>
    <w:rsid w:val="00031698"/>
    <w:rsid w:val="0003346D"/>
    <w:rsid w:val="000339EF"/>
    <w:rsid w:val="00051AB2"/>
    <w:rsid w:val="00052961"/>
    <w:rsid w:val="000630D9"/>
    <w:rsid w:val="00066661"/>
    <w:rsid w:val="0007428E"/>
    <w:rsid w:val="0007698E"/>
    <w:rsid w:val="00082A34"/>
    <w:rsid w:val="00083A14"/>
    <w:rsid w:val="000851AF"/>
    <w:rsid w:val="00085624"/>
    <w:rsid w:val="000859E3"/>
    <w:rsid w:val="00085EAD"/>
    <w:rsid w:val="00092CA3"/>
    <w:rsid w:val="00096BFA"/>
    <w:rsid w:val="000A0571"/>
    <w:rsid w:val="000A6C0D"/>
    <w:rsid w:val="000B44DE"/>
    <w:rsid w:val="000C060C"/>
    <w:rsid w:val="000D03A5"/>
    <w:rsid w:val="000D060C"/>
    <w:rsid w:val="000D371A"/>
    <w:rsid w:val="000D4074"/>
    <w:rsid w:val="000D564E"/>
    <w:rsid w:val="000E0A7B"/>
    <w:rsid w:val="000E616D"/>
    <w:rsid w:val="000F1C12"/>
    <w:rsid w:val="000F1FFC"/>
    <w:rsid w:val="000F6BD4"/>
    <w:rsid w:val="000F7088"/>
    <w:rsid w:val="00104137"/>
    <w:rsid w:val="00106CC9"/>
    <w:rsid w:val="00116613"/>
    <w:rsid w:val="0012074A"/>
    <w:rsid w:val="00122BD9"/>
    <w:rsid w:val="0012458B"/>
    <w:rsid w:val="00126823"/>
    <w:rsid w:val="00130DD1"/>
    <w:rsid w:val="0013299F"/>
    <w:rsid w:val="00133A7F"/>
    <w:rsid w:val="001348EF"/>
    <w:rsid w:val="001356B2"/>
    <w:rsid w:val="0013688F"/>
    <w:rsid w:val="0013706A"/>
    <w:rsid w:val="0015691B"/>
    <w:rsid w:val="00156E3E"/>
    <w:rsid w:val="00160CA8"/>
    <w:rsid w:val="00173BC5"/>
    <w:rsid w:val="00174D23"/>
    <w:rsid w:val="001801D1"/>
    <w:rsid w:val="00180A2E"/>
    <w:rsid w:val="00185710"/>
    <w:rsid w:val="00186539"/>
    <w:rsid w:val="001915DC"/>
    <w:rsid w:val="001948D4"/>
    <w:rsid w:val="001A126B"/>
    <w:rsid w:val="001A436F"/>
    <w:rsid w:val="001A4D27"/>
    <w:rsid w:val="001B051C"/>
    <w:rsid w:val="001B6C93"/>
    <w:rsid w:val="001C0C72"/>
    <w:rsid w:val="001C1394"/>
    <w:rsid w:val="001C3F12"/>
    <w:rsid w:val="001C75B3"/>
    <w:rsid w:val="001D1BE9"/>
    <w:rsid w:val="001D4D68"/>
    <w:rsid w:val="001D5A8B"/>
    <w:rsid w:val="001D78D5"/>
    <w:rsid w:val="001D7D43"/>
    <w:rsid w:val="001E1842"/>
    <w:rsid w:val="00204767"/>
    <w:rsid w:val="00215583"/>
    <w:rsid w:val="002173FC"/>
    <w:rsid w:val="002234AA"/>
    <w:rsid w:val="0023017C"/>
    <w:rsid w:val="00232FB8"/>
    <w:rsid w:val="00233A1A"/>
    <w:rsid w:val="00237FF6"/>
    <w:rsid w:val="00240083"/>
    <w:rsid w:val="00244759"/>
    <w:rsid w:val="0025318C"/>
    <w:rsid w:val="002554D3"/>
    <w:rsid w:val="0026261C"/>
    <w:rsid w:val="002627FE"/>
    <w:rsid w:val="002645EB"/>
    <w:rsid w:val="00264D4F"/>
    <w:rsid w:val="00267AAB"/>
    <w:rsid w:val="00267DA1"/>
    <w:rsid w:val="0027119A"/>
    <w:rsid w:val="0027269A"/>
    <w:rsid w:val="00275315"/>
    <w:rsid w:val="00276B73"/>
    <w:rsid w:val="00277E00"/>
    <w:rsid w:val="00286187"/>
    <w:rsid w:val="00287D8A"/>
    <w:rsid w:val="00290C7D"/>
    <w:rsid w:val="0029214F"/>
    <w:rsid w:val="002961A4"/>
    <w:rsid w:val="00296D5A"/>
    <w:rsid w:val="002B2D25"/>
    <w:rsid w:val="002B3F8E"/>
    <w:rsid w:val="002B6724"/>
    <w:rsid w:val="002C1A8E"/>
    <w:rsid w:val="002D5837"/>
    <w:rsid w:val="002D6C24"/>
    <w:rsid w:val="002D7395"/>
    <w:rsid w:val="002E4B1E"/>
    <w:rsid w:val="002E764E"/>
    <w:rsid w:val="0030406C"/>
    <w:rsid w:val="003153C1"/>
    <w:rsid w:val="003223C8"/>
    <w:rsid w:val="0032572E"/>
    <w:rsid w:val="003303E0"/>
    <w:rsid w:val="00330CB1"/>
    <w:rsid w:val="00331803"/>
    <w:rsid w:val="00337AB4"/>
    <w:rsid w:val="00342FB9"/>
    <w:rsid w:val="0035037B"/>
    <w:rsid w:val="00353D86"/>
    <w:rsid w:val="0035537B"/>
    <w:rsid w:val="00357F09"/>
    <w:rsid w:val="0036629D"/>
    <w:rsid w:val="00374F37"/>
    <w:rsid w:val="003802D8"/>
    <w:rsid w:val="00392AF7"/>
    <w:rsid w:val="003942AB"/>
    <w:rsid w:val="003A15E7"/>
    <w:rsid w:val="003A165A"/>
    <w:rsid w:val="003A2810"/>
    <w:rsid w:val="003A3355"/>
    <w:rsid w:val="003A65DF"/>
    <w:rsid w:val="003A7C37"/>
    <w:rsid w:val="003B159B"/>
    <w:rsid w:val="003B190C"/>
    <w:rsid w:val="003B7F65"/>
    <w:rsid w:val="003C1A79"/>
    <w:rsid w:val="003C1B4C"/>
    <w:rsid w:val="003C334A"/>
    <w:rsid w:val="003D3175"/>
    <w:rsid w:val="003D4B71"/>
    <w:rsid w:val="003D59CB"/>
    <w:rsid w:val="003E3950"/>
    <w:rsid w:val="003F0BA9"/>
    <w:rsid w:val="003F1CAB"/>
    <w:rsid w:val="003F202B"/>
    <w:rsid w:val="003F3260"/>
    <w:rsid w:val="003F3D65"/>
    <w:rsid w:val="003F51EA"/>
    <w:rsid w:val="00401632"/>
    <w:rsid w:val="00402E72"/>
    <w:rsid w:val="004030B8"/>
    <w:rsid w:val="004046A4"/>
    <w:rsid w:val="00405A3A"/>
    <w:rsid w:val="0041749A"/>
    <w:rsid w:val="00421097"/>
    <w:rsid w:val="00423DB8"/>
    <w:rsid w:val="00426649"/>
    <w:rsid w:val="00432FFF"/>
    <w:rsid w:val="00440DF6"/>
    <w:rsid w:val="00444949"/>
    <w:rsid w:val="00446185"/>
    <w:rsid w:val="00447FCC"/>
    <w:rsid w:val="00451E1D"/>
    <w:rsid w:val="00456EE3"/>
    <w:rsid w:val="0045734B"/>
    <w:rsid w:val="004638E9"/>
    <w:rsid w:val="004669A9"/>
    <w:rsid w:val="00472809"/>
    <w:rsid w:val="00475A72"/>
    <w:rsid w:val="00485B26"/>
    <w:rsid w:val="00490925"/>
    <w:rsid w:val="00493180"/>
    <w:rsid w:val="00496748"/>
    <w:rsid w:val="00497312"/>
    <w:rsid w:val="004A2463"/>
    <w:rsid w:val="004A4CAF"/>
    <w:rsid w:val="004A7D53"/>
    <w:rsid w:val="004B13FD"/>
    <w:rsid w:val="004B28C4"/>
    <w:rsid w:val="004B701B"/>
    <w:rsid w:val="004B7391"/>
    <w:rsid w:val="004C27C7"/>
    <w:rsid w:val="004C6C9D"/>
    <w:rsid w:val="004D1923"/>
    <w:rsid w:val="004D747C"/>
    <w:rsid w:val="004F31F8"/>
    <w:rsid w:val="004F4D8F"/>
    <w:rsid w:val="004F63D3"/>
    <w:rsid w:val="004F6B2E"/>
    <w:rsid w:val="004F73EC"/>
    <w:rsid w:val="00505A91"/>
    <w:rsid w:val="00507E4C"/>
    <w:rsid w:val="005102CB"/>
    <w:rsid w:val="005116CF"/>
    <w:rsid w:val="0051288F"/>
    <w:rsid w:val="00515C4B"/>
    <w:rsid w:val="00516EC9"/>
    <w:rsid w:val="00520BC3"/>
    <w:rsid w:val="00523B88"/>
    <w:rsid w:val="00527A51"/>
    <w:rsid w:val="00535444"/>
    <w:rsid w:val="00542F76"/>
    <w:rsid w:val="0054526D"/>
    <w:rsid w:val="00547174"/>
    <w:rsid w:val="00547389"/>
    <w:rsid w:val="005519F7"/>
    <w:rsid w:val="005530A3"/>
    <w:rsid w:val="00560641"/>
    <w:rsid w:val="00566D01"/>
    <w:rsid w:val="005747F6"/>
    <w:rsid w:val="0057592C"/>
    <w:rsid w:val="005766CA"/>
    <w:rsid w:val="0059014C"/>
    <w:rsid w:val="005A2E0F"/>
    <w:rsid w:val="005A4BC2"/>
    <w:rsid w:val="005A6B07"/>
    <w:rsid w:val="005A6D27"/>
    <w:rsid w:val="005A7E54"/>
    <w:rsid w:val="005B02F1"/>
    <w:rsid w:val="005B3B03"/>
    <w:rsid w:val="005B4C66"/>
    <w:rsid w:val="005C0DEC"/>
    <w:rsid w:val="005C4517"/>
    <w:rsid w:val="005D34C5"/>
    <w:rsid w:val="005D4857"/>
    <w:rsid w:val="005D528C"/>
    <w:rsid w:val="005E0A45"/>
    <w:rsid w:val="005E4ABC"/>
    <w:rsid w:val="005E5893"/>
    <w:rsid w:val="005F2584"/>
    <w:rsid w:val="005F3E82"/>
    <w:rsid w:val="005F40AB"/>
    <w:rsid w:val="00601B08"/>
    <w:rsid w:val="00602E6E"/>
    <w:rsid w:val="00603A92"/>
    <w:rsid w:val="006060FA"/>
    <w:rsid w:val="0061490F"/>
    <w:rsid w:val="00615135"/>
    <w:rsid w:val="0061592F"/>
    <w:rsid w:val="00616259"/>
    <w:rsid w:val="006178DD"/>
    <w:rsid w:val="00617FF0"/>
    <w:rsid w:val="00620170"/>
    <w:rsid w:val="006214D2"/>
    <w:rsid w:val="0063078E"/>
    <w:rsid w:val="00631062"/>
    <w:rsid w:val="00634731"/>
    <w:rsid w:val="00641383"/>
    <w:rsid w:val="00643211"/>
    <w:rsid w:val="006452BA"/>
    <w:rsid w:val="00645AAE"/>
    <w:rsid w:val="0064717A"/>
    <w:rsid w:val="006506E9"/>
    <w:rsid w:val="006518A9"/>
    <w:rsid w:val="006535AA"/>
    <w:rsid w:val="00653ECD"/>
    <w:rsid w:val="006644E7"/>
    <w:rsid w:val="006657C2"/>
    <w:rsid w:val="00667183"/>
    <w:rsid w:val="00672DBF"/>
    <w:rsid w:val="0067714C"/>
    <w:rsid w:val="006802CA"/>
    <w:rsid w:val="006821C6"/>
    <w:rsid w:val="00685231"/>
    <w:rsid w:val="0069668B"/>
    <w:rsid w:val="00696CC9"/>
    <w:rsid w:val="006A1342"/>
    <w:rsid w:val="006A2CEB"/>
    <w:rsid w:val="006A57AD"/>
    <w:rsid w:val="006B1F4C"/>
    <w:rsid w:val="006B20E0"/>
    <w:rsid w:val="006B2D3F"/>
    <w:rsid w:val="006B2DDD"/>
    <w:rsid w:val="006C1568"/>
    <w:rsid w:val="006C3B68"/>
    <w:rsid w:val="006C6B69"/>
    <w:rsid w:val="006C7804"/>
    <w:rsid w:val="006D23C3"/>
    <w:rsid w:val="006E179F"/>
    <w:rsid w:val="006E289D"/>
    <w:rsid w:val="006F1275"/>
    <w:rsid w:val="006F3E2A"/>
    <w:rsid w:val="006F4531"/>
    <w:rsid w:val="006F4554"/>
    <w:rsid w:val="006F7272"/>
    <w:rsid w:val="00700E57"/>
    <w:rsid w:val="00703A16"/>
    <w:rsid w:val="00704A6E"/>
    <w:rsid w:val="00706C24"/>
    <w:rsid w:val="00707535"/>
    <w:rsid w:val="0071361E"/>
    <w:rsid w:val="007228E0"/>
    <w:rsid w:val="007240AD"/>
    <w:rsid w:val="0072451E"/>
    <w:rsid w:val="00725143"/>
    <w:rsid w:val="00727D7B"/>
    <w:rsid w:val="007425DD"/>
    <w:rsid w:val="007441CB"/>
    <w:rsid w:val="00753A09"/>
    <w:rsid w:val="00760852"/>
    <w:rsid w:val="00763502"/>
    <w:rsid w:val="007663D6"/>
    <w:rsid w:val="007717B7"/>
    <w:rsid w:val="00772D51"/>
    <w:rsid w:val="00774015"/>
    <w:rsid w:val="00775958"/>
    <w:rsid w:val="00775D3C"/>
    <w:rsid w:val="00780CE0"/>
    <w:rsid w:val="00783417"/>
    <w:rsid w:val="007951BD"/>
    <w:rsid w:val="00795817"/>
    <w:rsid w:val="0079635E"/>
    <w:rsid w:val="00796EAB"/>
    <w:rsid w:val="007971C0"/>
    <w:rsid w:val="00797DBE"/>
    <w:rsid w:val="007A1789"/>
    <w:rsid w:val="007A79D8"/>
    <w:rsid w:val="007B0D77"/>
    <w:rsid w:val="007B4C84"/>
    <w:rsid w:val="007B6424"/>
    <w:rsid w:val="007B734F"/>
    <w:rsid w:val="007B7538"/>
    <w:rsid w:val="007B7CE2"/>
    <w:rsid w:val="007B7D22"/>
    <w:rsid w:val="007C2C62"/>
    <w:rsid w:val="007D0207"/>
    <w:rsid w:val="007D1ED3"/>
    <w:rsid w:val="007D71FF"/>
    <w:rsid w:val="007D74B9"/>
    <w:rsid w:val="007E10DA"/>
    <w:rsid w:val="007E3B53"/>
    <w:rsid w:val="007F0490"/>
    <w:rsid w:val="007F0EAC"/>
    <w:rsid w:val="007F2DF2"/>
    <w:rsid w:val="008028FE"/>
    <w:rsid w:val="00804503"/>
    <w:rsid w:val="008152B9"/>
    <w:rsid w:val="00816249"/>
    <w:rsid w:val="00821108"/>
    <w:rsid w:val="0082338E"/>
    <w:rsid w:val="00824549"/>
    <w:rsid w:val="00824DE2"/>
    <w:rsid w:val="00825AB5"/>
    <w:rsid w:val="00825E05"/>
    <w:rsid w:val="008328FF"/>
    <w:rsid w:val="00835B28"/>
    <w:rsid w:val="008420F1"/>
    <w:rsid w:val="00843EE6"/>
    <w:rsid w:val="00845709"/>
    <w:rsid w:val="00846BB2"/>
    <w:rsid w:val="00850D13"/>
    <w:rsid w:val="00850FEF"/>
    <w:rsid w:val="008608B1"/>
    <w:rsid w:val="00872472"/>
    <w:rsid w:val="00872841"/>
    <w:rsid w:val="00873FCB"/>
    <w:rsid w:val="00874498"/>
    <w:rsid w:val="0087552E"/>
    <w:rsid w:val="00877058"/>
    <w:rsid w:val="008777E5"/>
    <w:rsid w:val="00877B5C"/>
    <w:rsid w:val="00880683"/>
    <w:rsid w:val="00883811"/>
    <w:rsid w:val="0088461D"/>
    <w:rsid w:val="00892AC6"/>
    <w:rsid w:val="008A0830"/>
    <w:rsid w:val="008A0FC9"/>
    <w:rsid w:val="008A42F7"/>
    <w:rsid w:val="008B5A67"/>
    <w:rsid w:val="008B5CA0"/>
    <w:rsid w:val="008B6311"/>
    <w:rsid w:val="008C2C07"/>
    <w:rsid w:val="008D18CE"/>
    <w:rsid w:val="008E055A"/>
    <w:rsid w:val="008E68C8"/>
    <w:rsid w:val="008F0C22"/>
    <w:rsid w:val="008F1AA2"/>
    <w:rsid w:val="008F3881"/>
    <w:rsid w:val="008F4314"/>
    <w:rsid w:val="008F5AC2"/>
    <w:rsid w:val="008F5EFB"/>
    <w:rsid w:val="008F672F"/>
    <w:rsid w:val="00903A00"/>
    <w:rsid w:val="0090443C"/>
    <w:rsid w:val="00910C98"/>
    <w:rsid w:val="00916F0A"/>
    <w:rsid w:val="00917B64"/>
    <w:rsid w:val="00920142"/>
    <w:rsid w:val="00924370"/>
    <w:rsid w:val="009246D6"/>
    <w:rsid w:val="00930A62"/>
    <w:rsid w:val="00930C60"/>
    <w:rsid w:val="009341B4"/>
    <w:rsid w:val="0094231F"/>
    <w:rsid w:val="00942F86"/>
    <w:rsid w:val="00943AB2"/>
    <w:rsid w:val="00946DF0"/>
    <w:rsid w:val="009525EF"/>
    <w:rsid w:val="00956652"/>
    <w:rsid w:val="009664ED"/>
    <w:rsid w:val="00972F92"/>
    <w:rsid w:val="0097357A"/>
    <w:rsid w:val="00976EA0"/>
    <w:rsid w:val="0098060A"/>
    <w:rsid w:val="0098102E"/>
    <w:rsid w:val="00983281"/>
    <w:rsid w:val="00984A81"/>
    <w:rsid w:val="009864F4"/>
    <w:rsid w:val="00990A5C"/>
    <w:rsid w:val="00997A4B"/>
    <w:rsid w:val="009A1445"/>
    <w:rsid w:val="009A561B"/>
    <w:rsid w:val="009A58E3"/>
    <w:rsid w:val="009A7498"/>
    <w:rsid w:val="009B0DAD"/>
    <w:rsid w:val="009B161E"/>
    <w:rsid w:val="009B321E"/>
    <w:rsid w:val="009B7905"/>
    <w:rsid w:val="009C6E7E"/>
    <w:rsid w:val="009D2048"/>
    <w:rsid w:val="009D2E36"/>
    <w:rsid w:val="009D4CB6"/>
    <w:rsid w:val="009E315F"/>
    <w:rsid w:val="009E5517"/>
    <w:rsid w:val="009E6468"/>
    <w:rsid w:val="009E68A8"/>
    <w:rsid w:val="009E768A"/>
    <w:rsid w:val="009F3AE0"/>
    <w:rsid w:val="00A02911"/>
    <w:rsid w:val="00A03750"/>
    <w:rsid w:val="00A12DB7"/>
    <w:rsid w:val="00A2393A"/>
    <w:rsid w:val="00A3311E"/>
    <w:rsid w:val="00A44AB6"/>
    <w:rsid w:val="00A51C63"/>
    <w:rsid w:val="00A53D6A"/>
    <w:rsid w:val="00A55C8C"/>
    <w:rsid w:val="00A56DA7"/>
    <w:rsid w:val="00A57ADB"/>
    <w:rsid w:val="00A73F0A"/>
    <w:rsid w:val="00A7431A"/>
    <w:rsid w:val="00A82892"/>
    <w:rsid w:val="00A8380B"/>
    <w:rsid w:val="00A8543F"/>
    <w:rsid w:val="00A86C59"/>
    <w:rsid w:val="00A91735"/>
    <w:rsid w:val="00A9177C"/>
    <w:rsid w:val="00A93125"/>
    <w:rsid w:val="00A96E91"/>
    <w:rsid w:val="00AA76E9"/>
    <w:rsid w:val="00AB1475"/>
    <w:rsid w:val="00AB4B3F"/>
    <w:rsid w:val="00AB7E4B"/>
    <w:rsid w:val="00AB7FC5"/>
    <w:rsid w:val="00AC0087"/>
    <w:rsid w:val="00AC0245"/>
    <w:rsid w:val="00AC40DF"/>
    <w:rsid w:val="00AC4D2F"/>
    <w:rsid w:val="00AC6171"/>
    <w:rsid w:val="00AC7D0C"/>
    <w:rsid w:val="00AD362C"/>
    <w:rsid w:val="00AD4654"/>
    <w:rsid w:val="00AD4919"/>
    <w:rsid w:val="00AD501B"/>
    <w:rsid w:val="00AD5832"/>
    <w:rsid w:val="00AD5E01"/>
    <w:rsid w:val="00AD76DB"/>
    <w:rsid w:val="00AE22D3"/>
    <w:rsid w:val="00AE6288"/>
    <w:rsid w:val="00AF0EB9"/>
    <w:rsid w:val="00AF5A42"/>
    <w:rsid w:val="00AF5B3D"/>
    <w:rsid w:val="00AF5ECC"/>
    <w:rsid w:val="00AF6FBD"/>
    <w:rsid w:val="00AF705A"/>
    <w:rsid w:val="00B01717"/>
    <w:rsid w:val="00B130DB"/>
    <w:rsid w:val="00B15805"/>
    <w:rsid w:val="00B17636"/>
    <w:rsid w:val="00B22854"/>
    <w:rsid w:val="00B3358B"/>
    <w:rsid w:val="00B34242"/>
    <w:rsid w:val="00B359F7"/>
    <w:rsid w:val="00B42C0C"/>
    <w:rsid w:val="00B439DA"/>
    <w:rsid w:val="00B4441B"/>
    <w:rsid w:val="00B475AA"/>
    <w:rsid w:val="00B615B4"/>
    <w:rsid w:val="00B616C3"/>
    <w:rsid w:val="00B67E51"/>
    <w:rsid w:val="00B743C0"/>
    <w:rsid w:val="00B8252D"/>
    <w:rsid w:val="00B82A03"/>
    <w:rsid w:val="00B8681D"/>
    <w:rsid w:val="00B97C02"/>
    <w:rsid w:val="00BA068C"/>
    <w:rsid w:val="00BA1D13"/>
    <w:rsid w:val="00BA3EAF"/>
    <w:rsid w:val="00BA427A"/>
    <w:rsid w:val="00BB60CE"/>
    <w:rsid w:val="00BC150B"/>
    <w:rsid w:val="00BC2201"/>
    <w:rsid w:val="00BC6C4D"/>
    <w:rsid w:val="00BD4366"/>
    <w:rsid w:val="00BE0391"/>
    <w:rsid w:val="00BE40C8"/>
    <w:rsid w:val="00BF2968"/>
    <w:rsid w:val="00BF4823"/>
    <w:rsid w:val="00C000EC"/>
    <w:rsid w:val="00C01E76"/>
    <w:rsid w:val="00C024CA"/>
    <w:rsid w:val="00C06FE6"/>
    <w:rsid w:val="00C10A5E"/>
    <w:rsid w:val="00C11CCD"/>
    <w:rsid w:val="00C1382C"/>
    <w:rsid w:val="00C205CD"/>
    <w:rsid w:val="00C2587F"/>
    <w:rsid w:val="00C25C8E"/>
    <w:rsid w:val="00C33A5B"/>
    <w:rsid w:val="00C360D2"/>
    <w:rsid w:val="00C42B5C"/>
    <w:rsid w:val="00C434F4"/>
    <w:rsid w:val="00C43F81"/>
    <w:rsid w:val="00C54744"/>
    <w:rsid w:val="00C561A1"/>
    <w:rsid w:val="00C56941"/>
    <w:rsid w:val="00C57B66"/>
    <w:rsid w:val="00C57C62"/>
    <w:rsid w:val="00C6259D"/>
    <w:rsid w:val="00C62727"/>
    <w:rsid w:val="00C749D7"/>
    <w:rsid w:val="00C811C9"/>
    <w:rsid w:val="00CA4635"/>
    <w:rsid w:val="00CA4A40"/>
    <w:rsid w:val="00CB53C5"/>
    <w:rsid w:val="00CC3F39"/>
    <w:rsid w:val="00CC5C52"/>
    <w:rsid w:val="00CD03CC"/>
    <w:rsid w:val="00CD0E8E"/>
    <w:rsid w:val="00CD1BB9"/>
    <w:rsid w:val="00CD278A"/>
    <w:rsid w:val="00CD5677"/>
    <w:rsid w:val="00CD59D8"/>
    <w:rsid w:val="00CD69C1"/>
    <w:rsid w:val="00CE295B"/>
    <w:rsid w:val="00CE3FE2"/>
    <w:rsid w:val="00CF7F34"/>
    <w:rsid w:val="00D002FB"/>
    <w:rsid w:val="00D01B81"/>
    <w:rsid w:val="00D01E83"/>
    <w:rsid w:val="00D037A9"/>
    <w:rsid w:val="00D13736"/>
    <w:rsid w:val="00D149F7"/>
    <w:rsid w:val="00D16804"/>
    <w:rsid w:val="00D17DD7"/>
    <w:rsid w:val="00D202B8"/>
    <w:rsid w:val="00D34FAF"/>
    <w:rsid w:val="00D35281"/>
    <w:rsid w:val="00D42BCC"/>
    <w:rsid w:val="00D51016"/>
    <w:rsid w:val="00D54034"/>
    <w:rsid w:val="00D57E05"/>
    <w:rsid w:val="00D70A4E"/>
    <w:rsid w:val="00D74A74"/>
    <w:rsid w:val="00D7537F"/>
    <w:rsid w:val="00D8125C"/>
    <w:rsid w:val="00D82BA2"/>
    <w:rsid w:val="00D856C6"/>
    <w:rsid w:val="00D85A60"/>
    <w:rsid w:val="00D9304F"/>
    <w:rsid w:val="00D9347B"/>
    <w:rsid w:val="00D94D4E"/>
    <w:rsid w:val="00D95E55"/>
    <w:rsid w:val="00DA4F13"/>
    <w:rsid w:val="00DB05B3"/>
    <w:rsid w:val="00DB3C85"/>
    <w:rsid w:val="00DB70E6"/>
    <w:rsid w:val="00DC3347"/>
    <w:rsid w:val="00DC44F3"/>
    <w:rsid w:val="00DD1080"/>
    <w:rsid w:val="00DD1C7C"/>
    <w:rsid w:val="00DD1CD0"/>
    <w:rsid w:val="00DD7256"/>
    <w:rsid w:val="00DD7545"/>
    <w:rsid w:val="00DE1635"/>
    <w:rsid w:val="00DE20ED"/>
    <w:rsid w:val="00DE2C77"/>
    <w:rsid w:val="00DE4B92"/>
    <w:rsid w:val="00DE4DF2"/>
    <w:rsid w:val="00DF00F2"/>
    <w:rsid w:val="00DF5855"/>
    <w:rsid w:val="00DF7391"/>
    <w:rsid w:val="00DF7AAF"/>
    <w:rsid w:val="00E02234"/>
    <w:rsid w:val="00E0583B"/>
    <w:rsid w:val="00E10676"/>
    <w:rsid w:val="00E10BE9"/>
    <w:rsid w:val="00E12232"/>
    <w:rsid w:val="00E12B0B"/>
    <w:rsid w:val="00E13F91"/>
    <w:rsid w:val="00E208CF"/>
    <w:rsid w:val="00E24F0F"/>
    <w:rsid w:val="00E26B65"/>
    <w:rsid w:val="00E27397"/>
    <w:rsid w:val="00E3081A"/>
    <w:rsid w:val="00E311C3"/>
    <w:rsid w:val="00E352F7"/>
    <w:rsid w:val="00E36186"/>
    <w:rsid w:val="00E40363"/>
    <w:rsid w:val="00E4045D"/>
    <w:rsid w:val="00E43980"/>
    <w:rsid w:val="00E5051A"/>
    <w:rsid w:val="00E508F8"/>
    <w:rsid w:val="00E561C0"/>
    <w:rsid w:val="00E57856"/>
    <w:rsid w:val="00E67FD9"/>
    <w:rsid w:val="00E70261"/>
    <w:rsid w:val="00E753EC"/>
    <w:rsid w:val="00E82BEC"/>
    <w:rsid w:val="00E91766"/>
    <w:rsid w:val="00E917E4"/>
    <w:rsid w:val="00E94C93"/>
    <w:rsid w:val="00E95DD4"/>
    <w:rsid w:val="00EA0B2A"/>
    <w:rsid w:val="00EA735C"/>
    <w:rsid w:val="00EA7BBA"/>
    <w:rsid w:val="00EB1C0F"/>
    <w:rsid w:val="00EB74C6"/>
    <w:rsid w:val="00EC6093"/>
    <w:rsid w:val="00EC7604"/>
    <w:rsid w:val="00ED2589"/>
    <w:rsid w:val="00ED2C61"/>
    <w:rsid w:val="00ED363F"/>
    <w:rsid w:val="00ED5264"/>
    <w:rsid w:val="00ED6928"/>
    <w:rsid w:val="00ED7D2B"/>
    <w:rsid w:val="00EE0427"/>
    <w:rsid w:val="00EE0E16"/>
    <w:rsid w:val="00EE4017"/>
    <w:rsid w:val="00EE48CA"/>
    <w:rsid w:val="00EE7997"/>
    <w:rsid w:val="00EF188B"/>
    <w:rsid w:val="00F00F68"/>
    <w:rsid w:val="00F016CD"/>
    <w:rsid w:val="00F045B8"/>
    <w:rsid w:val="00F05526"/>
    <w:rsid w:val="00F05F97"/>
    <w:rsid w:val="00F07003"/>
    <w:rsid w:val="00F07584"/>
    <w:rsid w:val="00F15334"/>
    <w:rsid w:val="00F16F31"/>
    <w:rsid w:val="00F320B4"/>
    <w:rsid w:val="00F33AD9"/>
    <w:rsid w:val="00F36174"/>
    <w:rsid w:val="00F361B7"/>
    <w:rsid w:val="00F37836"/>
    <w:rsid w:val="00F4212A"/>
    <w:rsid w:val="00F469E6"/>
    <w:rsid w:val="00F50999"/>
    <w:rsid w:val="00F521C5"/>
    <w:rsid w:val="00F531CB"/>
    <w:rsid w:val="00F55344"/>
    <w:rsid w:val="00F6022B"/>
    <w:rsid w:val="00F614CB"/>
    <w:rsid w:val="00F70E00"/>
    <w:rsid w:val="00F73376"/>
    <w:rsid w:val="00F80374"/>
    <w:rsid w:val="00F81A02"/>
    <w:rsid w:val="00F8222F"/>
    <w:rsid w:val="00F83480"/>
    <w:rsid w:val="00F907EC"/>
    <w:rsid w:val="00F97A69"/>
    <w:rsid w:val="00FA24F6"/>
    <w:rsid w:val="00FA2E61"/>
    <w:rsid w:val="00FA437A"/>
    <w:rsid w:val="00FA4804"/>
    <w:rsid w:val="00FB0352"/>
    <w:rsid w:val="00FB0990"/>
    <w:rsid w:val="00FB7E08"/>
    <w:rsid w:val="00FC00CB"/>
    <w:rsid w:val="00FC2FC4"/>
    <w:rsid w:val="00FC41F6"/>
    <w:rsid w:val="00FD005E"/>
    <w:rsid w:val="00FE5286"/>
    <w:rsid w:val="00FE78E7"/>
    <w:rsid w:val="00FF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899B6B-9ECD-408D-B7B0-F423E8C1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4857"/>
  </w:style>
  <w:style w:type="paragraph" w:styleId="1">
    <w:name w:val="heading 1"/>
    <w:aliases w:val="Раздел"/>
    <w:basedOn w:val="a0"/>
    <w:next w:val="a0"/>
    <w:link w:val="10"/>
    <w:uiPriority w:val="9"/>
    <w:qFormat/>
    <w:rsid w:val="00456EE3"/>
    <w:pPr>
      <w:keepNext/>
      <w:tabs>
        <w:tab w:val="left" w:pos="3686"/>
      </w:tabs>
      <w:jc w:val="both"/>
      <w:outlineLvl w:val="0"/>
    </w:pPr>
    <w:rPr>
      <w:b/>
      <w:sz w:val="28"/>
    </w:rPr>
  </w:style>
  <w:style w:type="paragraph" w:styleId="2">
    <w:name w:val="heading 2"/>
    <w:aliases w:val="Глава"/>
    <w:basedOn w:val="a0"/>
    <w:next w:val="a0"/>
    <w:link w:val="20"/>
    <w:uiPriority w:val="9"/>
    <w:qFormat/>
    <w:rsid w:val="00456EE3"/>
    <w:pPr>
      <w:keepNext/>
      <w:tabs>
        <w:tab w:val="left" w:pos="3686"/>
      </w:tabs>
      <w:jc w:val="center"/>
      <w:outlineLvl w:val="1"/>
    </w:pPr>
    <w:rPr>
      <w:b/>
      <w:sz w:val="24"/>
    </w:rPr>
  </w:style>
  <w:style w:type="paragraph" w:styleId="3">
    <w:name w:val="heading 3"/>
    <w:basedOn w:val="a0"/>
    <w:next w:val="a0"/>
    <w:link w:val="30"/>
    <w:uiPriority w:val="9"/>
    <w:semiHidden/>
    <w:unhideWhenUsed/>
    <w:qFormat/>
    <w:rsid w:val="00D54034"/>
    <w:pPr>
      <w:keepNext/>
      <w:suppressAutoHyphens/>
      <w:overflowPunct w:val="0"/>
      <w:autoSpaceDE w:val="0"/>
      <w:autoSpaceDN w:val="0"/>
      <w:spacing w:before="120" w:after="120"/>
      <w:ind w:left="1304" w:hanging="1304"/>
      <w:jc w:val="both"/>
      <w:outlineLvl w:val="2"/>
    </w:pPr>
    <w:rPr>
      <w:b/>
      <w:bCs/>
      <w:sz w:val="24"/>
      <w:szCs w:val="24"/>
    </w:rPr>
  </w:style>
  <w:style w:type="paragraph" w:styleId="4">
    <w:name w:val="heading 4"/>
    <w:basedOn w:val="a0"/>
    <w:next w:val="a0"/>
    <w:link w:val="40"/>
    <w:uiPriority w:val="9"/>
    <w:unhideWhenUsed/>
    <w:qFormat/>
    <w:rsid w:val="00D54034"/>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D54034"/>
    <w:pPr>
      <w:spacing w:before="240" w:after="60"/>
      <w:outlineLvl w:val="4"/>
    </w:pPr>
    <w:rPr>
      <w:rFonts w:ascii="Calibri" w:hAnsi="Calibri"/>
      <w:b/>
      <w:bCs/>
      <w:i/>
      <w:i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ListParagraph">
    <w:name w:val="List Paragraph"/>
    <w:basedOn w:val="a0"/>
    <w:uiPriority w:val="99"/>
    <w:rsid w:val="005E4ABC"/>
    <w:pPr>
      <w:ind w:left="720"/>
    </w:pPr>
    <w:rPr>
      <w:rFonts w:eastAsia="Calibri"/>
      <w:sz w:val="24"/>
    </w:rPr>
  </w:style>
  <w:style w:type="paragraph" w:customStyle="1" w:styleId="21">
    <w:name w:val="Основной текст 21"/>
    <w:basedOn w:val="a0"/>
    <w:rsid w:val="00706C24"/>
    <w:pPr>
      <w:suppressAutoHyphens/>
      <w:jc w:val="right"/>
    </w:pPr>
    <w:rPr>
      <w:sz w:val="26"/>
      <w:lang w:eastAsia="ar-SA"/>
    </w:rPr>
  </w:style>
  <w:style w:type="character" w:styleId="a4">
    <w:name w:val="Hyperlink"/>
    <w:uiPriority w:val="99"/>
    <w:unhideWhenUsed/>
    <w:rsid w:val="005519F7"/>
    <w:rPr>
      <w:color w:val="0000FF"/>
      <w:u w:val="single"/>
    </w:rPr>
  </w:style>
  <w:style w:type="paragraph" w:styleId="a5">
    <w:name w:val="Balloon Text"/>
    <w:basedOn w:val="a0"/>
    <w:link w:val="a6"/>
    <w:rsid w:val="00CD0E8E"/>
    <w:rPr>
      <w:rFonts w:ascii="Segoe UI" w:hAnsi="Segoe UI" w:cs="Segoe UI"/>
      <w:sz w:val="18"/>
      <w:szCs w:val="18"/>
    </w:rPr>
  </w:style>
  <w:style w:type="character" w:customStyle="1" w:styleId="a6">
    <w:name w:val="Текст выноски Знак"/>
    <w:link w:val="a5"/>
    <w:rsid w:val="00CD0E8E"/>
    <w:rPr>
      <w:rFonts w:ascii="Segoe UI" w:hAnsi="Segoe UI" w:cs="Segoe UI"/>
      <w:sz w:val="18"/>
      <w:szCs w:val="18"/>
    </w:rPr>
  </w:style>
  <w:style w:type="character" w:customStyle="1" w:styleId="10">
    <w:name w:val="Заголовок 1 Знак"/>
    <w:aliases w:val="Раздел Знак"/>
    <w:link w:val="1"/>
    <w:uiPriority w:val="9"/>
    <w:rsid w:val="0067714C"/>
    <w:rPr>
      <w:b/>
      <w:sz w:val="28"/>
    </w:rPr>
  </w:style>
  <w:style w:type="paragraph" w:customStyle="1" w:styleId="text">
    <w:name w:val="text"/>
    <w:basedOn w:val="a0"/>
    <w:rsid w:val="0067714C"/>
    <w:pPr>
      <w:ind w:firstLine="567"/>
      <w:jc w:val="both"/>
    </w:pPr>
    <w:rPr>
      <w:rFonts w:ascii="Arial" w:hAnsi="Arial" w:cs="Arial"/>
      <w:sz w:val="24"/>
      <w:szCs w:val="24"/>
    </w:rPr>
  </w:style>
  <w:style w:type="paragraph" w:styleId="a7">
    <w:name w:val="Body Text Indent"/>
    <w:basedOn w:val="a0"/>
    <w:link w:val="a8"/>
    <w:rsid w:val="0067714C"/>
    <w:pPr>
      <w:ind w:firstLine="720"/>
    </w:pPr>
    <w:rPr>
      <w:sz w:val="24"/>
      <w:lang w:val="x-none" w:eastAsia="x-none"/>
    </w:rPr>
  </w:style>
  <w:style w:type="character" w:customStyle="1" w:styleId="a8">
    <w:name w:val="Основной текст с отступом Знак"/>
    <w:link w:val="a7"/>
    <w:rsid w:val="0067714C"/>
    <w:rPr>
      <w:sz w:val="24"/>
      <w:lang w:val="x-none" w:eastAsia="x-none"/>
    </w:rPr>
  </w:style>
  <w:style w:type="paragraph" w:styleId="a9">
    <w:name w:val="footer"/>
    <w:basedOn w:val="a0"/>
    <w:link w:val="aa"/>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link w:val="a9"/>
    <w:rsid w:val="0067714C"/>
    <w:rPr>
      <w:rFonts w:ascii="Calibri" w:eastAsia="Calibri" w:hAnsi="Calibri"/>
      <w:sz w:val="22"/>
      <w:szCs w:val="22"/>
      <w:lang w:eastAsia="en-US"/>
    </w:rPr>
  </w:style>
  <w:style w:type="character" w:styleId="ab">
    <w:name w:val="page number"/>
    <w:basedOn w:val="a1"/>
    <w:rsid w:val="0067714C"/>
  </w:style>
  <w:style w:type="paragraph" w:styleId="ac">
    <w:name w:val="header"/>
    <w:basedOn w:val="a0"/>
    <w:link w:val="ad"/>
    <w:uiPriority w:val="99"/>
    <w:rsid w:val="0067714C"/>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link w:val="ac"/>
    <w:uiPriority w:val="99"/>
    <w:rsid w:val="0067714C"/>
    <w:rPr>
      <w:rFonts w:ascii="Calibri" w:eastAsia="Calibri" w:hAnsi="Calibri"/>
      <w:sz w:val="22"/>
      <w:szCs w:val="22"/>
      <w:lang w:eastAsia="en-US"/>
    </w:rPr>
  </w:style>
  <w:style w:type="paragraph" w:customStyle="1" w:styleId="ConsNormal">
    <w:name w:val="ConsNormal"/>
    <w:rsid w:val="0067714C"/>
    <w:pPr>
      <w:widowControl w:val="0"/>
      <w:autoSpaceDE w:val="0"/>
      <w:autoSpaceDN w:val="0"/>
      <w:adjustRightInd w:val="0"/>
      <w:ind w:right="19772" w:firstLine="720"/>
    </w:pPr>
    <w:rPr>
      <w:rFonts w:ascii="Arial" w:hAnsi="Arial" w:cs="Arial"/>
    </w:rPr>
  </w:style>
  <w:style w:type="character" w:styleId="ae">
    <w:name w:val="annotation reference"/>
    <w:uiPriority w:val="99"/>
    <w:unhideWhenUsed/>
    <w:rsid w:val="0067714C"/>
    <w:rPr>
      <w:sz w:val="16"/>
      <w:szCs w:val="16"/>
    </w:rPr>
  </w:style>
  <w:style w:type="paragraph" w:styleId="af">
    <w:name w:val="annotation text"/>
    <w:basedOn w:val="a0"/>
    <w:link w:val="af0"/>
    <w:uiPriority w:val="99"/>
    <w:unhideWhenUsed/>
    <w:rsid w:val="0067714C"/>
    <w:pPr>
      <w:spacing w:after="200" w:line="276" w:lineRule="auto"/>
    </w:pPr>
    <w:rPr>
      <w:rFonts w:ascii="Calibri" w:eastAsia="Calibri" w:hAnsi="Calibri"/>
      <w:lang w:eastAsia="en-US"/>
    </w:rPr>
  </w:style>
  <w:style w:type="character" w:customStyle="1" w:styleId="af0">
    <w:name w:val="Текст примечания Знак"/>
    <w:link w:val="af"/>
    <w:uiPriority w:val="99"/>
    <w:rsid w:val="0067714C"/>
    <w:rPr>
      <w:rFonts w:ascii="Calibri" w:eastAsia="Calibri" w:hAnsi="Calibri"/>
      <w:lang w:eastAsia="en-US"/>
    </w:rPr>
  </w:style>
  <w:style w:type="paragraph" w:styleId="af1">
    <w:name w:val="annotation subject"/>
    <w:basedOn w:val="af"/>
    <w:next w:val="af"/>
    <w:link w:val="af2"/>
    <w:uiPriority w:val="99"/>
    <w:unhideWhenUsed/>
    <w:rsid w:val="0067714C"/>
    <w:rPr>
      <w:b/>
      <w:bCs/>
    </w:rPr>
  </w:style>
  <w:style w:type="character" w:customStyle="1" w:styleId="af2">
    <w:name w:val="Тема примечания Знак"/>
    <w:link w:val="af1"/>
    <w:uiPriority w:val="99"/>
    <w:rsid w:val="0067714C"/>
    <w:rPr>
      <w:rFonts w:ascii="Calibri" w:eastAsia="Calibri" w:hAnsi="Calibri"/>
      <w:b/>
      <w:bCs/>
      <w:lang w:eastAsia="en-US"/>
    </w:rPr>
  </w:style>
  <w:style w:type="paragraph" w:customStyle="1" w:styleId="article">
    <w:name w:val="article"/>
    <w:basedOn w:val="a0"/>
    <w:rsid w:val="0067714C"/>
    <w:pPr>
      <w:spacing w:before="100" w:beforeAutospacing="1" w:after="100" w:afterAutospacing="1"/>
    </w:pPr>
    <w:rPr>
      <w:sz w:val="24"/>
      <w:szCs w:val="24"/>
    </w:rPr>
  </w:style>
  <w:style w:type="character" w:customStyle="1" w:styleId="hyperlink">
    <w:name w:val="hyperlink"/>
    <w:basedOn w:val="a1"/>
    <w:rsid w:val="0067714C"/>
  </w:style>
  <w:style w:type="character" w:customStyle="1" w:styleId="af3">
    <w:name w:val="Неразрешенное упоминание"/>
    <w:uiPriority w:val="99"/>
    <w:semiHidden/>
    <w:unhideWhenUsed/>
    <w:rsid w:val="0067714C"/>
    <w:rPr>
      <w:color w:val="605E5C"/>
      <w:shd w:val="clear" w:color="auto" w:fill="E1DFDD"/>
    </w:rPr>
  </w:style>
  <w:style w:type="paragraph" w:customStyle="1" w:styleId="ConsPlusCell">
    <w:name w:val="ConsPlusCell"/>
    <w:rsid w:val="0067714C"/>
    <w:pPr>
      <w:widowControl w:val="0"/>
      <w:autoSpaceDE w:val="0"/>
      <w:autoSpaceDN w:val="0"/>
      <w:adjustRightInd w:val="0"/>
    </w:pPr>
    <w:rPr>
      <w:rFonts w:ascii="Arial" w:hAnsi="Arial" w:cs="Arial"/>
    </w:rPr>
  </w:style>
  <w:style w:type="paragraph" w:customStyle="1" w:styleId="Standard">
    <w:name w:val="Standard"/>
    <w:rsid w:val="00F70E00"/>
    <w:pPr>
      <w:widowControl w:val="0"/>
      <w:suppressAutoHyphens/>
      <w:autoSpaceDN w:val="0"/>
    </w:pPr>
    <w:rPr>
      <w:rFonts w:eastAsia="Andale Sans UI" w:cs="Tahoma"/>
      <w:kern w:val="3"/>
      <w:sz w:val="24"/>
      <w:szCs w:val="24"/>
      <w:lang w:val="en-US" w:eastAsia="en-US" w:bidi="en-US"/>
    </w:rPr>
  </w:style>
  <w:style w:type="paragraph" w:customStyle="1" w:styleId="11">
    <w:name w:val="Абзац списка1"/>
    <w:basedOn w:val="a0"/>
    <w:rsid w:val="00547174"/>
    <w:pPr>
      <w:ind w:left="720"/>
    </w:pPr>
    <w:rPr>
      <w:rFonts w:eastAsia="Calibri"/>
      <w:sz w:val="24"/>
    </w:rPr>
  </w:style>
  <w:style w:type="paragraph" w:customStyle="1" w:styleId="af4">
    <w:name w:val=" Знак Знак Знак Знак Знак Знак Знак"/>
    <w:basedOn w:val="a0"/>
    <w:rsid w:val="00F37836"/>
    <w:pPr>
      <w:spacing w:after="160" w:line="240" w:lineRule="exact"/>
    </w:pPr>
    <w:rPr>
      <w:rFonts w:ascii="Arial" w:hAnsi="Arial" w:cs="Arial"/>
      <w:lang w:val="en-US" w:eastAsia="en-US"/>
    </w:rPr>
  </w:style>
  <w:style w:type="paragraph" w:styleId="af5">
    <w:name w:val="List Paragraph"/>
    <w:basedOn w:val="a0"/>
    <w:uiPriority w:val="34"/>
    <w:qFormat/>
    <w:rsid w:val="003A3355"/>
    <w:pPr>
      <w:spacing w:after="160" w:line="256" w:lineRule="auto"/>
      <w:ind w:left="720"/>
      <w:contextualSpacing/>
    </w:pPr>
    <w:rPr>
      <w:rFonts w:ascii="Calibri" w:eastAsia="Calibri" w:hAnsi="Calibri"/>
      <w:sz w:val="22"/>
      <w:szCs w:val="22"/>
      <w:lang w:val="en-US" w:eastAsia="en-US"/>
    </w:rPr>
  </w:style>
  <w:style w:type="paragraph" w:styleId="af6">
    <w:name w:val="Subtitle"/>
    <w:basedOn w:val="a0"/>
    <w:next w:val="a0"/>
    <w:link w:val="af7"/>
    <w:qFormat/>
    <w:rsid w:val="00DC44F3"/>
    <w:pPr>
      <w:spacing w:after="60"/>
      <w:jc w:val="center"/>
      <w:outlineLvl w:val="1"/>
    </w:pPr>
    <w:rPr>
      <w:rFonts w:ascii="Calibri Light" w:hAnsi="Calibri Light"/>
      <w:sz w:val="24"/>
      <w:szCs w:val="24"/>
    </w:rPr>
  </w:style>
  <w:style w:type="character" w:customStyle="1" w:styleId="af7">
    <w:name w:val="Подзаголовок Знак"/>
    <w:link w:val="af6"/>
    <w:rsid w:val="00DC44F3"/>
    <w:rPr>
      <w:rFonts w:ascii="Calibri Light" w:hAnsi="Calibri Light"/>
      <w:sz w:val="24"/>
      <w:szCs w:val="24"/>
    </w:rPr>
  </w:style>
  <w:style w:type="character" w:styleId="af8">
    <w:name w:val="Strong"/>
    <w:uiPriority w:val="22"/>
    <w:qFormat/>
    <w:rsid w:val="00DC44F3"/>
    <w:rPr>
      <w:b/>
      <w:bCs/>
    </w:rPr>
  </w:style>
  <w:style w:type="paragraph" w:customStyle="1" w:styleId="ConsPlusTitle">
    <w:name w:val="ConsPlusTitle"/>
    <w:rsid w:val="00DC44F3"/>
    <w:pPr>
      <w:widowControl w:val="0"/>
      <w:autoSpaceDE w:val="0"/>
      <w:autoSpaceDN w:val="0"/>
      <w:adjustRightInd w:val="0"/>
    </w:pPr>
    <w:rPr>
      <w:rFonts w:ascii="Arial" w:hAnsi="Arial" w:cs="Arial"/>
      <w:b/>
      <w:bCs/>
    </w:rPr>
  </w:style>
  <w:style w:type="paragraph" w:customStyle="1" w:styleId="ConsPlusNormal">
    <w:name w:val="ConsPlusNormal"/>
    <w:link w:val="ConsPlusNormal0"/>
    <w:qFormat/>
    <w:rsid w:val="001D1BE9"/>
    <w:pPr>
      <w:widowControl w:val="0"/>
      <w:autoSpaceDE w:val="0"/>
      <w:autoSpaceDN w:val="0"/>
      <w:adjustRightInd w:val="0"/>
      <w:ind w:firstLine="720"/>
    </w:pPr>
    <w:rPr>
      <w:rFonts w:ascii="Arial" w:hAnsi="Arial" w:cs="Arial"/>
    </w:rPr>
  </w:style>
  <w:style w:type="paragraph" w:customStyle="1" w:styleId="ConsPlusNonformat">
    <w:name w:val="ConsPlusNonformat"/>
    <w:rsid w:val="001D1BE9"/>
    <w:pPr>
      <w:widowControl w:val="0"/>
      <w:autoSpaceDE w:val="0"/>
      <w:autoSpaceDN w:val="0"/>
      <w:adjustRightInd w:val="0"/>
    </w:pPr>
    <w:rPr>
      <w:rFonts w:ascii="Courier New" w:hAnsi="Courier New" w:cs="Courier New"/>
    </w:rPr>
  </w:style>
  <w:style w:type="character" w:styleId="af9">
    <w:name w:val="FollowedHyperlink"/>
    <w:uiPriority w:val="99"/>
    <w:rsid w:val="001D1BE9"/>
    <w:rPr>
      <w:color w:val="800080"/>
      <w:u w:val="single"/>
    </w:rPr>
  </w:style>
  <w:style w:type="paragraph" w:customStyle="1" w:styleId="12">
    <w:name w:val="Заголовок 1.Раздел"/>
    <w:basedOn w:val="a0"/>
    <w:next w:val="a0"/>
    <w:rsid w:val="00F045B8"/>
    <w:pPr>
      <w:widowControl w:val="0"/>
      <w:spacing w:before="120" w:after="120"/>
      <w:jc w:val="center"/>
    </w:pPr>
    <w:rPr>
      <w:rFonts w:ascii="Arial" w:hAnsi="Arial"/>
      <w:b/>
      <w:sz w:val="28"/>
    </w:rPr>
  </w:style>
  <w:style w:type="character" w:customStyle="1" w:styleId="markedcontent">
    <w:name w:val="markedcontent"/>
    <w:basedOn w:val="a1"/>
    <w:rsid w:val="00EA735C"/>
  </w:style>
  <w:style w:type="paragraph" w:styleId="afa">
    <w:name w:val="Body Text"/>
    <w:aliases w:val="Основной текст 2a"/>
    <w:basedOn w:val="a0"/>
    <w:link w:val="afb"/>
    <w:rsid w:val="00EA735C"/>
    <w:pPr>
      <w:spacing w:after="120" w:line="276" w:lineRule="auto"/>
    </w:pPr>
    <w:rPr>
      <w:rFonts w:ascii="Calibri" w:eastAsia="Calibri" w:hAnsi="Calibri"/>
      <w:lang w:val="x-none" w:eastAsia="x-none"/>
    </w:rPr>
  </w:style>
  <w:style w:type="character" w:customStyle="1" w:styleId="afb">
    <w:name w:val="Основной текст Знак"/>
    <w:aliases w:val="Основной текст 2a Знак"/>
    <w:link w:val="afa"/>
    <w:rsid w:val="00EA735C"/>
    <w:rPr>
      <w:rFonts w:ascii="Calibri" w:eastAsia="Calibri" w:hAnsi="Calibri"/>
      <w:lang w:val="x-none" w:eastAsia="x-none"/>
    </w:rPr>
  </w:style>
  <w:style w:type="paragraph" w:customStyle="1" w:styleId="110">
    <w:name w:val="11"/>
    <w:basedOn w:val="a0"/>
    <w:uiPriority w:val="99"/>
    <w:rsid w:val="0057592C"/>
    <w:pPr>
      <w:spacing w:before="100" w:beforeAutospacing="1" w:after="100" w:afterAutospacing="1"/>
    </w:pPr>
    <w:rPr>
      <w:sz w:val="24"/>
      <w:szCs w:val="24"/>
    </w:rPr>
  </w:style>
  <w:style w:type="paragraph" w:customStyle="1" w:styleId="formattext">
    <w:name w:val="formattext"/>
    <w:basedOn w:val="a0"/>
    <w:rsid w:val="0057592C"/>
    <w:pPr>
      <w:spacing w:before="100" w:beforeAutospacing="1" w:after="100" w:afterAutospacing="1"/>
    </w:pPr>
    <w:rPr>
      <w:sz w:val="24"/>
      <w:szCs w:val="24"/>
    </w:rPr>
  </w:style>
  <w:style w:type="paragraph" w:styleId="31">
    <w:name w:val="Body Text Indent 3"/>
    <w:basedOn w:val="a0"/>
    <w:link w:val="32"/>
    <w:rsid w:val="004F63D3"/>
    <w:pPr>
      <w:spacing w:after="120"/>
      <w:ind w:left="283"/>
    </w:pPr>
    <w:rPr>
      <w:sz w:val="16"/>
      <w:szCs w:val="16"/>
    </w:rPr>
  </w:style>
  <w:style w:type="character" w:customStyle="1" w:styleId="32">
    <w:name w:val="Основной текст с отступом 3 Знак"/>
    <w:link w:val="31"/>
    <w:rsid w:val="004F63D3"/>
    <w:rPr>
      <w:sz w:val="16"/>
      <w:szCs w:val="16"/>
    </w:rPr>
  </w:style>
  <w:style w:type="paragraph" w:styleId="afc">
    <w:name w:val="Normal (Web)"/>
    <w:aliases w:val="Обычный (Интернет)"/>
    <w:basedOn w:val="a0"/>
    <w:unhideWhenUsed/>
    <w:qFormat/>
    <w:rsid w:val="006214D2"/>
    <w:pPr>
      <w:spacing w:before="100" w:beforeAutospacing="1" w:after="100" w:afterAutospacing="1"/>
    </w:pPr>
    <w:rPr>
      <w:sz w:val="24"/>
      <w:szCs w:val="24"/>
    </w:rPr>
  </w:style>
  <w:style w:type="paragraph" w:customStyle="1" w:styleId="Default">
    <w:name w:val="Default"/>
    <w:uiPriority w:val="99"/>
    <w:semiHidden/>
    <w:rsid w:val="006214D2"/>
    <w:pPr>
      <w:autoSpaceDE w:val="0"/>
      <w:autoSpaceDN w:val="0"/>
      <w:adjustRightInd w:val="0"/>
    </w:pPr>
    <w:rPr>
      <w:rFonts w:eastAsia="Calibri"/>
      <w:color w:val="000000"/>
      <w:sz w:val="24"/>
      <w:szCs w:val="24"/>
      <w:lang w:eastAsia="en-US"/>
    </w:rPr>
  </w:style>
  <w:style w:type="paragraph" w:customStyle="1" w:styleId="ConsNonformat">
    <w:name w:val="ConsNonformat"/>
    <w:rsid w:val="006214D2"/>
    <w:pPr>
      <w:widowControl w:val="0"/>
      <w:autoSpaceDE w:val="0"/>
      <w:autoSpaceDN w:val="0"/>
      <w:adjustRightInd w:val="0"/>
    </w:pPr>
    <w:rPr>
      <w:rFonts w:ascii="Courier New" w:hAnsi="Courier New" w:cs="Courier New"/>
    </w:rPr>
  </w:style>
  <w:style w:type="paragraph" w:customStyle="1" w:styleId="ConsTitle">
    <w:name w:val="ConsTitle"/>
    <w:rsid w:val="006214D2"/>
    <w:pPr>
      <w:widowControl w:val="0"/>
      <w:autoSpaceDE w:val="0"/>
      <w:autoSpaceDN w:val="0"/>
      <w:adjustRightInd w:val="0"/>
    </w:pPr>
    <w:rPr>
      <w:rFonts w:ascii="Arial" w:hAnsi="Arial" w:cs="Arial"/>
      <w:b/>
      <w:bCs/>
      <w:sz w:val="16"/>
      <w:szCs w:val="16"/>
    </w:rPr>
  </w:style>
  <w:style w:type="paragraph" w:styleId="afd">
    <w:name w:val="No Spacing"/>
    <w:link w:val="afe"/>
    <w:uiPriority w:val="1"/>
    <w:qFormat/>
    <w:rsid w:val="00426649"/>
    <w:rPr>
      <w:rFonts w:ascii="Calibri" w:eastAsia="MS Mincho" w:hAnsi="Calibri"/>
      <w:sz w:val="22"/>
      <w:szCs w:val="22"/>
      <w:lang w:eastAsia="ja-JP"/>
    </w:rPr>
  </w:style>
  <w:style w:type="character" w:customStyle="1" w:styleId="20">
    <w:name w:val="Заголовок 2 Знак"/>
    <w:link w:val="2"/>
    <w:uiPriority w:val="9"/>
    <w:rsid w:val="000F7088"/>
    <w:rPr>
      <w:b/>
      <w:sz w:val="24"/>
    </w:rPr>
  </w:style>
  <w:style w:type="character" w:customStyle="1" w:styleId="ConsPlusNormal0">
    <w:name w:val="ConsPlusNormal Знак"/>
    <w:link w:val="ConsPlusNormal"/>
    <w:locked/>
    <w:rsid w:val="008152B9"/>
    <w:rPr>
      <w:rFonts w:ascii="Arial" w:hAnsi="Arial" w:cs="Arial"/>
    </w:rPr>
  </w:style>
  <w:style w:type="paragraph" w:styleId="22">
    <w:name w:val="Body Text Indent 2"/>
    <w:basedOn w:val="a0"/>
    <w:link w:val="23"/>
    <w:rsid w:val="00444949"/>
    <w:pPr>
      <w:spacing w:after="120" w:line="480" w:lineRule="auto"/>
      <w:ind w:left="283"/>
    </w:pPr>
  </w:style>
  <w:style w:type="character" w:customStyle="1" w:styleId="23">
    <w:name w:val="Основной текст с отступом 2 Знак"/>
    <w:basedOn w:val="a1"/>
    <w:link w:val="22"/>
    <w:rsid w:val="00444949"/>
  </w:style>
  <w:style w:type="table" w:styleId="aff">
    <w:name w:val="Table Grid"/>
    <w:basedOn w:val="a2"/>
    <w:rsid w:val="00444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2"/>
    <w:basedOn w:val="a0"/>
    <w:rsid w:val="00444949"/>
    <w:pPr>
      <w:spacing w:after="160" w:line="240" w:lineRule="exact"/>
    </w:pPr>
    <w:rPr>
      <w:rFonts w:ascii="Arial" w:hAnsi="Arial" w:cs="Arial"/>
      <w:lang w:val="en-US" w:eastAsia="en-US"/>
    </w:rPr>
  </w:style>
  <w:style w:type="paragraph" w:customStyle="1" w:styleId="210">
    <w:name w:val="Основной текст с отступом 21"/>
    <w:basedOn w:val="a0"/>
    <w:rsid w:val="00444949"/>
    <w:pPr>
      <w:suppressAutoHyphens/>
      <w:spacing w:after="120" w:line="480" w:lineRule="auto"/>
      <w:ind w:left="283"/>
    </w:pPr>
    <w:rPr>
      <w:sz w:val="24"/>
      <w:szCs w:val="24"/>
      <w:lang w:eastAsia="ar-SA"/>
    </w:rPr>
  </w:style>
  <w:style w:type="paragraph" w:customStyle="1" w:styleId="310">
    <w:name w:val="Основной текст с отступом 31"/>
    <w:basedOn w:val="a0"/>
    <w:rsid w:val="00444949"/>
    <w:pPr>
      <w:suppressAutoHyphens/>
      <w:spacing w:after="120"/>
      <w:ind w:left="283"/>
    </w:pPr>
    <w:rPr>
      <w:sz w:val="16"/>
      <w:szCs w:val="16"/>
      <w:lang w:eastAsia="ar-SA"/>
    </w:rPr>
  </w:style>
  <w:style w:type="character" w:customStyle="1" w:styleId="apple-converted-space">
    <w:name w:val="apple-converted-space"/>
    <w:rsid w:val="00444949"/>
  </w:style>
  <w:style w:type="paragraph" w:customStyle="1" w:styleId="aff0">
    <w:name w:val="Знак Знак Знак Знак Знак Знак Знак"/>
    <w:basedOn w:val="a0"/>
    <w:rsid w:val="00444949"/>
    <w:pPr>
      <w:spacing w:after="160" w:line="240" w:lineRule="exact"/>
    </w:pPr>
    <w:rPr>
      <w:rFonts w:ascii="Arial" w:hAnsi="Arial" w:cs="Arial"/>
      <w:lang w:val="en-US" w:eastAsia="en-US"/>
    </w:rPr>
  </w:style>
  <w:style w:type="character" w:styleId="aff1">
    <w:name w:val="Emphasis"/>
    <w:uiPriority w:val="20"/>
    <w:qFormat/>
    <w:rsid w:val="00444949"/>
    <w:rPr>
      <w:i/>
      <w:iCs/>
    </w:rPr>
  </w:style>
  <w:style w:type="paragraph" w:customStyle="1" w:styleId="copyright-info">
    <w:name w:val="copyright-info"/>
    <w:basedOn w:val="a0"/>
    <w:rsid w:val="00444949"/>
    <w:pPr>
      <w:spacing w:before="100" w:beforeAutospacing="1" w:after="100" w:afterAutospacing="1"/>
    </w:pPr>
    <w:rPr>
      <w:sz w:val="24"/>
      <w:szCs w:val="24"/>
    </w:rPr>
  </w:style>
  <w:style w:type="paragraph" w:styleId="aff2">
    <w:name w:val="footnote text"/>
    <w:basedOn w:val="a0"/>
    <w:link w:val="aff3"/>
    <w:rsid w:val="00444949"/>
  </w:style>
  <w:style w:type="character" w:customStyle="1" w:styleId="aff3">
    <w:name w:val="Текст сноски Знак"/>
    <w:basedOn w:val="a1"/>
    <w:link w:val="aff2"/>
    <w:rsid w:val="00444949"/>
  </w:style>
  <w:style w:type="character" w:styleId="aff4">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3"/>
    <w:qFormat/>
    <w:rsid w:val="00444949"/>
    <w:rPr>
      <w:vertAlign w:val="superscript"/>
    </w:rPr>
  </w:style>
  <w:style w:type="paragraph" w:customStyle="1" w:styleId="aff5">
    <w:name w:val="Знак"/>
    <w:basedOn w:val="a0"/>
    <w:rsid w:val="00444949"/>
    <w:rPr>
      <w:rFonts w:ascii="Verdana" w:hAnsi="Verdana" w:cs="Verdana"/>
      <w:lang w:val="en-US" w:eastAsia="en-US"/>
    </w:rPr>
  </w:style>
  <w:style w:type="character" w:customStyle="1" w:styleId="matchesauto-matches">
    <w:name w:val="matches auto-matches"/>
    <w:rsid w:val="00444949"/>
  </w:style>
  <w:style w:type="character" w:customStyle="1" w:styleId="copytarget">
    <w:name w:val="copy_target"/>
    <w:rsid w:val="00444949"/>
  </w:style>
  <w:style w:type="numbering" w:customStyle="1" w:styleId="a">
    <w:name w:val="Стиль нумерованный"/>
    <w:basedOn w:val="a3"/>
    <w:rsid w:val="00444949"/>
    <w:pPr>
      <w:numPr>
        <w:numId w:val="1"/>
      </w:numPr>
    </w:pPr>
  </w:style>
  <w:style w:type="paragraph" w:customStyle="1" w:styleId="s1">
    <w:name w:val="s_1"/>
    <w:basedOn w:val="a0"/>
    <w:rsid w:val="00444949"/>
    <w:pPr>
      <w:spacing w:before="100" w:beforeAutospacing="1" w:after="100" w:afterAutospacing="1"/>
    </w:pPr>
    <w:rPr>
      <w:sz w:val="24"/>
      <w:szCs w:val="24"/>
    </w:rPr>
  </w:style>
  <w:style w:type="character" w:customStyle="1" w:styleId="s10">
    <w:name w:val="s_10"/>
    <w:rsid w:val="00444949"/>
  </w:style>
  <w:style w:type="character" w:customStyle="1" w:styleId="aff6">
    <w:name w:val="Основной текст_"/>
    <w:link w:val="33"/>
    <w:rsid w:val="00444949"/>
    <w:rPr>
      <w:sz w:val="23"/>
      <w:szCs w:val="23"/>
      <w:shd w:val="clear" w:color="auto" w:fill="FFFFFF"/>
    </w:rPr>
  </w:style>
  <w:style w:type="paragraph" w:customStyle="1" w:styleId="33">
    <w:name w:val="Основной текст3"/>
    <w:basedOn w:val="a0"/>
    <w:link w:val="aff6"/>
    <w:rsid w:val="00444949"/>
    <w:pPr>
      <w:widowControl w:val="0"/>
      <w:shd w:val="clear" w:color="auto" w:fill="FFFFFF"/>
      <w:spacing w:before="240" w:after="480" w:line="0" w:lineRule="atLeast"/>
      <w:jc w:val="right"/>
    </w:pPr>
    <w:rPr>
      <w:sz w:val="23"/>
      <w:szCs w:val="23"/>
    </w:rPr>
  </w:style>
  <w:style w:type="paragraph" w:customStyle="1" w:styleId="dt-p">
    <w:name w:val="dt-p"/>
    <w:basedOn w:val="a0"/>
    <w:rsid w:val="00444949"/>
    <w:pPr>
      <w:spacing w:before="100" w:beforeAutospacing="1" w:after="100" w:afterAutospacing="1"/>
    </w:pPr>
    <w:rPr>
      <w:sz w:val="24"/>
      <w:szCs w:val="24"/>
    </w:rPr>
  </w:style>
  <w:style w:type="character" w:customStyle="1" w:styleId="dt-r">
    <w:name w:val="dt-r"/>
    <w:rsid w:val="00444949"/>
  </w:style>
  <w:style w:type="paragraph" w:customStyle="1" w:styleId="dt-pdt-m1">
    <w:name w:val="dt-p dt-m1"/>
    <w:basedOn w:val="a0"/>
    <w:rsid w:val="00444949"/>
    <w:pPr>
      <w:spacing w:before="100" w:beforeAutospacing="1" w:after="100" w:afterAutospacing="1"/>
    </w:pPr>
    <w:rPr>
      <w:sz w:val="24"/>
      <w:szCs w:val="24"/>
    </w:rPr>
  </w:style>
  <w:style w:type="character" w:customStyle="1" w:styleId="aff7">
    <w:name w:val="Цветовое выделение"/>
    <w:uiPriority w:val="99"/>
    <w:rsid w:val="00444949"/>
    <w:rPr>
      <w:b/>
      <w:color w:val="26282F"/>
    </w:rPr>
  </w:style>
  <w:style w:type="character" w:customStyle="1" w:styleId="aff8">
    <w:name w:val="Гипертекстовая ссылка"/>
    <w:rsid w:val="00444949"/>
    <w:rPr>
      <w:rFonts w:cs="Times New Roman"/>
      <w:b w:val="0"/>
      <w:color w:val="106BBE"/>
    </w:rPr>
  </w:style>
  <w:style w:type="paragraph" w:customStyle="1" w:styleId="aff9">
    <w:name w:val="Информация об изменениях"/>
    <w:basedOn w:val="a0"/>
    <w:next w:val="a0"/>
    <w:uiPriority w:val="99"/>
    <w:rsid w:val="00444949"/>
    <w:pPr>
      <w:widowControl w:val="0"/>
      <w:autoSpaceDE w:val="0"/>
      <w:autoSpaceDN w:val="0"/>
      <w:adjustRightInd w:val="0"/>
      <w:spacing w:before="180"/>
      <w:ind w:left="360" w:right="360"/>
      <w:jc w:val="both"/>
    </w:pPr>
    <w:rPr>
      <w:rFonts w:ascii="Times New Roman CYR" w:hAnsi="Times New Roman CYR" w:cs="Times New Roman CYR"/>
      <w:color w:val="353842"/>
    </w:rPr>
  </w:style>
  <w:style w:type="paragraph" w:customStyle="1" w:styleId="affa">
    <w:name w:val="Подзаголовок для информации об изменениях"/>
    <w:basedOn w:val="a0"/>
    <w:next w:val="a0"/>
    <w:uiPriority w:val="99"/>
    <w:rsid w:val="00444949"/>
    <w:pPr>
      <w:widowControl w:val="0"/>
      <w:autoSpaceDE w:val="0"/>
      <w:autoSpaceDN w:val="0"/>
      <w:adjustRightInd w:val="0"/>
      <w:ind w:firstLine="720"/>
      <w:jc w:val="both"/>
    </w:pPr>
    <w:rPr>
      <w:rFonts w:ascii="Times New Roman CYR" w:hAnsi="Times New Roman CYR" w:cs="Times New Roman CYR"/>
      <w:b/>
      <w:bCs/>
      <w:color w:val="353842"/>
    </w:rPr>
  </w:style>
  <w:style w:type="paragraph" w:customStyle="1" w:styleId="14">
    <w:name w:val="1"/>
    <w:basedOn w:val="a0"/>
    <w:rsid w:val="00444949"/>
    <w:pPr>
      <w:spacing w:before="100" w:beforeAutospacing="1" w:after="100" w:afterAutospacing="1"/>
    </w:pPr>
    <w:rPr>
      <w:sz w:val="24"/>
      <w:szCs w:val="24"/>
    </w:rPr>
  </w:style>
  <w:style w:type="character" w:customStyle="1" w:styleId="afe">
    <w:name w:val="Без интервала Знак"/>
    <w:link w:val="afd"/>
    <w:uiPriority w:val="1"/>
    <w:rsid w:val="00444949"/>
    <w:rPr>
      <w:rFonts w:ascii="Calibri" w:eastAsia="MS Mincho" w:hAnsi="Calibri"/>
      <w:sz w:val="22"/>
      <w:szCs w:val="22"/>
      <w:lang w:eastAsia="ja-JP"/>
    </w:rPr>
  </w:style>
  <w:style w:type="paragraph" w:customStyle="1" w:styleId="13">
    <w:name w:val="Знак сноски1"/>
    <w:link w:val="aff4"/>
    <w:uiPriority w:val="99"/>
    <w:rsid w:val="00444949"/>
    <w:rPr>
      <w:vertAlign w:val="superscript"/>
    </w:rPr>
  </w:style>
  <w:style w:type="table" w:customStyle="1" w:styleId="15">
    <w:name w:val="Сетка таблицы1"/>
    <w:basedOn w:val="a2"/>
    <w:next w:val="aff"/>
    <w:uiPriority w:val="59"/>
    <w:rsid w:val="00444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Book Title"/>
    <w:uiPriority w:val="33"/>
    <w:qFormat/>
    <w:rsid w:val="00444949"/>
    <w:rPr>
      <w:b/>
      <w:bCs/>
      <w:i/>
      <w:iCs/>
      <w:spacing w:val="5"/>
    </w:rPr>
  </w:style>
  <w:style w:type="table" w:customStyle="1" w:styleId="111">
    <w:name w:val="Сетка таблицы11"/>
    <w:basedOn w:val="a2"/>
    <w:next w:val="aff"/>
    <w:uiPriority w:val="39"/>
    <w:rsid w:val="0044494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B53C5"/>
    <w:rPr>
      <w:sz w:val="24"/>
      <w:szCs w:val="24"/>
    </w:rPr>
  </w:style>
  <w:style w:type="character" w:customStyle="1" w:styleId="30">
    <w:name w:val="Заголовок 3 Знак"/>
    <w:link w:val="3"/>
    <w:uiPriority w:val="9"/>
    <w:semiHidden/>
    <w:rsid w:val="00D54034"/>
    <w:rPr>
      <w:b/>
      <w:bCs/>
      <w:sz w:val="24"/>
      <w:szCs w:val="24"/>
    </w:rPr>
  </w:style>
  <w:style w:type="character" w:customStyle="1" w:styleId="40">
    <w:name w:val="Заголовок 4 Знак"/>
    <w:link w:val="4"/>
    <w:uiPriority w:val="9"/>
    <w:rsid w:val="00D54034"/>
    <w:rPr>
      <w:rFonts w:ascii="Calibri" w:hAnsi="Calibri"/>
      <w:b/>
      <w:bCs/>
      <w:sz w:val="28"/>
      <w:szCs w:val="28"/>
    </w:rPr>
  </w:style>
  <w:style w:type="character" w:customStyle="1" w:styleId="50">
    <w:name w:val="Заголовок 5 Знак"/>
    <w:link w:val="5"/>
    <w:uiPriority w:val="9"/>
    <w:semiHidden/>
    <w:rsid w:val="00D54034"/>
    <w:rPr>
      <w:rFonts w:ascii="Calibri" w:hAnsi="Calibri"/>
      <w:b/>
      <w:bCs/>
      <w:i/>
      <w:iCs/>
      <w:sz w:val="26"/>
      <w:szCs w:val="26"/>
    </w:rPr>
  </w:style>
  <w:style w:type="paragraph" w:styleId="affc">
    <w:name w:val="Plain Text"/>
    <w:basedOn w:val="a0"/>
    <w:link w:val="affd"/>
    <w:rsid w:val="00D54034"/>
    <w:rPr>
      <w:rFonts w:ascii="Courier New" w:hAnsi="Courier New" w:cs="Courier New"/>
    </w:rPr>
  </w:style>
  <w:style w:type="character" w:customStyle="1" w:styleId="affd">
    <w:name w:val="Текст Знак"/>
    <w:link w:val="affc"/>
    <w:rsid w:val="00D54034"/>
    <w:rPr>
      <w:rFonts w:ascii="Courier New" w:hAnsi="Courier New" w:cs="Courier New"/>
    </w:rPr>
  </w:style>
  <w:style w:type="paragraph" w:customStyle="1" w:styleId="120">
    <w:name w:val="Обычный + 12 пт"/>
    <w:basedOn w:val="a0"/>
    <w:rsid w:val="00D54034"/>
    <w:pPr>
      <w:ind w:firstLine="709"/>
      <w:jc w:val="both"/>
    </w:pPr>
    <w:rPr>
      <w:bCs/>
      <w:sz w:val="24"/>
      <w:szCs w:val="24"/>
      <w:lang w:eastAsia="ar-SA"/>
    </w:rPr>
  </w:style>
  <w:style w:type="paragraph" w:styleId="affe">
    <w:name w:val="Document Map"/>
    <w:basedOn w:val="a0"/>
    <w:link w:val="afff"/>
    <w:rsid w:val="00D54034"/>
    <w:pPr>
      <w:widowControl w:val="0"/>
      <w:shd w:val="clear" w:color="auto" w:fill="000080"/>
      <w:autoSpaceDE w:val="0"/>
      <w:autoSpaceDN w:val="0"/>
      <w:adjustRightInd w:val="0"/>
    </w:pPr>
    <w:rPr>
      <w:rFonts w:ascii="Tahoma" w:hAnsi="Tahoma" w:cs="Tahoma"/>
    </w:rPr>
  </w:style>
  <w:style w:type="character" w:customStyle="1" w:styleId="afff">
    <w:name w:val="Схема документа Знак"/>
    <w:link w:val="affe"/>
    <w:rsid w:val="00D54034"/>
    <w:rPr>
      <w:rFonts w:ascii="Tahoma" w:hAnsi="Tahoma" w:cs="Tahoma"/>
      <w:shd w:val="clear" w:color="auto" w:fill="000080"/>
    </w:rPr>
  </w:style>
  <w:style w:type="paragraph" w:styleId="25">
    <w:name w:val="Body Text 2"/>
    <w:basedOn w:val="a0"/>
    <w:link w:val="26"/>
    <w:rsid w:val="00D54034"/>
    <w:pPr>
      <w:spacing w:after="120" w:line="480" w:lineRule="auto"/>
    </w:pPr>
  </w:style>
  <w:style w:type="character" w:customStyle="1" w:styleId="26">
    <w:name w:val="Основной текст 2 Знак"/>
    <w:basedOn w:val="a1"/>
    <w:link w:val="25"/>
    <w:rsid w:val="00D54034"/>
  </w:style>
  <w:style w:type="paragraph" w:customStyle="1" w:styleId="maintxt">
    <w:name w:val="maintxt"/>
    <w:basedOn w:val="a0"/>
    <w:rsid w:val="00D54034"/>
    <w:pPr>
      <w:spacing w:before="100" w:beforeAutospacing="1" w:after="100" w:afterAutospacing="1"/>
      <w:jc w:val="both"/>
    </w:pPr>
    <w:rPr>
      <w:rFonts w:ascii="Verdana" w:hAnsi="Verdana"/>
      <w:sz w:val="24"/>
      <w:szCs w:val="24"/>
    </w:rPr>
  </w:style>
  <w:style w:type="paragraph" w:styleId="afff0">
    <w:name w:val="Title"/>
    <w:basedOn w:val="a0"/>
    <w:link w:val="afff1"/>
    <w:uiPriority w:val="10"/>
    <w:qFormat/>
    <w:rsid w:val="00D54034"/>
    <w:pPr>
      <w:suppressAutoHyphens/>
      <w:autoSpaceDE w:val="0"/>
      <w:autoSpaceDN w:val="0"/>
      <w:jc w:val="center"/>
      <w:outlineLvl w:val="2"/>
    </w:pPr>
    <w:rPr>
      <w:b/>
      <w:bCs/>
      <w:sz w:val="24"/>
      <w:szCs w:val="24"/>
    </w:rPr>
  </w:style>
  <w:style w:type="character" w:customStyle="1" w:styleId="afff1">
    <w:name w:val="Название Знак"/>
    <w:link w:val="afff0"/>
    <w:uiPriority w:val="10"/>
    <w:rsid w:val="00D54034"/>
    <w:rPr>
      <w:b/>
      <w:bCs/>
      <w:sz w:val="24"/>
      <w:szCs w:val="24"/>
    </w:rPr>
  </w:style>
  <w:style w:type="paragraph" w:customStyle="1" w:styleId="afff2">
    <w:name w:val="Знак Знак Знак"/>
    <w:basedOn w:val="a0"/>
    <w:rsid w:val="00D54034"/>
    <w:pPr>
      <w:suppressAutoHyphens/>
      <w:autoSpaceDN w:val="0"/>
      <w:spacing w:after="160" w:line="240" w:lineRule="exact"/>
    </w:pPr>
    <w:rPr>
      <w:rFonts w:ascii="Verdana" w:hAnsi="Verdana" w:cs="Verdana"/>
      <w:lang w:val="en-US" w:eastAsia="en-US"/>
    </w:rPr>
  </w:style>
  <w:style w:type="paragraph" w:customStyle="1" w:styleId="msonormal0">
    <w:name w:val="msonormal"/>
    <w:basedOn w:val="a0"/>
    <w:rsid w:val="00D54034"/>
    <w:pPr>
      <w:suppressAutoHyphens/>
      <w:autoSpaceDN w:val="0"/>
      <w:spacing w:before="100" w:after="100"/>
    </w:pPr>
    <w:rPr>
      <w:sz w:val="24"/>
      <w:szCs w:val="24"/>
    </w:rPr>
  </w:style>
  <w:style w:type="paragraph" w:customStyle="1" w:styleId="xl65">
    <w:name w:val="xl6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6">
    <w:name w:val="xl6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7">
    <w:name w:val="xl6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paragraph" w:customStyle="1" w:styleId="xl68">
    <w:name w:val="xl68"/>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69">
    <w:name w:val="xl69"/>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2"/>
      <w:szCs w:val="22"/>
    </w:rPr>
  </w:style>
  <w:style w:type="paragraph" w:customStyle="1" w:styleId="xl70">
    <w:name w:val="xl70"/>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71">
    <w:name w:val="xl71"/>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4"/>
      <w:szCs w:val="24"/>
    </w:rPr>
  </w:style>
  <w:style w:type="paragraph" w:customStyle="1" w:styleId="xl72">
    <w:name w:val="xl72"/>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sz w:val="22"/>
      <w:szCs w:val="22"/>
    </w:rPr>
  </w:style>
  <w:style w:type="paragraph" w:customStyle="1" w:styleId="xl73">
    <w:name w:val="xl7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sz w:val="24"/>
      <w:szCs w:val="24"/>
    </w:rPr>
  </w:style>
  <w:style w:type="paragraph" w:customStyle="1" w:styleId="xl74">
    <w:name w:val="xl7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5">
    <w:name w:val="xl75"/>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6">
    <w:name w:val="xl76"/>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pPr>
    <w:rPr>
      <w:b/>
      <w:bCs/>
      <w:sz w:val="24"/>
      <w:szCs w:val="24"/>
    </w:rPr>
  </w:style>
  <w:style w:type="paragraph" w:customStyle="1" w:styleId="xl77">
    <w:name w:val="xl77"/>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right"/>
    </w:pPr>
    <w:rPr>
      <w:b/>
      <w:bCs/>
      <w:sz w:val="24"/>
      <w:szCs w:val="24"/>
    </w:rPr>
  </w:style>
  <w:style w:type="paragraph" w:customStyle="1" w:styleId="xl63">
    <w:name w:val="xl63"/>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b/>
      <w:bCs/>
      <w:sz w:val="24"/>
      <w:szCs w:val="24"/>
    </w:rPr>
  </w:style>
  <w:style w:type="paragraph" w:customStyle="1" w:styleId="xl64">
    <w:name w:val="xl64"/>
    <w:basedOn w:val="a0"/>
    <w:rsid w:val="00D54034"/>
    <w:pPr>
      <w:pBdr>
        <w:top w:val="single" w:sz="4" w:space="0" w:color="000000"/>
        <w:left w:val="single" w:sz="4" w:space="0" w:color="000000"/>
        <w:bottom w:val="single" w:sz="4" w:space="0" w:color="000000"/>
        <w:right w:val="single" w:sz="4" w:space="0" w:color="000000"/>
      </w:pBdr>
      <w:suppressAutoHyphens/>
      <w:autoSpaceDN w:val="0"/>
      <w:spacing w:before="100" w:after="100"/>
      <w:jc w:val="center"/>
    </w:pPr>
    <w:rPr>
      <w:sz w:val="24"/>
      <w:szCs w:val="24"/>
    </w:rPr>
  </w:style>
  <w:style w:type="character" w:customStyle="1" w:styleId="afff3">
    <w:name w:val="Заголовок Знак"/>
    <w:rsid w:val="00D54034"/>
    <w:rPr>
      <w:rFonts w:ascii="Cambria" w:hAnsi="Cambria" w:cs="Cambria" w:hint="default"/>
      <w:b/>
      <w:bCs/>
      <w:kern w:val="3"/>
      <w:sz w:val="32"/>
      <w:szCs w:val="32"/>
    </w:rPr>
  </w:style>
  <w:style w:type="character" w:customStyle="1" w:styleId="FontStyle54">
    <w:name w:val="Font Style54"/>
    <w:rsid w:val="00D54034"/>
    <w:rPr>
      <w:rFonts w:ascii="Times New Roman" w:hAnsi="Times New Roman" w:cs="Times New Roman" w:hint="default"/>
      <w:color w:val="000000"/>
      <w:sz w:val="16"/>
      <w:szCs w:val="16"/>
    </w:rPr>
  </w:style>
  <w:style w:type="character" w:customStyle="1" w:styleId="FontStyle15">
    <w:name w:val="Font Style15"/>
    <w:rsid w:val="00D54034"/>
    <w:rPr>
      <w:rFonts w:ascii="Times New Roman" w:hAnsi="Times New Roman" w:cs="Times New Roman" w:hint="default"/>
      <w:color w:val="000000"/>
      <w:sz w:val="22"/>
      <w:szCs w:val="22"/>
    </w:rPr>
  </w:style>
  <w:style w:type="paragraph" w:customStyle="1" w:styleId="xl78">
    <w:name w:val="xl78"/>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 w:type="paragraph" w:customStyle="1" w:styleId="xl79">
    <w:name w:val="xl79"/>
    <w:basedOn w:val="a0"/>
    <w:rsid w:val="00D5403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07">
      <w:bodyDiv w:val="1"/>
      <w:marLeft w:val="0"/>
      <w:marRight w:val="0"/>
      <w:marTop w:val="0"/>
      <w:marBottom w:val="0"/>
      <w:divBdr>
        <w:top w:val="none" w:sz="0" w:space="0" w:color="auto"/>
        <w:left w:val="none" w:sz="0" w:space="0" w:color="auto"/>
        <w:bottom w:val="none" w:sz="0" w:space="0" w:color="auto"/>
        <w:right w:val="none" w:sz="0" w:space="0" w:color="auto"/>
      </w:divBdr>
    </w:div>
    <w:div w:id="49767030">
      <w:bodyDiv w:val="1"/>
      <w:marLeft w:val="0"/>
      <w:marRight w:val="0"/>
      <w:marTop w:val="0"/>
      <w:marBottom w:val="0"/>
      <w:divBdr>
        <w:top w:val="none" w:sz="0" w:space="0" w:color="auto"/>
        <w:left w:val="none" w:sz="0" w:space="0" w:color="auto"/>
        <w:bottom w:val="none" w:sz="0" w:space="0" w:color="auto"/>
        <w:right w:val="none" w:sz="0" w:space="0" w:color="auto"/>
      </w:divBdr>
    </w:div>
    <w:div w:id="59639982">
      <w:bodyDiv w:val="1"/>
      <w:marLeft w:val="0"/>
      <w:marRight w:val="0"/>
      <w:marTop w:val="0"/>
      <w:marBottom w:val="0"/>
      <w:divBdr>
        <w:top w:val="none" w:sz="0" w:space="0" w:color="auto"/>
        <w:left w:val="none" w:sz="0" w:space="0" w:color="auto"/>
        <w:bottom w:val="none" w:sz="0" w:space="0" w:color="auto"/>
        <w:right w:val="none" w:sz="0" w:space="0" w:color="auto"/>
      </w:divBdr>
    </w:div>
    <w:div w:id="66464712">
      <w:bodyDiv w:val="1"/>
      <w:marLeft w:val="0"/>
      <w:marRight w:val="0"/>
      <w:marTop w:val="0"/>
      <w:marBottom w:val="0"/>
      <w:divBdr>
        <w:top w:val="none" w:sz="0" w:space="0" w:color="auto"/>
        <w:left w:val="none" w:sz="0" w:space="0" w:color="auto"/>
        <w:bottom w:val="none" w:sz="0" w:space="0" w:color="auto"/>
        <w:right w:val="none" w:sz="0" w:space="0" w:color="auto"/>
      </w:divBdr>
    </w:div>
    <w:div w:id="91360692">
      <w:bodyDiv w:val="1"/>
      <w:marLeft w:val="0"/>
      <w:marRight w:val="0"/>
      <w:marTop w:val="0"/>
      <w:marBottom w:val="0"/>
      <w:divBdr>
        <w:top w:val="none" w:sz="0" w:space="0" w:color="auto"/>
        <w:left w:val="none" w:sz="0" w:space="0" w:color="auto"/>
        <w:bottom w:val="none" w:sz="0" w:space="0" w:color="auto"/>
        <w:right w:val="none" w:sz="0" w:space="0" w:color="auto"/>
      </w:divBdr>
    </w:div>
    <w:div w:id="119425614">
      <w:bodyDiv w:val="1"/>
      <w:marLeft w:val="0"/>
      <w:marRight w:val="0"/>
      <w:marTop w:val="0"/>
      <w:marBottom w:val="0"/>
      <w:divBdr>
        <w:top w:val="none" w:sz="0" w:space="0" w:color="auto"/>
        <w:left w:val="none" w:sz="0" w:space="0" w:color="auto"/>
        <w:bottom w:val="none" w:sz="0" w:space="0" w:color="auto"/>
        <w:right w:val="none" w:sz="0" w:space="0" w:color="auto"/>
      </w:divBdr>
    </w:div>
    <w:div w:id="257375159">
      <w:bodyDiv w:val="1"/>
      <w:marLeft w:val="0"/>
      <w:marRight w:val="0"/>
      <w:marTop w:val="0"/>
      <w:marBottom w:val="0"/>
      <w:divBdr>
        <w:top w:val="none" w:sz="0" w:space="0" w:color="auto"/>
        <w:left w:val="none" w:sz="0" w:space="0" w:color="auto"/>
        <w:bottom w:val="none" w:sz="0" w:space="0" w:color="auto"/>
        <w:right w:val="none" w:sz="0" w:space="0" w:color="auto"/>
      </w:divBdr>
    </w:div>
    <w:div w:id="261762305">
      <w:bodyDiv w:val="1"/>
      <w:marLeft w:val="0"/>
      <w:marRight w:val="0"/>
      <w:marTop w:val="0"/>
      <w:marBottom w:val="0"/>
      <w:divBdr>
        <w:top w:val="none" w:sz="0" w:space="0" w:color="auto"/>
        <w:left w:val="none" w:sz="0" w:space="0" w:color="auto"/>
        <w:bottom w:val="none" w:sz="0" w:space="0" w:color="auto"/>
        <w:right w:val="none" w:sz="0" w:space="0" w:color="auto"/>
      </w:divBdr>
    </w:div>
    <w:div w:id="276107134">
      <w:bodyDiv w:val="1"/>
      <w:marLeft w:val="0"/>
      <w:marRight w:val="0"/>
      <w:marTop w:val="0"/>
      <w:marBottom w:val="0"/>
      <w:divBdr>
        <w:top w:val="none" w:sz="0" w:space="0" w:color="auto"/>
        <w:left w:val="none" w:sz="0" w:space="0" w:color="auto"/>
        <w:bottom w:val="none" w:sz="0" w:space="0" w:color="auto"/>
        <w:right w:val="none" w:sz="0" w:space="0" w:color="auto"/>
      </w:divBdr>
    </w:div>
    <w:div w:id="278416392">
      <w:bodyDiv w:val="1"/>
      <w:marLeft w:val="0"/>
      <w:marRight w:val="0"/>
      <w:marTop w:val="0"/>
      <w:marBottom w:val="0"/>
      <w:divBdr>
        <w:top w:val="none" w:sz="0" w:space="0" w:color="auto"/>
        <w:left w:val="none" w:sz="0" w:space="0" w:color="auto"/>
        <w:bottom w:val="none" w:sz="0" w:space="0" w:color="auto"/>
        <w:right w:val="none" w:sz="0" w:space="0" w:color="auto"/>
      </w:divBdr>
    </w:div>
    <w:div w:id="279800483">
      <w:bodyDiv w:val="1"/>
      <w:marLeft w:val="0"/>
      <w:marRight w:val="0"/>
      <w:marTop w:val="0"/>
      <w:marBottom w:val="0"/>
      <w:divBdr>
        <w:top w:val="none" w:sz="0" w:space="0" w:color="auto"/>
        <w:left w:val="none" w:sz="0" w:space="0" w:color="auto"/>
        <w:bottom w:val="none" w:sz="0" w:space="0" w:color="auto"/>
        <w:right w:val="none" w:sz="0" w:space="0" w:color="auto"/>
      </w:divBdr>
    </w:div>
    <w:div w:id="406272222">
      <w:bodyDiv w:val="1"/>
      <w:marLeft w:val="0"/>
      <w:marRight w:val="0"/>
      <w:marTop w:val="0"/>
      <w:marBottom w:val="0"/>
      <w:divBdr>
        <w:top w:val="none" w:sz="0" w:space="0" w:color="auto"/>
        <w:left w:val="none" w:sz="0" w:space="0" w:color="auto"/>
        <w:bottom w:val="none" w:sz="0" w:space="0" w:color="auto"/>
        <w:right w:val="none" w:sz="0" w:space="0" w:color="auto"/>
      </w:divBdr>
    </w:div>
    <w:div w:id="463620917">
      <w:bodyDiv w:val="1"/>
      <w:marLeft w:val="0"/>
      <w:marRight w:val="0"/>
      <w:marTop w:val="0"/>
      <w:marBottom w:val="0"/>
      <w:divBdr>
        <w:top w:val="none" w:sz="0" w:space="0" w:color="auto"/>
        <w:left w:val="none" w:sz="0" w:space="0" w:color="auto"/>
        <w:bottom w:val="none" w:sz="0" w:space="0" w:color="auto"/>
        <w:right w:val="none" w:sz="0" w:space="0" w:color="auto"/>
      </w:divBdr>
    </w:div>
    <w:div w:id="535578993">
      <w:bodyDiv w:val="1"/>
      <w:marLeft w:val="0"/>
      <w:marRight w:val="0"/>
      <w:marTop w:val="0"/>
      <w:marBottom w:val="0"/>
      <w:divBdr>
        <w:top w:val="none" w:sz="0" w:space="0" w:color="auto"/>
        <w:left w:val="none" w:sz="0" w:space="0" w:color="auto"/>
        <w:bottom w:val="none" w:sz="0" w:space="0" w:color="auto"/>
        <w:right w:val="none" w:sz="0" w:space="0" w:color="auto"/>
      </w:divBdr>
    </w:div>
    <w:div w:id="626396033">
      <w:bodyDiv w:val="1"/>
      <w:marLeft w:val="0"/>
      <w:marRight w:val="0"/>
      <w:marTop w:val="0"/>
      <w:marBottom w:val="0"/>
      <w:divBdr>
        <w:top w:val="none" w:sz="0" w:space="0" w:color="auto"/>
        <w:left w:val="none" w:sz="0" w:space="0" w:color="auto"/>
        <w:bottom w:val="none" w:sz="0" w:space="0" w:color="auto"/>
        <w:right w:val="none" w:sz="0" w:space="0" w:color="auto"/>
      </w:divBdr>
    </w:div>
    <w:div w:id="644817428">
      <w:bodyDiv w:val="1"/>
      <w:marLeft w:val="0"/>
      <w:marRight w:val="0"/>
      <w:marTop w:val="0"/>
      <w:marBottom w:val="0"/>
      <w:divBdr>
        <w:top w:val="none" w:sz="0" w:space="0" w:color="auto"/>
        <w:left w:val="none" w:sz="0" w:space="0" w:color="auto"/>
        <w:bottom w:val="none" w:sz="0" w:space="0" w:color="auto"/>
        <w:right w:val="none" w:sz="0" w:space="0" w:color="auto"/>
      </w:divBdr>
    </w:div>
    <w:div w:id="677124865">
      <w:bodyDiv w:val="1"/>
      <w:marLeft w:val="0"/>
      <w:marRight w:val="0"/>
      <w:marTop w:val="0"/>
      <w:marBottom w:val="0"/>
      <w:divBdr>
        <w:top w:val="none" w:sz="0" w:space="0" w:color="auto"/>
        <w:left w:val="none" w:sz="0" w:space="0" w:color="auto"/>
        <w:bottom w:val="none" w:sz="0" w:space="0" w:color="auto"/>
        <w:right w:val="none" w:sz="0" w:space="0" w:color="auto"/>
      </w:divBdr>
    </w:div>
    <w:div w:id="742485290">
      <w:bodyDiv w:val="1"/>
      <w:marLeft w:val="0"/>
      <w:marRight w:val="0"/>
      <w:marTop w:val="0"/>
      <w:marBottom w:val="0"/>
      <w:divBdr>
        <w:top w:val="none" w:sz="0" w:space="0" w:color="auto"/>
        <w:left w:val="none" w:sz="0" w:space="0" w:color="auto"/>
        <w:bottom w:val="none" w:sz="0" w:space="0" w:color="auto"/>
        <w:right w:val="none" w:sz="0" w:space="0" w:color="auto"/>
      </w:divBdr>
    </w:div>
    <w:div w:id="752362311">
      <w:bodyDiv w:val="1"/>
      <w:marLeft w:val="0"/>
      <w:marRight w:val="0"/>
      <w:marTop w:val="0"/>
      <w:marBottom w:val="0"/>
      <w:divBdr>
        <w:top w:val="none" w:sz="0" w:space="0" w:color="auto"/>
        <w:left w:val="none" w:sz="0" w:space="0" w:color="auto"/>
        <w:bottom w:val="none" w:sz="0" w:space="0" w:color="auto"/>
        <w:right w:val="none" w:sz="0" w:space="0" w:color="auto"/>
      </w:divBdr>
    </w:div>
    <w:div w:id="756168020">
      <w:bodyDiv w:val="1"/>
      <w:marLeft w:val="0"/>
      <w:marRight w:val="0"/>
      <w:marTop w:val="0"/>
      <w:marBottom w:val="0"/>
      <w:divBdr>
        <w:top w:val="none" w:sz="0" w:space="0" w:color="auto"/>
        <w:left w:val="none" w:sz="0" w:space="0" w:color="auto"/>
        <w:bottom w:val="none" w:sz="0" w:space="0" w:color="auto"/>
        <w:right w:val="none" w:sz="0" w:space="0" w:color="auto"/>
      </w:divBdr>
    </w:div>
    <w:div w:id="902180310">
      <w:bodyDiv w:val="1"/>
      <w:marLeft w:val="0"/>
      <w:marRight w:val="0"/>
      <w:marTop w:val="0"/>
      <w:marBottom w:val="0"/>
      <w:divBdr>
        <w:top w:val="none" w:sz="0" w:space="0" w:color="auto"/>
        <w:left w:val="none" w:sz="0" w:space="0" w:color="auto"/>
        <w:bottom w:val="none" w:sz="0" w:space="0" w:color="auto"/>
        <w:right w:val="none" w:sz="0" w:space="0" w:color="auto"/>
      </w:divBdr>
    </w:div>
    <w:div w:id="944072175">
      <w:bodyDiv w:val="1"/>
      <w:marLeft w:val="0"/>
      <w:marRight w:val="0"/>
      <w:marTop w:val="0"/>
      <w:marBottom w:val="0"/>
      <w:divBdr>
        <w:top w:val="none" w:sz="0" w:space="0" w:color="auto"/>
        <w:left w:val="none" w:sz="0" w:space="0" w:color="auto"/>
        <w:bottom w:val="none" w:sz="0" w:space="0" w:color="auto"/>
        <w:right w:val="none" w:sz="0" w:space="0" w:color="auto"/>
      </w:divBdr>
    </w:div>
    <w:div w:id="954604114">
      <w:bodyDiv w:val="1"/>
      <w:marLeft w:val="0"/>
      <w:marRight w:val="0"/>
      <w:marTop w:val="0"/>
      <w:marBottom w:val="0"/>
      <w:divBdr>
        <w:top w:val="none" w:sz="0" w:space="0" w:color="auto"/>
        <w:left w:val="none" w:sz="0" w:space="0" w:color="auto"/>
        <w:bottom w:val="none" w:sz="0" w:space="0" w:color="auto"/>
        <w:right w:val="none" w:sz="0" w:space="0" w:color="auto"/>
      </w:divBdr>
    </w:div>
    <w:div w:id="970210696">
      <w:bodyDiv w:val="1"/>
      <w:marLeft w:val="0"/>
      <w:marRight w:val="0"/>
      <w:marTop w:val="0"/>
      <w:marBottom w:val="0"/>
      <w:divBdr>
        <w:top w:val="none" w:sz="0" w:space="0" w:color="auto"/>
        <w:left w:val="none" w:sz="0" w:space="0" w:color="auto"/>
        <w:bottom w:val="none" w:sz="0" w:space="0" w:color="auto"/>
        <w:right w:val="none" w:sz="0" w:space="0" w:color="auto"/>
      </w:divBdr>
    </w:div>
    <w:div w:id="1000695770">
      <w:bodyDiv w:val="1"/>
      <w:marLeft w:val="0"/>
      <w:marRight w:val="0"/>
      <w:marTop w:val="0"/>
      <w:marBottom w:val="0"/>
      <w:divBdr>
        <w:top w:val="none" w:sz="0" w:space="0" w:color="auto"/>
        <w:left w:val="none" w:sz="0" w:space="0" w:color="auto"/>
        <w:bottom w:val="none" w:sz="0" w:space="0" w:color="auto"/>
        <w:right w:val="none" w:sz="0" w:space="0" w:color="auto"/>
      </w:divBdr>
    </w:div>
    <w:div w:id="1009988929">
      <w:bodyDiv w:val="1"/>
      <w:marLeft w:val="0"/>
      <w:marRight w:val="0"/>
      <w:marTop w:val="0"/>
      <w:marBottom w:val="0"/>
      <w:divBdr>
        <w:top w:val="none" w:sz="0" w:space="0" w:color="auto"/>
        <w:left w:val="none" w:sz="0" w:space="0" w:color="auto"/>
        <w:bottom w:val="none" w:sz="0" w:space="0" w:color="auto"/>
        <w:right w:val="none" w:sz="0" w:space="0" w:color="auto"/>
      </w:divBdr>
    </w:div>
    <w:div w:id="1011840318">
      <w:bodyDiv w:val="1"/>
      <w:marLeft w:val="0"/>
      <w:marRight w:val="0"/>
      <w:marTop w:val="0"/>
      <w:marBottom w:val="0"/>
      <w:divBdr>
        <w:top w:val="none" w:sz="0" w:space="0" w:color="auto"/>
        <w:left w:val="none" w:sz="0" w:space="0" w:color="auto"/>
        <w:bottom w:val="none" w:sz="0" w:space="0" w:color="auto"/>
        <w:right w:val="none" w:sz="0" w:space="0" w:color="auto"/>
      </w:divBdr>
    </w:div>
    <w:div w:id="1036155831">
      <w:bodyDiv w:val="1"/>
      <w:marLeft w:val="0"/>
      <w:marRight w:val="0"/>
      <w:marTop w:val="0"/>
      <w:marBottom w:val="0"/>
      <w:divBdr>
        <w:top w:val="none" w:sz="0" w:space="0" w:color="auto"/>
        <w:left w:val="none" w:sz="0" w:space="0" w:color="auto"/>
        <w:bottom w:val="none" w:sz="0" w:space="0" w:color="auto"/>
        <w:right w:val="none" w:sz="0" w:space="0" w:color="auto"/>
      </w:divBdr>
    </w:div>
    <w:div w:id="1066416358">
      <w:bodyDiv w:val="1"/>
      <w:marLeft w:val="0"/>
      <w:marRight w:val="0"/>
      <w:marTop w:val="0"/>
      <w:marBottom w:val="0"/>
      <w:divBdr>
        <w:top w:val="none" w:sz="0" w:space="0" w:color="auto"/>
        <w:left w:val="none" w:sz="0" w:space="0" w:color="auto"/>
        <w:bottom w:val="none" w:sz="0" w:space="0" w:color="auto"/>
        <w:right w:val="none" w:sz="0" w:space="0" w:color="auto"/>
      </w:divBdr>
    </w:div>
    <w:div w:id="1089228180">
      <w:bodyDiv w:val="1"/>
      <w:marLeft w:val="0"/>
      <w:marRight w:val="0"/>
      <w:marTop w:val="0"/>
      <w:marBottom w:val="0"/>
      <w:divBdr>
        <w:top w:val="none" w:sz="0" w:space="0" w:color="auto"/>
        <w:left w:val="none" w:sz="0" w:space="0" w:color="auto"/>
        <w:bottom w:val="none" w:sz="0" w:space="0" w:color="auto"/>
        <w:right w:val="none" w:sz="0" w:space="0" w:color="auto"/>
      </w:divBdr>
    </w:div>
    <w:div w:id="1089887910">
      <w:bodyDiv w:val="1"/>
      <w:marLeft w:val="0"/>
      <w:marRight w:val="0"/>
      <w:marTop w:val="0"/>
      <w:marBottom w:val="0"/>
      <w:divBdr>
        <w:top w:val="none" w:sz="0" w:space="0" w:color="auto"/>
        <w:left w:val="none" w:sz="0" w:space="0" w:color="auto"/>
        <w:bottom w:val="none" w:sz="0" w:space="0" w:color="auto"/>
        <w:right w:val="none" w:sz="0" w:space="0" w:color="auto"/>
      </w:divBdr>
    </w:div>
    <w:div w:id="1090347775">
      <w:bodyDiv w:val="1"/>
      <w:marLeft w:val="0"/>
      <w:marRight w:val="0"/>
      <w:marTop w:val="0"/>
      <w:marBottom w:val="0"/>
      <w:divBdr>
        <w:top w:val="none" w:sz="0" w:space="0" w:color="auto"/>
        <w:left w:val="none" w:sz="0" w:space="0" w:color="auto"/>
        <w:bottom w:val="none" w:sz="0" w:space="0" w:color="auto"/>
        <w:right w:val="none" w:sz="0" w:space="0" w:color="auto"/>
      </w:divBdr>
    </w:div>
    <w:div w:id="1092968883">
      <w:bodyDiv w:val="1"/>
      <w:marLeft w:val="0"/>
      <w:marRight w:val="0"/>
      <w:marTop w:val="0"/>
      <w:marBottom w:val="0"/>
      <w:divBdr>
        <w:top w:val="none" w:sz="0" w:space="0" w:color="auto"/>
        <w:left w:val="none" w:sz="0" w:space="0" w:color="auto"/>
        <w:bottom w:val="none" w:sz="0" w:space="0" w:color="auto"/>
        <w:right w:val="none" w:sz="0" w:space="0" w:color="auto"/>
      </w:divBdr>
    </w:div>
    <w:div w:id="1104686731">
      <w:bodyDiv w:val="1"/>
      <w:marLeft w:val="0"/>
      <w:marRight w:val="0"/>
      <w:marTop w:val="0"/>
      <w:marBottom w:val="0"/>
      <w:divBdr>
        <w:top w:val="none" w:sz="0" w:space="0" w:color="auto"/>
        <w:left w:val="none" w:sz="0" w:space="0" w:color="auto"/>
        <w:bottom w:val="none" w:sz="0" w:space="0" w:color="auto"/>
        <w:right w:val="none" w:sz="0" w:space="0" w:color="auto"/>
      </w:divBdr>
    </w:div>
    <w:div w:id="1117405865">
      <w:bodyDiv w:val="1"/>
      <w:marLeft w:val="0"/>
      <w:marRight w:val="0"/>
      <w:marTop w:val="0"/>
      <w:marBottom w:val="0"/>
      <w:divBdr>
        <w:top w:val="none" w:sz="0" w:space="0" w:color="auto"/>
        <w:left w:val="none" w:sz="0" w:space="0" w:color="auto"/>
        <w:bottom w:val="none" w:sz="0" w:space="0" w:color="auto"/>
        <w:right w:val="none" w:sz="0" w:space="0" w:color="auto"/>
      </w:divBdr>
    </w:div>
    <w:div w:id="1141389644">
      <w:bodyDiv w:val="1"/>
      <w:marLeft w:val="0"/>
      <w:marRight w:val="0"/>
      <w:marTop w:val="0"/>
      <w:marBottom w:val="0"/>
      <w:divBdr>
        <w:top w:val="none" w:sz="0" w:space="0" w:color="auto"/>
        <w:left w:val="none" w:sz="0" w:space="0" w:color="auto"/>
        <w:bottom w:val="none" w:sz="0" w:space="0" w:color="auto"/>
        <w:right w:val="none" w:sz="0" w:space="0" w:color="auto"/>
      </w:divBdr>
    </w:div>
    <w:div w:id="1163546731">
      <w:bodyDiv w:val="1"/>
      <w:marLeft w:val="0"/>
      <w:marRight w:val="0"/>
      <w:marTop w:val="0"/>
      <w:marBottom w:val="0"/>
      <w:divBdr>
        <w:top w:val="none" w:sz="0" w:space="0" w:color="auto"/>
        <w:left w:val="none" w:sz="0" w:space="0" w:color="auto"/>
        <w:bottom w:val="none" w:sz="0" w:space="0" w:color="auto"/>
        <w:right w:val="none" w:sz="0" w:space="0" w:color="auto"/>
      </w:divBdr>
    </w:div>
    <w:div w:id="1204976429">
      <w:bodyDiv w:val="1"/>
      <w:marLeft w:val="0"/>
      <w:marRight w:val="0"/>
      <w:marTop w:val="0"/>
      <w:marBottom w:val="0"/>
      <w:divBdr>
        <w:top w:val="none" w:sz="0" w:space="0" w:color="auto"/>
        <w:left w:val="none" w:sz="0" w:space="0" w:color="auto"/>
        <w:bottom w:val="none" w:sz="0" w:space="0" w:color="auto"/>
        <w:right w:val="none" w:sz="0" w:space="0" w:color="auto"/>
      </w:divBdr>
    </w:div>
    <w:div w:id="1361471349">
      <w:bodyDiv w:val="1"/>
      <w:marLeft w:val="0"/>
      <w:marRight w:val="0"/>
      <w:marTop w:val="0"/>
      <w:marBottom w:val="0"/>
      <w:divBdr>
        <w:top w:val="none" w:sz="0" w:space="0" w:color="auto"/>
        <w:left w:val="none" w:sz="0" w:space="0" w:color="auto"/>
        <w:bottom w:val="none" w:sz="0" w:space="0" w:color="auto"/>
        <w:right w:val="none" w:sz="0" w:space="0" w:color="auto"/>
      </w:divBdr>
    </w:div>
    <w:div w:id="1386371020">
      <w:bodyDiv w:val="1"/>
      <w:marLeft w:val="0"/>
      <w:marRight w:val="0"/>
      <w:marTop w:val="0"/>
      <w:marBottom w:val="0"/>
      <w:divBdr>
        <w:top w:val="none" w:sz="0" w:space="0" w:color="auto"/>
        <w:left w:val="none" w:sz="0" w:space="0" w:color="auto"/>
        <w:bottom w:val="none" w:sz="0" w:space="0" w:color="auto"/>
        <w:right w:val="none" w:sz="0" w:space="0" w:color="auto"/>
      </w:divBdr>
    </w:div>
    <w:div w:id="1403871473">
      <w:bodyDiv w:val="1"/>
      <w:marLeft w:val="0"/>
      <w:marRight w:val="0"/>
      <w:marTop w:val="0"/>
      <w:marBottom w:val="0"/>
      <w:divBdr>
        <w:top w:val="none" w:sz="0" w:space="0" w:color="auto"/>
        <w:left w:val="none" w:sz="0" w:space="0" w:color="auto"/>
        <w:bottom w:val="none" w:sz="0" w:space="0" w:color="auto"/>
        <w:right w:val="none" w:sz="0" w:space="0" w:color="auto"/>
      </w:divBdr>
    </w:div>
    <w:div w:id="1409692740">
      <w:bodyDiv w:val="1"/>
      <w:marLeft w:val="0"/>
      <w:marRight w:val="0"/>
      <w:marTop w:val="0"/>
      <w:marBottom w:val="0"/>
      <w:divBdr>
        <w:top w:val="none" w:sz="0" w:space="0" w:color="auto"/>
        <w:left w:val="none" w:sz="0" w:space="0" w:color="auto"/>
        <w:bottom w:val="none" w:sz="0" w:space="0" w:color="auto"/>
        <w:right w:val="none" w:sz="0" w:space="0" w:color="auto"/>
      </w:divBdr>
    </w:div>
    <w:div w:id="1420759455">
      <w:bodyDiv w:val="1"/>
      <w:marLeft w:val="0"/>
      <w:marRight w:val="0"/>
      <w:marTop w:val="0"/>
      <w:marBottom w:val="0"/>
      <w:divBdr>
        <w:top w:val="none" w:sz="0" w:space="0" w:color="auto"/>
        <w:left w:val="none" w:sz="0" w:space="0" w:color="auto"/>
        <w:bottom w:val="none" w:sz="0" w:space="0" w:color="auto"/>
        <w:right w:val="none" w:sz="0" w:space="0" w:color="auto"/>
      </w:divBdr>
    </w:div>
    <w:div w:id="1519849244">
      <w:bodyDiv w:val="1"/>
      <w:marLeft w:val="0"/>
      <w:marRight w:val="0"/>
      <w:marTop w:val="0"/>
      <w:marBottom w:val="0"/>
      <w:divBdr>
        <w:top w:val="none" w:sz="0" w:space="0" w:color="auto"/>
        <w:left w:val="none" w:sz="0" w:space="0" w:color="auto"/>
        <w:bottom w:val="none" w:sz="0" w:space="0" w:color="auto"/>
        <w:right w:val="none" w:sz="0" w:space="0" w:color="auto"/>
      </w:divBdr>
    </w:div>
    <w:div w:id="1548762729">
      <w:bodyDiv w:val="1"/>
      <w:marLeft w:val="0"/>
      <w:marRight w:val="0"/>
      <w:marTop w:val="0"/>
      <w:marBottom w:val="0"/>
      <w:divBdr>
        <w:top w:val="none" w:sz="0" w:space="0" w:color="auto"/>
        <w:left w:val="none" w:sz="0" w:space="0" w:color="auto"/>
        <w:bottom w:val="none" w:sz="0" w:space="0" w:color="auto"/>
        <w:right w:val="none" w:sz="0" w:space="0" w:color="auto"/>
      </w:divBdr>
    </w:div>
    <w:div w:id="1552111370">
      <w:bodyDiv w:val="1"/>
      <w:marLeft w:val="0"/>
      <w:marRight w:val="0"/>
      <w:marTop w:val="0"/>
      <w:marBottom w:val="0"/>
      <w:divBdr>
        <w:top w:val="none" w:sz="0" w:space="0" w:color="auto"/>
        <w:left w:val="none" w:sz="0" w:space="0" w:color="auto"/>
        <w:bottom w:val="none" w:sz="0" w:space="0" w:color="auto"/>
        <w:right w:val="none" w:sz="0" w:space="0" w:color="auto"/>
      </w:divBdr>
    </w:div>
    <w:div w:id="1597520717">
      <w:bodyDiv w:val="1"/>
      <w:marLeft w:val="0"/>
      <w:marRight w:val="0"/>
      <w:marTop w:val="0"/>
      <w:marBottom w:val="0"/>
      <w:divBdr>
        <w:top w:val="none" w:sz="0" w:space="0" w:color="auto"/>
        <w:left w:val="none" w:sz="0" w:space="0" w:color="auto"/>
        <w:bottom w:val="none" w:sz="0" w:space="0" w:color="auto"/>
        <w:right w:val="none" w:sz="0" w:space="0" w:color="auto"/>
      </w:divBdr>
    </w:div>
    <w:div w:id="1674721914">
      <w:bodyDiv w:val="1"/>
      <w:marLeft w:val="0"/>
      <w:marRight w:val="0"/>
      <w:marTop w:val="0"/>
      <w:marBottom w:val="0"/>
      <w:divBdr>
        <w:top w:val="none" w:sz="0" w:space="0" w:color="auto"/>
        <w:left w:val="none" w:sz="0" w:space="0" w:color="auto"/>
        <w:bottom w:val="none" w:sz="0" w:space="0" w:color="auto"/>
        <w:right w:val="none" w:sz="0" w:space="0" w:color="auto"/>
      </w:divBdr>
    </w:div>
    <w:div w:id="1725059517">
      <w:bodyDiv w:val="1"/>
      <w:marLeft w:val="0"/>
      <w:marRight w:val="0"/>
      <w:marTop w:val="0"/>
      <w:marBottom w:val="0"/>
      <w:divBdr>
        <w:top w:val="none" w:sz="0" w:space="0" w:color="auto"/>
        <w:left w:val="none" w:sz="0" w:space="0" w:color="auto"/>
        <w:bottom w:val="none" w:sz="0" w:space="0" w:color="auto"/>
        <w:right w:val="none" w:sz="0" w:space="0" w:color="auto"/>
      </w:divBdr>
    </w:div>
    <w:div w:id="1738820434">
      <w:bodyDiv w:val="1"/>
      <w:marLeft w:val="0"/>
      <w:marRight w:val="0"/>
      <w:marTop w:val="0"/>
      <w:marBottom w:val="0"/>
      <w:divBdr>
        <w:top w:val="none" w:sz="0" w:space="0" w:color="auto"/>
        <w:left w:val="none" w:sz="0" w:space="0" w:color="auto"/>
        <w:bottom w:val="none" w:sz="0" w:space="0" w:color="auto"/>
        <w:right w:val="none" w:sz="0" w:space="0" w:color="auto"/>
      </w:divBdr>
    </w:div>
    <w:div w:id="1744647055">
      <w:bodyDiv w:val="1"/>
      <w:marLeft w:val="0"/>
      <w:marRight w:val="0"/>
      <w:marTop w:val="0"/>
      <w:marBottom w:val="0"/>
      <w:divBdr>
        <w:top w:val="none" w:sz="0" w:space="0" w:color="auto"/>
        <w:left w:val="none" w:sz="0" w:space="0" w:color="auto"/>
        <w:bottom w:val="none" w:sz="0" w:space="0" w:color="auto"/>
        <w:right w:val="none" w:sz="0" w:space="0" w:color="auto"/>
      </w:divBdr>
    </w:div>
    <w:div w:id="1778451149">
      <w:bodyDiv w:val="1"/>
      <w:marLeft w:val="0"/>
      <w:marRight w:val="0"/>
      <w:marTop w:val="0"/>
      <w:marBottom w:val="0"/>
      <w:divBdr>
        <w:top w:val="none" w:sz="0" w:space="0" w:color="auto"/>
        <w:left w:val="none" w:sz="0" w:space="0" w:color="auto"/>
        <w:bottom w:val="none" w:sz="0" w:space="0" w:color="auto"/>
        <w:right w:val="none" w:sz="0" w:space="0" w:color="auto"/>
      </w:divBdr>
    </w:div>
    <w:div w:id="1799450069">
      <w:bodyDiv w:val="1"/>
      <w:marLeft w:val="0"/>
      <w:marRight w:val="0"/>
      <w:marTop w:val="0"/>
      <w:marBottom w:val="0"/>
      <w:divBdr>
        <w:top w:val="none" w:sz="0" w:space="0" w:color="auto"/>
        <w:left w:val="none" w:sz="0" w:space="0" w:color="auto"/>
        <w:bottom w:val="none" w:sz="0" w:space="0" w:color="auto"/>
        <w:right w:val="none" w:sz="0" w:space="0" w:color="auto"/>
      </w:divBdr>
    </w:div>
    <w:div w:id="1829981477">
      <w:bodyDiv w:val="1"/>
      <w:marLeft w:val="0"/>
      <w:marRight w:val="0"/>
      <w:marTop w:val="0"/>
      <w:marBottom w:val="0"/>
      <w:divBdr>
        <w:top w:val="none" w:sz="0" w:space="0" w:color="auto"/>
        <w:left w:val="none" w:sz="0" w:space="0" w:color="auto"/>
        <w:bottom w:val="none" w:sz="0" w:space="0" w:color="auto"/>
        <w:right w:val="none" w:sz="0" w:space="0" w:color="auto"/>
      </w:divBdr>
    </w:div>
    <w:div w:id="1837181624">
      <w:bodyDiv w:val="1"/>
      <w:marLeft w:val="0"/>
      <w:marRight w:val="0"/>
      <w:marTop w:val="0"/>
      <w:marBottom w:val="0"/>
      <w:divBdr>
        <w:top w:val="none" w:sz="0" w:space="0" w:color="auto"/>
        <w:left w:val="none" w:sz="0" w:space="0" w:color="auto"/>
        <w:bottom w:val="none" w:sz="0" w:space="0" w:color="auto"/>
        <w:right w:val="none" w:sz="0" w:space="0" w:color="auto"/>
      </w:divBdr>
    </w:div>
    <w:div w:id="1837452324">
      <w:bodyDiv w:val="1"/>
      <w:marLeft w:val="0"/>
      <w:marRight w:val="0"/>
      <w:marTop w:val="0"/>
      <w:marBottom w:val="0"/>
      <w:divBdr>
        <w:top w:val="none" w:sz="0" w:space="0" w:color="auto"/>
        <w:left w:val="none" w:sz="0" w:space="0" w:color="auto"/>
        <w:bottom w:val="none" w:sz="0" w:space="0" w:color="auto"/>
        <w:right w:val="none" w:sz="0" w:space="0" w:color="auto"/>
      </w:divBdr>
    </w:div>
    <w:div w:id="1853959350">
      <w:bodyDiv w:val="1"/>
      <w:marLeft w:val="0"/>
      <w:marRight w:val="0"/>
      <w:marTop w:val="0"/>
      <w:marBottom w:val="0"/>
      <w:divBdr>
        <w:top w:val="none" w:sz="0" w:space="0" w:color="auto"/>
        <w:left w:val="none" w:sz="0" w:space="0" w:color="auto"/>
        <w:bottom w:val="none" w:sz="0" w:space="0" w:color="auto"/>
        <w:right w:val="none" w:sz="0" w:space="0" w:color="auto"/>
      </w:divBdr>
    </w:div>
    <w:div w:id="1868834845">
      <w:bodyDiv w:val="1"/>
      <w:marLeft w:val="0"/>
      <w:marRight w:val="0"/>
      <w:marTop w:val="0"/>
      <w:marBottom w:val="0"/>
      <w:divBdr>
        <w:top w:val="none" w:sz="0" w:space="0" w:color="auto"/>
        <w:left w:val="none" w:sz="0" w:space="0" w:color="auto"/>
        <w:bottom w:val="none" w:sz="0" w:space="0" w:color="auto"/>
        <w:right w:val="none" w:sz="0" w:space="0" w:color="auto"/>
      </w:divBdr>
    </w:div>
    <w:div w:id="1892308422">
      <w:bodyDiv w:val="1"/>
      <w:marLeft w:val="0"/>
      <w:marRight w:val="0"/>
      <w:marTop w:val="0"/>
      <w:marBottom w:val="0"/>
      <w:divBdr>
        <w:top w:val="none" w:sz="0" w:space="0" w:color="auto"/>
        <w:left w:val="none" w:sz="0" w:space="0" w:color="auto"/>
        <w:bottom w:val="none" w:sz="0" w:space="0" w:color="auto"/>
        <w:right w:val="none" w:sz="0" w:space="0" w:color="auto"/>
      </w:divBdr>
    </w:div>
    <w:div w:id="1915160848">
      <w:bodyDiv w:val="1"/>
      <w:marLeft w:val="0"/>
      <w:marRight w:val="0"/>
      <w:marTop w:val="0"/>
      <w:marBottom w:val="0"/>
      <w:divBdr>
        <w:top w:val="none" w:sz="0" w:space="0" w:color="auto"/>
        <w:left w:val="none" w:sz="0" w:space="0" w:color="auto"/>
        <w:bottom w:val="none" w:sz="0" w:space="0" w:color="auto"/>
        <w:right w:val="none" w:sz="0" w:space="0" w:color="auto"/>
      </w:divBdr>
    </w:div>
    <w:div w:id="2018532066">
      <w:bodyDiv w:val="1"/>
      <w:marLeft w:val="0"/>
      <w:marRight w:val="0"/>
      <w:marTop w:val="0"/>
      <w:marBottom w:val="0"/>
      <w:divBdr>
        <w:top w:val="none" w:sz="0" w:space="0" w:color="auto"/>
        <w:left w:val="none" w:sz="0" w:space="0" w:color="auto"/>
        <w:bottom w:val="none" w:sz="0" w:space="0" w:color="auto"/>
        <w:right w:val="none" w:sz="0" w:space="0" w:color="auto"/>
      </w:divBdr>
    </w:div>
    <w:div w:id="2052805577">
      <w:bodyDiv w:val="1"/>
      <w:marLeft w:val="0"/>
      <w:marRight w:val="0"/>
      <w:marTop w:val="0"/>
      <w:marBottom w:val="0"/>
      <w:divBdr>
        <w:top w:val="none" w:sz="0" w:space="0" w:color="auto"/>
        <w:left w:val="none" w:sz="0" w:space="0" w:color="auto"/>
        <w:bottom w:val="none" w:sz="0" w:space="0" w:color="auto"/>
        <w:right w:val="none" w:sz="0" w:space="0" w:color="auto"/>
      </w:divBdr>
    </w:div>
    <w:div w:id="2058123925">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
    <w:div w:id="2064718471">
      <w:bodyDiv w:val="1"/>
      <w:marLeft w:val="0"/>
      <w:marRight w:val="0"/>
      <w:marTop w:val="0"/>
      <w:marBottom w:val="0"/>
      <w:divBdr>
        <w:top w:val="none" w:sz="0" w:space="0" w:color="auto"/>
        <w:left w:val="none" w:sz="0" w:space="0" w:color="auto"/>
        <w:bottom w:val="none" w:sz="0" w:space="0" w:color="auto"/>
        <w:right w:val="none" w:sz="0" w:space="0" w:color="auto"/>
      </w:divBdr>
    </w:div>
    <w:div w:id="21106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C6CE4-994A-4FEB-AEB8-B192C1B4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2878</Words>
  <Characters>16410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19250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sov-1</dc:creator>
  <cp:keywords/>
  <dc:description/>
  <cp:lastModifiedBy>user</cp:lastModifiedBy>
  <cp:revision>4</cp:revision>
  <cp:lastPrinted>2026-03-02T06:16:00Z</cp:lastPrinted>
  <dcterms:created xsi:type="dcterms:W3CDTF">2026-03-02T07:18:00Z</dcterms:created>
  <dcterms:modified xsi:type="dcterms:W3CDTF">2026-03-02T07:23:00Z</dcterms:modified>
</cp:coreProperties>
</file>